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AB11D" w14:textId="77777777" w:rsidR="00AF41C1" w:rsidRDefault="00AF41C1">
      <w:pPr>
        <w:jc w:val="center"/>
        <w:rPr>
          <w:rFonts w:ascii="Garamond" w:hAnsi="Garamond"/>
          <w:b/>
          <w:sz w:val="36"/>
          <w:szCs w:val="36"/>
        </w:rPr>
      </w:pPr>
      <w:r>
        <w:rPr>
          <w:rFonts w:ascii="Garamond" w:hAnsi="Garamond"/>
          <w:b/>
          <w:sz w:val="36"/>
          <w:szCs w:val="36"/>
        </w:rPr>
        <w:t>REPUBLIKA  HRVATSKA</w:t>
      </w:r>
    </w:p>
    <w:p w14:paraId="53495257" w14:textId="77777777" w:rsidR="00AF41C1" w:rsidRDefault="00AF41C1">
      <w:pPr>
        <w:jc w:val="center"/>
        <w:rPr>
          <w:rFonts w:ascii="Garamond" w:hAnsi="Garamond"/>
          <w:b/>
          <w:sz w:val="36"/>
          <w:szCs w:val="36"/>
        </w:rPr>
      </w:pPr>
      <w:r>
        <w:rPr>
          <w:rFonts w:ascii="Garamond" w:hAnsi="Garamond"/>
          <w:b/>
          <w:sz w:val="36"/>
          <w:szCs w:val="36"/>
        </w:rPr>
        <w:t xml:space="preserve">SPLITSKO </w:t>
      </w:r>
      <w:r w:rsidR="00216982">
        <w:rPr>
          <w:rFonts w:ascii="Garamond" w:hAnsi="Garamond"/>
          <w:b/>
          <w:sz w:val="36"/>
          <w:szCs w:val="36"/>
        </w:rPr>
        <w:t xml:space="preserve"> </w:t>
      </w:r>
      <w:r>
        <w:rPr>
          <w:rFonts w:ascii="Garamond" w:hAnsi="Garamond"/>
          <w:b/>
          <w:sz w:val="36"/>
          <w:szCs w:val="36"/>
        </w:rPr>
        <w:t>-  DALMATINSKA ŽUPANIJA</w:t>
      </w:r>
    </w:p>
    <w:p w14:paraId="3EE8C546" w14:textId="77777777" w:rsidR="00AF41C1" w:rsidRDefault="00AF41C1">
      <w:pPr>
        <w:jc w:val="center"/>
        <w:rPr>
          <w:rFonts w:ascii="Garamond" w:hAnsi="Garamond"/>
          <w:b/>
          <w:sz w:val="36"/>
          <w:szCs w:val="36"/>
        </w:rPr>
      </w:pPr>
      <w:r>
        <w:rPr>
          <w:rFonts w:ascii="Garamond" w:hAnsi="Garamond"/>
          <w:b/>
          <w:sz w:val="36"/>
          <w:szCs w:val="36"/>
        </w:rPr>
        <w:t>GRAD SINJ</w:t>
      </w:r>
    </w:p>
    <w:p w14:paraId="02E4D6F7" w14:textId="77777777" w:rsidR="00AF41C1" w:rsidRDefault="00AF41C1">
      <w:pPr>
        <w:jc w:val="center"/>
        <w:rPr>
          <w:rFonts w:ascii="Garamond" w:hAnsi="Garamond"/>
          <w:sz w:val="36"/>
          <w:szCs w:val="36"/>
        </w:rPr>
      </w:pPr>
    </w:p>
    <w:p w14:paraId="20176E9D" w14:textId="77777777" w:rsidR="00AF41C1" w:rsidRDefault="009403E7">
      <w:pPr>
        <w:jc w:val="center"/>
        <w:rPr>
          <w:rFonts w:ascii="Garamond" w:hAnsi="Garamond"/>
          <w:sz w:val="36"/>
          <w:szCs w:val="36"/>
        </w:rPr>
      </w:pPr>
      <w:r>
        <w:rPr>
          <w:rFonts w:ascii="Garamond" w:hAnsi="Garamond"/>
          <w:noProof/>
          <w:sz w:val="36"/>
          <w:szCs w:val="36"/>
        </w:rPr>
        <w:drawing>
          <wp:anchor distT="0" distB="0" distL="114300" distR="114300" simplePos="0" relativeHeight="251657216" behindDoc="1" locked="0" layoutInCell="1" allowOverlap="1" wp14:anchorId="2EF4809E" wp14:editId="74F6F3D4">
            <wp:simplePos x="0" y="0"/>
            <wp:positionH relativeFrom="column">
              <wp:posOffset>2417445</wp:posOffset>
            </wp:positionH>
            <wp:positionV relativeFrom="paragraph">
              <wp:posOffset>82550</wp:posOffset>
            </wp:positionV>
            <wp:extent cx="1485900" cy="1600200"/>
            <wp:effectExtent l="19050" t="0" r="0" b="0"/>
            <wp:wrapTight wrapText="bothSides">
              <wp:wrapPolygon edited="0">
                <wp:start x="-277" y="0"/>
                <wp:lineTo x="-277" y="21343"/>
                <wp:lineTo x="21600" y="21343"/>
                <wp:lineTo x="21600" y="0"/>
                <wp:lineTo x="-277" y="0"/>
              </wp:wrapPolygon>
            </wp:wrapTight>
            <wp:docPr id="1" name="Slika 2" descr="GrbGrad-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Grad-mali"/>
                    <pic:cNvPicPr>
                      <a:picLocks noChangeAspect="1" noChangeArrowheads="1"/>
                    </pic:cNvPicPr>
                  </pic:nvPicPr>
                  <pic:blipFill>
                    <a:blip r:embed="rId8" cstate="print"/>
                    <a:srcRect/>
                    <a:stretch>
                      <a:fillRect/>
                    </a:stretch>
                  </pic:blipFill>
                  <pic:spPr bwMode="auto">
                    <a:xfrm>
                      <a:off x="0" y="0"/>
                      <a:ext cx="1485900" cy="1600200"/>
                    </a:xfrm>
                    <a:prstGeom prst="rect">
                      <a:avLst/>
                    </a:prstGeom>
                    <a:noFill/>
                    <a:ln w="9525">
                      <a:noFill/>
                      <a:miter lim="800000"/>
                      <a:headEnd/>
                      <a:tailEnd/>
                    </a:ln>
                  </pic:spPr>
                </pic:pic>
              </a:graphicData>
            </a:graphic>
          </wp:anchor>
        </w:drawing>
      </w:r>
    </w:p>
    <w:p w14:paraId="3DFB4F4F" w14:textId="77777777" w:rsidR="00AF41C1" w:rsidRDefault="00AF41C1">
      <w:pPr>
        <w:jc w:val="center"/>
        <w:rPr>
          <w:rFonts w:ascii="Garamond" w:hAnsi="Garamond"/>
          <w:sz w:val="36"/>
          <w:szCs w:val="36"/>
        </w:rPr>
      </w:pPr>
    </w:p>
    <w:p w14:paraId="6D1E651C" w14:textId="77777777" w:rsidR="00AF41C1" w:rsidRDefault="00AF41C1">
      <w:pPr>
        <w:jc w:val="center"/>
        <w:rPr>
          <w:rFonts w:ascii="Garamond" w:hAnsi="Garamond"/>
          <w:sz w:val="36"/>
          <w:szCs w:val="36"/>
        </w:rPr>
      </w:pPr>
    </w:p>
    <w:p w14:paraId="4219D417" w14:textId="77777777" w:rsidR="00AF41C1" w:rsidRDefault="00AF41C1">
      <w:pPr>
        <w:jc w:val="center"/>
        <w:rPr>
          <w:rFonts w:ascii="Garamond" w:hAnsi="Garamond"/>
          <w:sz w:val="36"/>
          <w:szCs w:val="36"/>
        </w:rPr>
      </w:pPr>
    </w:p>
    <w:p w14:paraId="73EA4600" w14:textId="77777777" w:rsidR="00AF41C1" w:rsidRDefault="00AF41C1">
      <w:pPr>
        <w:jc w:val="center"/>
        <w:rPr>
          <w:rFonts w:ascii="Garamond" w:hAnsi="Garamond"/>
          <w:sz w:val="36"/>
          <w:szCs w:val="36"/>
        </w:rPr>
      </w:pPr>
    </w:p>
    <w:p w14:paraId="7D8C716C" w14:textId="77777777" w:rsidR="00AF41C1" w:rsidRDefault="00AF41C1">
      <w:pPr>
        <w:jc w:val="center"/>
        <w:rPr>
          <w:rFonts w:ascii="Garamond" w:hAnsi="Garamond"/>
          <w:sz w:val="36"/>
          <w:szCs w:val="36"/>
        </w:rPr>
      </w:pPr>
    </w:p>
    <w:p w14:paraId="0FE82D28" w14:textId="77777777" w:rsidR="00AF41C1" w:rsidRDefault="00AF41C1">
      <w:pPr>
        <w:jc w:val="center"/>
        <w:rPr>
          <w:rFonts w:ascii="Garamond" w:hAnsi="Garamond"/>
          <w:sz w:val="36"/>
          <w:szCs w:val="36"/>
        </w:rPr>
      </w:pPr>
    </w:p>
    <w:p w14:paraId="591900D1" w14:textId="77777777" w:rsidR="00AF41C1" w:rsidRDefault="00AF41C1">
      <w:pPr>
        <w:jc w:val="center"/>
        <w:rPr>
          <w:rFonts w:ascii="Garamond" w:hAnsi="Garamond"/>
          <w:sz w:val="36"/>
          <w:szCs w:val="36"/>
        </w:rPr>
      </w:pPr>
    </w:p>
    <w:p w14:paraId="2F412EFD" w14:textId="77777777" w:rsidR="00AF41C1" w:rsidRDefault="00000000">
      <w:pPr>
        <w:jc w:val="center"/>
        <w:rPr>
          <w:rFonts w:ascii="Garamond" w:hAnsi="Garamond"/>
          <w:sz w:val="36"/>
          <w:szCs w:val="36"/>
        </w:rPr>
      </w:pPr>
      <w:r>
        <w:rPr>
          <w:rFonts w:ascii="Garamond" w:hAnsi="Garamond"/>
          <w:sz w:val="36"/>
          <w:szCs w:val="36"/>
        </w:rPr>
        <w:pict w14:anchorId="40F50254">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5" type="#_x0000_t138" style="width:439.9pt;height:135.3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Garamond&quot;;font-size:44pt;v-text-kern:t" trim="t" fitpath="t" string="OBRAZLOŽENJE"/>
          </v:shape>
        </w:pict>
      </w:r>
    </w:p>
    <w:p w14:paraId="72B46A50" w14:textId="77777777" w:rsidR="00AF41C1" w:rsidRDefault="00AF41C1">
      <w:pPr>
        <w:rPr>
          <w:rFonts w:ascii="Garamond" w:hAnsi="Garamond"/>
          <w:sz w:val="36"/>
          <w:szCs w:val="36"/>
        </w:rPr>
      </w:pPr>
    </w:p>
    <w:p w14:paraId="0E5F6711" w14:textId="77777777" w:rsidR="00AF41C1" w:rsidRDefault="00AF41C1">
      <w:pPr>
        <w:rPr>
          <w:rFonts w:ascii="Garamond" w:hAnsi="Garamond"/>
          <w:b/>
          <w:sz w:val="44"/>
          <w:szCs w:val="44"/>
        </w:rPr>
      </w:pPr>
    </w:p>
    <w:p w14:paraId="7D01AF25" w14:textId="77777777" w:rsidR="0065313C" w:rsidRDefault="0065313C">
      <w:pPr>
        <w:rPr>
          <w:rFonts w:ascii="Garamond" w:hAnsi="Garamond"/>
          <w:b/>
          <w:sz w:val="44"/>
          <w:szCs w:val="44"/>
        </w:rPr>
      </w:pPr>
    </w:p>
    <w:p w14:paraId="44A91295" w14:textId="496AF12A" w:rsidR="00AF41C1" w:rsidRDefault="009F6355">
      <w:pPr>
        <w:jc w:val="center"/>
        <w:rPr>
          <w:rFonts w:ascii="Garamond" w:hAnsi="Garamond"/>
          <w:b/>
          <w:sz w:val="44"/>
          <w:szCs w:val="44"/>
        </w:rPr>
      </w:pPr>
      <w:r>
        <w:rPr>
          <w:rFonts w:ascii="Garamond" w:hAnsi="Garamond"/>
          <w:b/>
          <w:sz w:val="44"/>
          <w:szCs w:val="44"/>
        </w:rPr>
        <w:t>PRORAČUNA GRADA SINJA ZA 20</w:t>
      </w:r>
      <w:r w:rsidR="007D6258">
        <w:rPr>
          <w:rFonts w:ascii="Garamond" w:hAnsi="Garamond"/>
          <w:b/>
          <w:sz w:val="44"/>
          <w:szCs w:val="44"/>
        </w:rPr>
        <w:t>2</w:t>
      </w:r>
      <w:r w:rsidR="007C515A">
        <w:rPr>
          <w:rFonts w:ascii="Garamond" w:hAnsi="Garamond"/>
          <w:b/>
          <w:sz w:val="44"/>
          <w:szCs w:val="44"/>
        </w:rPr>
        <w:t>2</w:t>
      </w:r>
      <w:r w:rsidR="00AF41C1">
        <w:rPr>
          <w:rFonts w:ascii="Garamond" w:hAnsi="Garamond"/>
          <w:b/>
          <w:sz w:val="44"/>
          <w:szCs w:val="44"/>
        </w:rPr>
        <w:t>. GODINU</w:t>
      </w:r>
    </w:p>
    <w:p w14:paraId="253AA696" w14:textId="77777777" w:rsidR="00AF41C1" w:rsidRDefault="00AF41C1">
      <w:pPr>
        <w:jc w:val="center"/>
        <w:rPr>
          <w:rFonts w:ascii="Garamond" w:hAnsi="Garamond"/>
          <w:b/>
          <w:sz w:val="44"/>
          <w:szCs w:val="44"/>
        </w:rPr>
      </w:pPr>
    </w:p>
    <w:p w14:paraId="561594C5" w14:textId="77777777" w:rsidR="00AF41C1" w:rsidRDefault="00AF41C1">
      <w:pPr>
        <w:jc w:val="center"/>
        <w:rPr>
          <w:rFonts w:ascii="Garamond" w:hAnsi="Garamond"/>
          <w:b/>
          <w:sz w:val="44"/>
          <w:szCs w:val="44"/>
        </w:rPr>
      </w:pPr>
    </w:p>
    <w:p w14:paraId="14F91FF6" w14:textId="77777777" w:rsidR="00AF41C1" w:rsidRDefault="00AF41C1">
      <w:pPr>
        <w:jc w:val="center"/>
        <w:rPr>
          <w:rFonts w:ascii="Garamond" w:hAnsi="Garamond"/>
          <w:b/>
          <w:sz w:val="44"/>
          <w:szCs w:val="44"/>
        </w:rPr>
      </w:pPr>
    </w:p>
    <w:p w14:paraId="344BE467" w14:textId="77777777" w:rsidR="00AF41C1" w:rsidRDefault="00AF41C1">
      <w:pPr>
        <w:jc w:val="center"/>
        <w:rPr>
          <w:rFonts w:ascii="Garamond" w:hAnsi="Garamond"/>
          <w:b/>
          <w:sz w:val="44"/>
          <w:szCs w:val="44"/>
        </w:rPr>
      </w:pPr>
    </w:p>
    <w:p w14:paraId="5E861A8F" w14:textId="77777777" w:rsidR="00AF41C1" w:rsidRDefault="00AF41C1">
      <w:pPr>
        <w:jc w:val="center"/>
        <w:rPr>
          <w:rFonts w:ascii="Garamond" w:hAnsi="Garamond"/>
          <w:b/>
          <w:sz w:val="44"/>
          <w:szCs w:val="44"/>
        </w:rPr>
      </w:pPr>
    </w:p>
    <w:p w14:paraId="59B5C34E" w14:textId="77777777" w:rsidR="00AF41C1" w:rsidRDefault="00AF41C1">
      <w:pPr>
        <w:jc w:val="center"/>
        <w:rPr>
          <w:rFonts w:ascii="Garamond" w:hAnsi="Garamond"/>
          <w:b/>
          <w:sz w:val="44"/>
          <w:szCs w:val="44"/>
        </w:rPr>
      </w:pPr>
    </w:p>
    <w:p w14:paraId="2D125BA2" w14:textId="77777777" w:rsidR="00AF41C1" w:rsidRDefault="00AF41C1">
      <w:pPr>
        <w:jc w:val="center"/>
        <w:rPr>
          <w:rFonts w:ascii="Garamond" w:hAnsi="Garamond"/>
          <w:b/>
          <w:sz w:val="44"/>
          <w:szCs w:val="44"/>
        </w:rPr>
      </w:pPr>
    </w:p>
    <w:p w14:paraId="39C917D5" w14:textId="50EB2F70" w:rsidR="00931188" w:rsidRDefault="009F6355" w:rsidP="00FC2B25">
      <w:pPr>
        <w:jc w:val="center"/>
        <w:rPr>
          <w:rFonts w:ascii="Garamond" w:hAnsi="Garamond"/>
          <w:b/>
          <w:sz w:val="36"/>
          <w:szCs w:val="36"/>
        </w:rPr>
      </w:pPr>
      <w:r>
        <w:rPr>
          <w:rFonts w:ascii="Garamond" w:hAnsi="Garamond"/>
          <w:b/>
          <w:sz w:val="36"/>
          <w:szCs w:val="36"/>
        </w:rPr>
        <w:t xml:space="preserve">Sinj, </w:t>
      </w:r>
      <w:r w:rsidR="007B0407">
        <w:rPr>
          <w:rFonts w:ascii="Garamond" w:hAnsi="Garamond"/>
          <w:b/>
          <w:sz w:val="36"/>
          <w:szCs w:val="36"/>
        </w:rPr>
        <w:t>prosin</w:t>
      </w:r>
      <w:r w:rsidR="00305BAF">
        <w:rPr>
          <w:rFonts w:ascii="Garamond" w:hAnsi="Garamond"/>
          <w:b/>
          <w:sz w:val="36"/>
          <w:szCs w:val="36"/>
        </w:rPr>
        <w:t>ca</w:t>
      </w:r>
      <w:r>
        <w:rPr>
          <w:rFonts w:ascii="Garamond" w:hAnsi="Garamond"/>
          <w:b/>
          <w:sz w:val="36"/>
          <w:szCs w:val="36"/>
        </w:rPr>
        <w:t xml:space="preserve"> 20</w:t>
      </w:r>
      <w:r w:rsidR="00C811D2">
        <w:rPr>
          <w:rFonts w:ascii="Garamond" w:hAnsi="Garamond"/>
          <w:b/>
          <w:sz w:val="36"/>
          <w:szCs w:val="36"/>
        </w:rPr>
        <w:t>2</w:t>
      </w:r>
      <w:r w:rsidR="007C515A">
        <w:rPr>
          <w:rFonts w:ascii="Garamond" w:hAnsi="Garamond"/>
          <w:b/>
          <w:sz w:val="36"/>
          <w:szCs w:val="36"/>
        </w:rPr>
        <w:t>1</w:t>
      </w:r>
      <w:r w:rsidR="00AF41C1">
        <w:rPr>
          <w:rFonts w:ascii="Garamond" w:hAnsi="Garamond"/>
          <w:b/>
          <w:sz w:val="36"/>
          <w:szCs w:val="36"/>
        </w:rPr>
        <w:t>. godin</w:t>
      </w:r>
      <w:r w:rsidR="005750B0">
        <w:rPr>
          <w:rFonts w:ascii="Garamond" w:hAnsi="Garamond"/>
          <w:b/>
          <w:sz w:val="36"/>
          <w:szCs w:val="36"/>
        </w:rPr>
        <w:t>e</w:t>
      </w:r>
    </w:p>
    <w:p w14:paraId="6FB1A9FB" w14:textId="77777777" w:rsidR="00FC2B25" w:rsidRPr="00D87DAB" w:rsidRDefault="00FC2B25" w:rsidP="00FC2B25">
      <w:pPr>
        <w:jc w:val="center"/>
        <w:rPr>
          <w:rFonts w:ascii="Garamond" w:hAnsi="Garamond"/>
          <w:b/>
          <w:sz w:val="36"/>
          <w:szCs w:val="36"/>
        </w:rPr>
      </w:pPr>
    </w:p>
    <w:p w14:paraId="5B107E21" w14:textId="77777777" w:rsidR="00AF41C1" w:rsidRDefault="00AF41C1">
      <w:pPr>
        <w:ind w:left="360"/>
        <w:rPr>
          <w:b/>
          <w:sz w:val="32"/>
          <w:szCs w:val="32"/>
        </w:rPr>
      </w:pPr>
      <w:r>
        <w:rPr>
          <w:b/>
          <w:sz w:val="32"/>
          <w:szCs w:val="32"/>
        </w:rPr>
        <w:t>UVOD</w:t>
      </w:r>
    </w:p>
    <w:p w14:paraId="22C3A097" w14:textId="77777777" w:rsidR="00DC043B" w:rsidRDefault="00DC043B">
      <w:pPr>
        <w:ind w:left="360"/>
        <w:rPr>
          <w:b/>
          <w:sz w:val="32"/>
          <w:szCs w:val="32"/>
        </w:rPr>
      </w:pPr>
    </w:p>
    <w:p w14:paraId="45F48A36" w14:textId="77777777" w:rsidR="00AF41C1" w:rsidRDefault="00DC043B">
      <w:pPr>
        <w:ind w:left="360"/>
      </w:pPr>
      <w:r>
        <w:t xml:space="preserve">      Proračun je  temeljni akt jedinice lokalne i područne (regionalne) samouprave kojim se procjenjuju prihodi i primici te utvrđuju rashodi i izdaci jedinica</w:t>
      </w:r>
      <w:r w:rsidR="002A2777">
        <w:t xml:space="preserve"> lokalne i područne (regionalne</w:t>
      </w:r>
      <w:r>
        <w:t>) samouprave.</w:t>
      </w:r>
    </w:p>
    <w:p w14:paraId="51670CC9" w14:textId="1017D3FB" w:rsidR="00AF41C1" w:rsidRDefault="00AF41C1">
      <w:pPr>
        <w:ind w:left="360"/>
        <w:jc w:val="both"/>
      </w:pPr>
      <w:r>
        <w:t xml:space="preserve">     U skladu s odredbama Zakona o proračunu obaveza jedinica lokalne i područne (regionalne) samouprave je izrada i donošenje proračuna za svaku proračunsku godinu. Metodologija za izradu proračuna lokalne i područne (regionalne) samouprave propisana je osim  Zakona o proračunu i podzakonskim aktima kojima se regulira provedba Zakona, ponajprije  Pravilnikom o proračunskim klasifikacijama (NN 26/10</w:t>
      </w:r>
      <w:r w:rsidR="007C515A">
        <w:t>, 120/13</w:t>
      </w:r>
      <w:r>
        <w:t xml:space="preserve">) </w:t>
      </w:r>
      <w:r w:rsidR="0001512C">
        <w:t xml:space="preserve">i </w:t>
      </w:r>
      <w:r>
        <w:t>Pravilnikom o proračunskom računovodstvu i Računskom planu</w:t>
      </w:r>
      <w:r w:rsidR="00A60360">
        <w:t xml:space="preserve"> (NN124/14</w:t>
      </w:r>
      <w:r w:rsidR="00BC5AE5">
        <w:t>, 115/15 i 87/16</w:t>
      </w:r>
      <w:r w:rsidR="007C515A">
        <w:t xml:space="preserve"> I 3/18</w:t>
      </w:r>
      <w:r w:rsidR="00A60360">
        <w:t>)</w:t>
      </w:r>
      <w:r>
        <w:t xml:space="preserve">. </w:t>
      </w:r>
      <w:r>
        <w:rPr>
          <w:color w:val="FF0000"/>
        </w:rPr>
        <w:t xml:space="preserve"> </w:t>
      </w:r>
    </w:p>
    <w:p w14:paraId="79626CAF" w14:textId="77777777" w:rsidR="00AF41C1" w:rsidRDefault="00AF41C1">
      <w:pPr>
        <w:ind w:left="360" w:firstLine="348"/>
        <w:jc w:val="both"/>
      </w:pPr>
    </w:p>
    <w:p w14:paraId="4FF06478" w14:textId="4F3B1F47" w:rsidR="00AF41C1" w:rsidRDefault="0001512C">
      <w:pPr>
        <w:ind w:left="360"/>
        <w:jc w:val="both"/>
      </w:pPr>
      <w:r>
        <w:t xml:space="preserve">Na temelju navedenih zakonskih odredbi Ministarstvo financija donosi Upute za izradu proračuna jedinice lokalne i područne (regionalne) samouprave za trogodišnje razdoblje prethodne godine </w:t>
      </w:r>
      <w:r w:rsidR="000E0A7B" w:rsidRPr="007B5A0B">
        <w:t>Zakonom o proračunu</w:t>
      </w:r>
      <w:r w:rsidR="000E0A7B">
        <w:t xml:space="preserve"> (NN 87/0</w:t>
      </w:r>
      <w:r w:rsidR="00712E18">
        <w:t>8</w:t>
      </w:r>
      <w:r w:rsidR="00DA3B09">
        <w:t xml:space="preserve">, </w:t>
      </w:r>
      <w:r w:rsidR="00A60360">
        <w:t>136/12</w:t>
      </w:r>
      <w:r w:rsidR="00DA3B09">
        <w:t xml:space="preserve"> i 15/15</w:t>
      </w:r>
      <w:r w:rsidR="00AF41C1">
        <w:t>) u naš sustav uveden je trogodišnji proračunski okvir</w:t>
      </w:r>
      <w:r w:rsidR="00D04945">
        <w:t xml:space="preserve">, što </w:t>
      </w:r>
      <w:r w:rsidR="00AF41C1">
        <w:t xml:space="preserve"> znači da  </w:t>
      </w:r>
      <w:r w:rsidR="00A60360">
        <w:t>Gradsko vijeće</w:t>
      </w:r>
      <w:r w:rsidR="00AF41C1">
        <w:t xml:space="preserve"> usv</w:t>
      </w:r>
      <w:r w:rsidR="00F701BB">
        <w:t>aja Proračun Grada Sinja za 20</w:t>
      </w:r>
      <w:r w:rsidR="007D6258">
        <w:t>2</w:t>
      </w:r>
      <w:r w:rsidR="007C515A">
        <w:t>2</w:t>
      </w:r>
      <w:r w:rsidR="00AF41C1">
        <w:t>. godinu na razini podskupine (treća razina Računskog plana), a  s projekcijama</w:t>
      </w:r>
      <w:r w:rsidR="00F701BB">
        <w:t xml:space="preserve"> za slijedeće dvije godine, 20</w:t>
      </w:r>
      <w:r w:rsidR="00297684">
        <w:t>2</w:t>
      </w:r>
      <w:r w:rsidR="007C515A">
        <w:t>3</w:t>
      </w:r>
      <w:r w:rsidR="00F701BB">
        <w:t>. i 20</w:t>
      </w:r>
      <w:r w:rsidR="00B914E4">
        <w:t>2</w:t>
      </w:r>
      <w:r w:rsidR="007C515A">
        <w:t>4</w:t>
      </w:r>
      <w:r w:rsidR="00AF41C1">
        <w:t>. godinu  na razini skupine (druga razina Računskog plana), što omogućuje veću fleksibilnost u izvršavanju proračuna.</w:t>
      </w:r>
    </w:p>
    <w:p w14:paraId="2A2BD5D7" w14:textId="3689FDBD" w:rsidR="007C515A" w:rsidRDefault="007C515A">
      <w:pPr>
        <w:ind w:left="360"/>
        <w:jc w:val="both"/>
      </w:pPr>
      <w:r>
        <w:t>Budući da Pravilnik o proračunskim klasifikacijama naglašava uspostavu organizacijske klasifikacije koja sadržava povezane i međusobno usklađene cjeline proračuna i proračunskih korisnika koja odgovarajućim materijalnim sredstvima ostvaruje postavljene ciljeve, pri planiranju proračuna za 2022.g. svi proračunski korisnici našeg proračuna dobili su svoje oznake glave kojoj određuje pripadnost pojedinom Upravnom odjelu koji ima status razdjela.</w:t>
      </w:r>
    </w:p>
    <w:p w14:paraId="007A3C66" w14:textId="7AD5EF7C" w:rsidR="0001512C" w:rsidRDefault="0001512C">
      <w:pPr>
        <w:ind w:left="360"/>
        <w:jc w:val="both"/>
      </w:pPr>
      <w:r>
        <w:t>Proračunski korisnici JLP(R)S odnosno upravni odjel i korisnici za koje su oni nadležni obavezni su izrađivati financijske planove u skladu s odredbama Zakona o proračunu i pridržavati se uputa.</w:t>
      </w:r>
    </w:p>
    <w:p w14:paraId="544B22D7" w14:textId="5048E452" w:rsidR="00AF41C1" w:rsidRDefault="00AF41C1">
      <w:pPr>
        <w:ind w:left="360"/>
        <w:jc w:val="both"/>
      </w:pPr>
      <w:r>
        <w:tab/>
        <w:t xml:space="preserve">Jedinice lokalne samouprave mogu za svoje potrebe izraditi proračun na detaljnijoj razini ekonomske klasifikacije, ali se predstavničkom tijelu na usvajanje podnosi isključivo proračun na trećoj razini ekonomske klasifikacije. </w:t>
      </w:r>
    </w:p>
    <w:p w14:paraId="176C0D96" w14:textId="77777777" w:rsidR="007D6258" w:rsidRDefault="007D6258">
      <w:pPr>
        <w:ind w:left="360"/>
        <w:jc w:val="both"/>
      </w:pPr>
    </w:p>
    <w:p w14:paraId="634EE09B" w14:textId="6BBA7537" w:rsidR="007D6258" w:rsidRPr="007D6258" w:rsidRDefault="007D6258">
      <w:pPr>
        <w:ind w:left="360"/>
        <w:jc w:val="both"/>
        <w:rPr>
          <w:b/>
          <w:bCs/>
        </w:rPr>
      </w:pPr>
      <w:r w:rsidRPr="007D6258">
        <w:rPr>
          <w:b/>
          <w:bCs/>
        </w:rPr>
        <w:t>Prijedlog Proračuna Grada Sinja za 202</w:t>
      </w:r>
      <w:r w:rsidR="00531DE8">
        <w:rPr>
          <w:b/>
          <w:bCs/>
        </w:rPr>
        <w:t>2</w:t>
      </w:r>
      <w:r w:rsidRPr="007D6258">
        <w:rPr>
          <w:b/>
          <w:bCs/>
        </w:rPr>
        <w:t xml:space="preserve">. godinu utvrđen je u iznosu od </w:t>
      </w:r>
      <w:r w:rsidR="00531DE8">
        <w:rPr>
          <w:b/>
          <w:bCs/>
        </w:rPr>
        <w:t>123.700.000,00</w:t>
      </w:r>
      <w:r w:rsidR="00C811D2">
        <w:rPr>
          <w:b/>
          <w:bCs/>
        </w:rPr>
        <w:t xml:space="preserve"> </w:t>
      </w:r>
      <w:r w:rsidRPr="007D6258">
        <w:rPr>
          <w:b/>
          <w:bCs/>
        </w:rPr>
        <w:t>kuna. Projekcija Proračuna za 202</w:t>
      </w:r>
      <w:r w:rsidR="00531DE8">
        <w:rPr>
          <w:b/>
          <w:bCs/>
        </w:rPr>
        <w:t>3</w:t>
      </w:r>
      <w:r w:rsidRPr="007D6258">
        <w:rPr>
          <w:b/>
          <w:bCs/>
        </w:rPr>
        <w:t xml:space="preserve">. godinu projicirana je u iznosu </w:t>
      </w:r>
      <w:r w:rsidR="00531DE8">
        <w:rPr>
          <w:b/>
          <w:bCs/>
        </w:rPr>
        <w:t xml:space="preserve">114.200.000,00 </w:t>
      </w:r>
      <w:r w:rsidRPr="007D6258">
        <w:rPr>
          <w:b/>
          <w:bCs/>
        </w:rPr>
        <w:t>kuna, a za 202</w:t>
      </w:r>
      <w:r w:rsidR="00531DE8">
        <w:rPr>
          <w:b/>
          <w:bCs/>
        </w:rPr>
        <w:t>4</w:t>
      </w:r>
      <w:r w:rsidRPr="007D6258">
        <w:rPr>
          <w:b/>
          <w:bCs/>
        </w:rPr>
        <w:t xml:space="preserve">. godinu u iznosu od </w:t>
      </w:r>
      <w:r w:rsidR="00531DE8">
        <w:rPr>
          <w:b/>
          <w:bCs/>
        </w:rPr>
        <w:t>116.000.000,00</w:t>
      </w:r>
      <w:r w:rsidR="00C811D2">
        <w:rPr>
          <w:b/>
          <w:bCs/>
        </w:rPr>
        <w:t xml:space="preserve"> </w:t>
      </w:r>
      <w:r w:rsidRPr="007D6258">
        <w:rPr>
          <w:b/>
          <w:bCs/>
        </w:rPr>
        <w:t>kuna.</w:t>
      </w:r>
    </w:p>
    <w:p w14:paraId="61846460" w14:textId="77777777" w:rsidR="00593CB8" w:rsidRPr="007D6258" w:rsidRDefault="00593CB8">
      <w:pPr>
        <w:ind w:left="360"/>
        <w:jc w:val="both"/>
        <w:rPr>
          <w:b/>
          <w:bCs/>
        </w:rPr>
      </w:pPr>
    </w:p>
    <w:p w14:paraId="2F0BA1A6" w14:textId="77777777" w:rsidR="00593CB8" w:rsidRDefault="00593CB8">
      <w:pPr>
        <w:ind w:left="360"/>
        <w:jc w:val="both"/>
      </w:pPr>
      <w:r>
        <w:t>Zakon o pravu na pristup informacijama</w:t>
      </w:r>
      <w:r w:rsidR="00B97730">
        <w:t xml:space="preserve"> (</w:t>
      </w:r>
      <w:r>
        <w:t xml:space="preserve"> N.N. 25/13, 85/15</w:t>
      </w:r>
      <w:r w:rsidR="00B97730">
        <w:t>)</w:t>
      </w:r>
      <w:r>
        <w:t xml:space="preserve">, u čl.10 obvezuje jedinice lokalne i područne (regionalne) samouprave da na vlastitim internetskim stranicama objavi opće akte i odluke odnosno Proračun i Izvještaje o izvršenju proračuna. </w:t>
      </w:r>
    </w:p>
    <w:p w14:paraId="6C4530EC" w14:textId="77777777" w:rsidR="00AF41C1" w:rsidRDefault="00AF41C1">
      <w:pPr>
        <w:ind w:left="360"/>
        <w:jc w:val="both"/>
      </w:pPr>
    </w:p>
    <w:p w14:paraId="3572C2D9" w14:textId="35606321" w:rsidR="00AF41C1" w:rsidRDefault="00AF41C1">
      <w:pPr>
        <w:ind w:left="360"/>
        <w:jc w:val="both"/>
      </w:pPr>
      <w:r>
        <w:t xml:space="preserve">Zakon je propisao da se proračun sastoji od općeg i posebnog dijela proračuna, </w:t>
      </w:r>
      <w:r w:rsidR="00305BAF">
        <w:t>te plana razvojnih programa.</w:t>
      </w:r>
    </w:p>
    <w:p w14:paraId="0EA9D514" w14:textId="77777777" w:rsidR="00AF41C1" w:rsidRDefault="00AF41C1">
      <w:pPr>
        <w:ind w:left="360"/>
        <w:jc w:val="both"/>
      </w:pPr>
    </w:p>
    <w:p w14:paraId="2460165E" w14:textId="214C2BC6" w:rsidR="00AF41C1" w:rsidRDefault="00F701BB">
      <w:pPr>
        <w:ind w:left="360"/>
        <w:jc w:val="both"/>
      </w:pPr>
      <w:r>
        <w:t>Opći dio proračuna sastoji se od:</w:t>
      </w:r>
      <w:r w:rsidR="00AF41C1">
        <w:t xml:space="preserve"> </w:t>
      </w:r>
      <w:r w:rsidR="0001512C">
        <w:t xml:space="preserve">A) </w:t>
      </w:r>
      <w:r w:rsidR="00AF41C1">
        <w:t xml:space="preserve">Račun prihoda i rashoda, </w:t>
      </w:r>
      <w:r w:rsidR="0001512C">
        <w:t xml:space="preserve">B) </w:t>
      </w:r>
      <w:r w:rsidR="00AF41C1">
        <w:t xml:space="preserve">Račun financiranja </w:t>
      </w:r>
    </w:p>
    <w:p w14:paraId="02380F7E" w14:textId="77777777" w:rsidR="00305BAF" w:rsidRPr="00305BAF" w:rsidRDefault="00305BAF">
      <w:pPr>
        <w:ind w:left="360"/>
        <w:jc w:val="both"/>
        <w:rPr>
          <w:color w:val="FF0000"/>
        </w:rPr>
      </w:pPr>
    </w:p>
    <w:p w14:paraId="1546CD2C" w14:textId="142436FD" w:rsidR="00F701BB" w:rsidRDefault="00F701BB">
      <w:pPr>
        <w:ind w:left="360"/>
        <w:jc w:val="both"/>
      </w:pPr>
      <w:r>
        <w:t>U računu prihoda i rashoda planirani prihodi iskazani su po prirodnim vrstama i izvorima financiranja, a rashodi po ekonomskoj namjeni za koje služe u skladu sa računskim planom Proračuna</w:t>
      </w:r>
      <w:r w:rsidR="00402C5D">
        <w:t>.</w:t>
      </w:r>
    </w:p>
    <w:p w14:paraId="5839CD3A" w14:textId="77777777" w:rsidR="00AF41C1" w:rsidRDefault="00AF41C1">
      <w:pPr>
        <w:ind w:left="360"/>
        <w:jc w:val="both"/>
      </w:pPr>
    </w:p>
    <w:p w14:paraId="097350BC" w14:textId="4EE0FDC5" w:rsidR="00AF41C1" w:rsidRDefault="00AF41C1" w:rsidP="0047210A">
      <w:pPr>
        <w:ind w:left="709"/>
        <w:jc w:val="both"/>
      </w:pPr>
      <w:r>
        <w:lastRenderedPageBreak/>
        <w:t>Posebni dio proračuna sastoji se od: Plana rashoda i izdataka</w:t>
      </w:r>
      <w:r w:rsidR="0076691E">
        <w:t xml:space="preserve"> proračuna i </w:t>
      </w:r>
      <w:r>
        <w:t xml:space="preserve"> proračunskih korisnika iskazanih po vrstama raspoređenih u programe koji se sastoji od aktivnosti i projekata</w:t>
      </w:r>
      <w:r w:rsidR="00A60360">
        <w:t xml:space="preserve"> za naredne tri proračunske godine</w:t>
      </w:r>
      <w:r>
        <w:t>.</w:t>
      </w:r>
      <w:r w:rsidR="00B914E4">
        <w:t xml:space="preserve"> U okviru aktivnosti i projekata rashodi i izdaci su iskazani prema ekonomskoj i funkcijskoj klasifikaciji.</w:t>
      </w:r>
    </w:p>
    <w:p w14:paraId="276F0E7B" w14:textId="77777777" w:rsidR="00C00915" w:rsidRDefault="00402C5D" w:rsidP="00C00915">
      <w:pPr>
        <w:ind w:left="709"/>
        <w:jc w:val="both"/>
      </w:pPr>
      <w:r>
        <w:t xml:space="preserve">Plan razvojnih programa je dokument koji se sastavlja i donosi za trogodišnje razdoblje i sadrži ciljeve i prioritete </w:t>
      </w:r>
      <w:r w:rsidR="007964CC">
        <w:t xml:space="preserve"> </w:t>
      </w:r>
      <w:r>
        <w:t xml:space="preserve">razvoja jedinice lokalne i područne (regionalne) samouprave </w:t>
      </w:r>
      <w:r w:rsidR="005542B6">
        <w:t>povezane s programskom i organizacijskom klasifikacijom proračuna.</w:t>
      </w:r>
      <w:r w:rsidR="00C00915">
        <w:t>.</w:t>
      </w:r>
    </w:p>
    <w:p w14:paraId="1D14828F" w14:textId="252F6CD6" w:rsidR="005542B6" w:rsidRDefault="005542B6" w:rsidP="00C00915">
      <w:pPr>
        <w:ind w:left="709"/>
        <w:jc w:val="both"/>
      </w:pPr>
      <w:r>
        <w:t xml:space="preserve">Budući da je odredbama Zakona o sustavu strateškog planiranja i upravljanja razvojem Republike Hrvatske, jedinicama lokalne i područne (regionalne) samouprave propisana obveza donošenja strateških akata, odnosno planova razvoja i provedbenih programa, a novi Zakon o proračunu (koji je u pripremi) ne predviđa jedinicama lokalne i područne (regionalne) samouprave obvezu izrade i donošenja planova razvojnih programa, jedinice lokalne i područne (regionalne) samouprave nisu u obvezi uz proračun za razdoblje 2022. – 2024. godine donijeti Plan razvojnih programa. </w:t>
      </w:r>
    </w:p>
    <w:p w14:paraId="4F4EC44B" w14:textId="6A8B5C1F" w:rsidR="005542B6" w:rsidRPr="0047210A" w:rsidRDefault="005542B6" w:rsidP="00C00915">
      <w:pPr>
        <w:ind w:left="709"/>
        <w:jc w:val="both"/>
        <w:rPr>
          <w:b/>
          <w:bCs/>
        </w:rPr>
      </w:pPr>
      <w:r>
        <w:t xml:space="preserve">Međutim, provedbeni program jedinice lokalne i područne (regionalne) samouprave vezan je za mandat čelnika jedinice </w:t>
      </w:r>
      <w:r w:rsidR="00C00915">
        <w:t xml:space="preserve">i izrađuje se jednom za cijelo mandatno razdoblje, a s obzirom da su lokalni izbori provedeni u svibnju ove godine, jedinice lokalne i područne (regionalne) samouprave su dužne uz proračun za razdoblje 2022. – 2024.g. </w:t>
      </w:r>
      <w:r w:rsidR="00C00915" w:rsidRPr="0047210A">
        <w:rPr>
          <w:b/>
          <w:bCs/>
        </w:rPr>
        <w:t>donijeti provedbeni program.</w:t>
      </w:r>
    </w:p>
    <w:p w14:paraId="7F5A107D" w14:textId="77777777" w:rsidR="00C00915" w:rsidRPr="0047210A" w:rsidRDefault="00C00915" w:rsidP="00C00915">
      <w:pPr>
        <w:ind w:left="709"/>
        <w:jc w:val="both"/>
        <w:rPr>
          <w:b/>
          <w:bCs/>
        </w:rPr>
      </w:pPr>
    </w:p>
    <w:p w14:paraId="12E0E9D8" w14:textId="54D1E237" w:rsidR="0076691E" w:rsidRDefault="007964CC" w:rsidP="00D720E3">
      <w:pPr>
        <w:pStyle w:val="Tijeloteksta-uvlaka3"/>
        <w:rPr>
          <w:color w:val="auto"/>
        </w:rPr>
      </w:pPr>
      <w:r>
        <w:rPr>
          <w:color w:val="auto"/>
        </w:rPr>
        <w:t>U proračunu se za naredno razdoblje 202</w:t>
      </w:r>
      <w:r w:rsidR="00C00915">
        <w:rPr>
          <w:color w:val="auto"/>
        </w:rPr>
        <w:t>2</w:t>
      </w:r>
      <w:r>
        <w:rPr>
          <w:color w:val="auto"/>
        </w:rPr>
        <w:t>. -202</w:t>
      </w:r>
      <w:r w:rsidR="00C00915">
        <w:rPr>
          <w:color w:val="auto"/>
        </w:rPr>
        <w:t>4</w:t>
      </w:r>
      <w:r>
        <w:rPr>
          <w:color w:val="auto"/>
        </w:rPr>
        <w:t xml:space="preserve">.g. uključuju i svi prihodi te rashodi za sva </w:t>
      </w:r>
      <w:r w:rsidR="00D720E3">
        <w:rPr>
          <w:color w:val="auto"/>
        </w:rPr>
        <w:t xml:space="preserve">     </w:t>
      </w:r>
      <w:r>
        <w:rPr>
          <w:color w:val="auto"/>
        </w:rPr>
        <w:t xml:space="preserve">tri proračunska korisnika Grada Sinja (D.V. Bili </w:t>
      </w:r>
      <w:proofErr w:type="spellStart"/>
      <w:r>
        <w:rPr>
          <w:color w:val="auto"/>
        </w:rPr>
        <w:t>Cvitak</w:t>
      </w:r>
      <w:proofErr w:type="spellEnd"/>
      <w:r>
        <w:rPr>
          <w:color w:val="auto"/>
        </w:rPr>
        <w:t xml:space="preserve">, Gradska knjižnica i JVP Sinj). </w:t>
      </w:r>
    </w:p>
    <w:p w14:paraId="4C588EF4" w14:textId="3BD620B7" w:rsidR="007B0407" w:rsidRDefault="00F349A3" w:rsidP="00D720E3">
      <w:pPr>
        <w:pStyle w:val="Tijeloteksta-uvlaka3"/>
        <w:rPr>
          <w:color w:val="auto"/>
        </w:rPr>
      </w:pPr>
      <w:r>
        <w:rPr>
          <w:color w:val="auto"/>
        </w:rPr>
        <w:t>Proračun Grada je konsolidiran sto znači da svi</w:t>
      </w:r>
      <w:r w:rsidR="00DC043B">
        <w:rPr>
          <w:color w:val="auto"/>
        </w:rPr>
        <w:t xml:space="preserve"> vlastiti i namjenski prihodi i primici svih proračunskih korisnika uključeni su u </w:t>
      </w:r>
      <w:r w:rsidR="00253AD9">
        <w:rPr>
          <w:color w:val="auto"/>
        </w:rPr>
        <w:t>P</w:t>
      </w:r>
      <w:r w:rsidR="00DC043B">
        <w:rPr>
          <w:color w:val="auto"/>
        </w:rPr>
        <w:t>roračun</w:t>
      </w:r>
      <w:r w:rsidR="00253AD9">
        <w:rPr>
          <w:color w:val="auto"/>
        </w:rPr>
        <w:t xml:space="preserve"> Grada Sinja što </w:t>
      </w:r>
      <w:r w:rsidR="007964CC">
        <w:rPr>
          <w:color w:val="auto"/>
        </w:rPr>
        <w:t xml:space="preserve">doprinosi </w:t>
      </w:r>
      <w:r w:rsidR="00253AD9">
        <w:rPr>
          <w:color w:val="auto"/>
        </w:rPr>
        <w:t>većoj cjelovitosti  proračuna i efikasnijim upravljanju proračunskim sredstvima</w:t>
      </w:r>
      <w:r w:rsidR="00965C94">
        <w:rPr>
          <w:color w:val="auto"/>
        </w:rPr>
        <w:t>.</w:t>
      </w:r>
    </w:p>
    <w:p w14:paraId="20B1DAA2" w14:textId="5E03F190" w:rsidR="00C00915" w:rsidRDefault="00C00915" w:rsidP="00D720E3">
      <w:pPr>
        <w:pStyle w:val="Tijeloteksta-uvlaka3"/>
        <w:rPr>
          <w:color w:val="auto"/>
        </w:rPr>
      </w:pPr>
      <w:r>
        <w:rPr>
          <w:color w:val="auto"/>
        </w:rPr>
        <w:t>Proračunski korisnici aktivno sudjeluju u pripremi proračuna za svoju ustanovu, a prilikom izvršavanja proračuna limitirani su planiranim rashodima.</w:t>
      </w:r>
    </w:p>
    <w:p w14:paraId="197A4694" w14:textId="548E6EAA" w:rsidR="00965C94" w:rsidRDefault="00965C94" w:rsidP="00D720E3">
      <w:pPr>
        <w:pStyle w:val="Tijeloteksta-uvlaka3"/>
        <w:rPr>
          <w:color w:val="auto"/>
        </w:rPr>
      </w:pPr>
      <w:r>
        <w:rPr>
          <w:color w:val="auto"/>
        </w:rPr>
        <w:t xml:space="preserve">Prihodi su procijenjeni na osnovi dosadašnjeg ostvarenja te procjene očekivane naplate u idućim godinama. </w:t>
      </w:r>
    </w:p>
    <w:p w14:paraId="55565186" w14:textId="78EC639A" w:rsidR="00965C94" w:rsidRPr="00D720E3" w:rsidRDefault="00965C94" w:rsidP="00D720E3">
      <w:pPr>
        <w:pStyle w:val="Tijeloteksta-uvlaka3"/>
        <w:rPr>
          <w:color w:val="auto"/>
        </w:rPr>
      </w:pPr>
      <w:r>
        <w:rPr>
          <w:color w:val="auto"/>
        </w:rPr>
        <w:t>Prema trenutno dostupnim makroekonomskim projekcijama za 202</w:t>
      </w:r>
      <w:r w:rsidR="00D720E3">
        <w:rPr>
          <w:color w:val="auto"/>
        </w:rPr>
        <w:t>2</w:t>
      </w:r>
      <w:r>
        <w:rPr>
          <w:color w:val="auto"/>
        </w:rPr>
        <w:t xml:space="preserve">.g. se očekuje </w:t>
      </w:r>
      <w:r w:rsidR="00C00915">
        <w:rPr>
          <w:color w:val="auto"/>
        </w:rPr>
        <w:t xml:space="preserve">rast </w:t>
      </w:r>
      <w:r>
        <w:rPr>
          <w:color w:val="auto"/>
        </w:rPr>
        <w:t xml:space="preserve">BDP-a od </w:t>
      </w:r>
      <w:r w:rsidR="00D720E3">
        <w:rPr>
          <w:color w:val="auto"/>
        </w:rPr>
        <w:t>6,6</w:t>
      </w:r>
      <w:r>
        <w:rPr>
          <w:color w:val="auto"/>
        </w:rPr>
        <w:t>%.</w:t>
      </w:r>
      <w:r w:rsidR="00D720E3">
        <w:rPr>
          <w:color w:val="auto"/>
        </w:rPr>
        <w:t xml:space="preserve"> U srednjoročnom razdoblju očekuje se snažan oporavak</w:t>
      </w:r>
      <w:r w:rsidR="007E00D5">
        <w:rPr>
          <w:color w:val="auto"/>
        </w:rPr>
        <w:t xml:space="preserve"> gospodarske aktivnosti na koju će utjecati i pozitivni učinci Nacionalnog plana oporavka i otpornosti 2021. – 2026.g</w:t>
      </w:r>
      <w:r w:rsidR="00305BAF">
        <w:rPr>
          <w:color w:val="auto"/>
        </w:rPr>
        <w:t>.</w:t>
      </w:r>
    </w:p>
    <w:p w14:paraId="7C710486" w14:textId="796F520E" w:rsidR="00B6337C" w:rsidRDefault="00B6337C" w:rsidP="00D720E3">
      <w:pPr>
        <w:pStyle w:val="Tijeloteksta-uvlaka3"/>
        <w:rPr>
          <w:color w:val="auto"/>
        </w:rPr>
      </w:pPr>
      <w:r>
        <w:rPr>
          <w:color w:val="auto"/>
        </w:rPr>
        <w:t>Uvažavajući sve prethodno navedene elemente na prihodovnoj strani proračuna Grad Sinj će</w:t>
      </w:r>
      <w:r w:rsidR="004112DE">
        <w:rPr>
          <w:color w:val="auto"/>
        </w:rPr>
        <w:t xml:space="preserve"> i</w:t>
      </w:r>
      <w:r>
        <w:rPr>
          <w:color w:val="auto"/>
        </w:rPr>
        <w:t xml:space="preserve"> u slijedećoj godini raspolagati sa </w:t>
      </w:r>
      <w:r w:rsidR="00DA3B09">
        <w:rPr>
          <w:color w:val="auto"/>
        </w:rPr>
        <w:t>značajn</w:t>
      </w:r>
      <w:r w:rsidR="00F349A3">
        <w:rPr>
          <w:color w:val="auto"/>
        </w:rPr>
        <w:t>im</w:t>
      </w:r>
      <w:r w:rsidR="00DA3B09">
        <w:rPr>
          <w:color w:val="auto"/>
        </w:rPr>
        <w:t xml:space="preserve">  </w:t>
      </w:r>
      <w:r>
        <w:rPr>
          <w:color w:val="auto"/>
        </w:rPr>
        <w:t xml:space="preserve">prihodima od poreza i prireza na dohodak </w:t>
      </w:r>
      <w:r w:rsidR="00783B25">
        <w:rPr>
          <w:color w:val="auto"/>
        </w:rPr>
        <w:t>i pomoći iz EU sredstava</w:t>
      </w:r>
      <w:r w:rsidR="003E135E">
        <w:rPr>
          <w:color w:val="auto"/>
        </w:rPr>
        <w:t>.</w:t>
      </w:r>
      <w:r w:rsidR="00DB6412">
        <w:rPr>
          <w:color w:val="auto"/>
        </w:rPr>
        <w:t xml:space="preserve"> Posebnu pažnju ćemo posvetiti povlačenju sredstava iz fondova, kako državnih tako i sredstava iz EU. U tom kontekstu očekujemo dodatni angažman svih gradskih tvrtki i ustanova koje moraju u svom djelokrugu rada akceptirati vlastite razvojne programe kako bi bili što učinkovitiji i u skladu s vremenom u kojem živimo i radimo.</w:t>
      </w:r>
    </w:p>
    <w:p w14:paraId="16C79061" w14:textId="77777777" w:rsidR="00EE0CD6" w:rsidRDefault="00EE0CD6" w:rsidP="00D720E3">
      <w:pPr>
        <w:pStyle w:val="Tijeloteksta-uvlaka3"/>
        <w:ind w:firstLine="720"/>
        <w:rPr>
          <w:color w:val="auto"/>
        </w:rPr>
      </w:pPr>
    </w:p>
    <w:p w14:paraId="5E694658" w14:textId="740FA97A" w:rsidR="00433604" w:rsidRDefault="00F349A3" w:rsidP="00D720E3">
      <w:pPr>
        <w:pStyle w:val="Tijeloteksta-uvlaka3"/>
        <w:rPr>
          <w:color w:val="auto"/>
        </w:rPr>
      </w:pPr>
      <w:r>
        <w:rPr>
          <w:color w:val="auto"/>
        </w:rPr>
        <w:t>Prijedlog Proračuna za 202</w:t>
      </w:r>
      <w:r w:rsidR="00C00915">
        <w:rPr>
          <w:color w:val="auto"/>
        </w:rPr>
        <w:t>2</w:t>
      </w:r>
      <w:r>
        <w:rPr>
          <w:color w:val="auto"/>
        </w:rPr>
        <w:t>. godinu i nadalje je društveno so</w:t>
      </w:r>
      <w:r w:rsidR="00FB59EA">
        <w:rPr>
          <w:color w:val="auto"/>
        </w:rPr>
        <w:t>lidaran</w:t>
      </w:r>
      <w:r>
        <w:rPr>
          <w:color w:val="auto"/>
        </w:rPr>
        <w:t xml:space="preserve">. O tome govore značajna izdvajanja za javne potrebe u predškolskom odgoju, </w:t>
      </w:r>
      <w:r w:rsidR="001868A2">
        <w:rPr>
          <w:color w:val="auto"/>
        </w:rPr>
        <w:t xml:space="preserve">športu, </w:t>
      </w:r>
      <w:r>
        <w:rPr>
          <w:color w:val="auto"/>
        </w:rPr>
        <w:t>socijalnoj skrbi, školstvu</w:t>
      </w:r>
      <w:r w:rsidR="00A40489">
        <w:rPr>
          <w:color w:val="auto"/>
        </w:rPr>
        <w:t>,</w:t>
      </w:r>
      <w:r>
        <w:rPr>
          <w:color w:val="auto"/>
        </w:rPr>
        <w:t xml:space="preserve"> kulturi</w:t>
      </w:r>
      <w:r w:rsidR="004112DE">
        <w:rPr>
          <w:color w:val="auto"/>
        </w:rPr>
        <w:t>,</w:t>
      </w:r>
      <w:r>
        <w:rPr>
          <w:color w:val="auto"/>
        </w:rPr>
        <w:t xml:space="preserve"> ….</w:t>
      </w:r>
    </w:p>
    <w:p w14:paraId="00FA8AEB" w14:textId="5C2687A6" w:rsidR="00783B25" w:rsidRDefault="00F349A3" w:rsidP="00D720E3">
      <w:pPr>
        <w:pStyle w:val="Tijeloteksta-uvlaka3"/>
        <w:rPr>
          <w:color w:val="auto"/>
        </w:rPr>
      </w:pPr>
      <w:r>
        <w:rPr>
          <w:color w:val="auto"/>
        </w:rPr>
        <w:t xml:space="preserve">Proračun je i razvojan što se očituje u nastavku realizacije kapitalnih projekata posebice </w:t>
      </w:r>
      <w:r w:rsidR="00783B25">
        <w:rPr>
          <w:color w:val="auto"/>
        </w:rPr>
        <w:t>:</w:t>
      </w:r>
    </w:p>
    <w:p w14:paraId="26B01D42" w14:textId="77777777" w:rsidR="00593CB8" w:rsidRDefault="00593CB8" w:rsidP="00DA3B09">
      <w:pPr>
        <w:pStyle w:val="Tijeloteksta-uvlaka3"/>
        <w:ind w:left="0" w:firstLine="720"/>
        <w:rPr>
          <w:color w:val="auto"/>
        </w:rPr>
      </w:pPr>
    </w:p>
    <w:p w14:paraId="58AE79CF" w14:textId="35D84EB8" w:rsidR="00783B25" w:rsidRPr="00D87DAB" w:rsidRDefault="00783B25" w:rsidP="00BF4D99">
      <w:pPr>
        <w:pStyle w:val="Tijeloteksta-uvlaka3"/>
        <w:ind w:left="0" w:firstLine="720"/>
        <w:rPr>
          <w:color w:val="auto"/>
        </w:rPr>
      </w:pPr>
      <w:r>
        <w:rPr>
          <w:color w:val="auto"/>
        </w:rPr>
        <w:t xml:space="preserve">- </w:t>
      </w:r>
      <w:r w:rsidR="00BF4D99">
        <w:rPr>
          <w:color w:val="auto"/>
        </w:rPr>
        <w:t xml:space="preserve">    P</w:t>
      </w:r>
      <w:r>
        <w:rPr>
          <w:color w:val="auto"/>
        </w:rPr>
        <w:t>rojekt</w:t>
      </w:r>
      <w:r w:rsidR="00F349A3">
        <w:rPr>
          <w:color w:val="auto"/>
        </w:rPr>
        <w:t>a</w:t>
      </w:r>
      <w:r>
        <w:rPr>
          <w:color w:val="auto"/>
        </w:rPr>
        <w:t xml:space="preserve"> Aglomeracije</w:t>
      </w:r>
    </w:p>
    <w:p w14:paraId="3883DC5B" w14:textId="35D79C47" w:rsidR="00593CB8" w:rsidRDefault="00593CB8" w:rsidP="00DA3B09">
      <w:pPr>
        <w:pStyle w:val="Tijeloteksta-uvlaka3"/>
        <w:ind w:left="0" w:firstLine="720"/>
        <w:rPr>
          <w:color w:val="auto"/>
        </w:rPr>
      </w:pPr>
      <w:r>
        <w:rPr>
          <w:color w:val="auto"/>
        </w:rPr>
        <w:t xml:space="preserve">- </w:t>
      </w:r>
      <w:r w:rsidR="00BF4D99">
        <w:rPr>
          <w:color w:val="auto"/>
        </w:rPr>
        <w:t xml:space="preserve">    O</w:t>
      </w:r>
      <w:r>
        <w:rPr>
          <w:color w:val="auto"/>
        </w:rPr>
        <w:t>d infrastrukturnih projekata važni su  projekti u okviru programa Zaštite okoliša</w:t>
      </w:r>
    </w:p>
    <w:p w14:paraId="7DC0F2D5" w14:textId="6E9C69C6" w:rsidR="00F349A3" w:rsidRDefault="00BF4D99" w:rsidP="00DA3B09">
      <w:pPr>
        <w:pStyle w:val="Tijeloteksta-uvlaka3"/>
        <w:ind w:left="0" w:firstLine="720"/>
        <w:rPr>
          <w:color w:val="auto"/>
        </w:rPr>
      </w:pPr>
      <w:r>
        <w:rPr>
          <w:color w:val="auto"/>
        </w:rPr>
        <w:t xml:space="preserve">       </w:t>
      </w:r>
      <w:r w:rsidR="00F349A3">
        <w:rPr>
          <w:color w:val="auto"/>
        </w:rPr>
        <w:t>izgradnja nogostupa</w:t>
      </w:r>
      <w:r>
        <w:rPr>
          <w:color w:val="auto"/>
        </w:rPr>
        <w:t xml:space="preserve">, cesta </w:t>
      </w:r>
    </w:p>
    <w:p w14:paraId="4E068126" w14:textId="2E26C54E" w:rsidR="00BF4D99" w:rsidRDefault="00BF4D99" w:rsidP="00A14BD5">
      <w:pPr>
        <w:pStyle w:val="Tijeloteksta-uvlaka3"/>
        <w:numPr>
          <w:ilvl w:val="0"/>
          <w:numId w:val="55"/>
        </w:numPr>
        <w:rPr>
          <w:color w:val="auto"/>
        </w:rPr>
      </w:pPr>
      <w:r>
        <w:rPr>
          <w:color w:val="auto"/>
        </w:rPr>
        <w:t>Trajno poticanje malog i srednjeg poduzetništva</w:t>
      </w:r>
    </w:p>
    <w:p w14:paraId="206C04C6" w14:textId="743DFECF" w:rsidR="00BF4D99" w:rsidRDefault="00BF4D99" w:rsidP="00A14BD5">
      <w:pPr>
        <w:pStyle w:val="Tijeloteksta-uvlaka3"/>
        <w:numPr>
          <w:ilvl w:val="0"/>
          <w:numId w:val="55"/>
        </w:numPr>
        <w:rPr>
          <w:color w:val="auto"/>
        </w:rPr>
      </w:pPr>
      <w:r>
        <w:rPr>
          <w:color w:val="auto"/>
        </w:rPr>
        <w:t>Obnova i očuvanje kulturne baštine</w:t>
      </w:r>
    </w:p>
    <w:p w14:paraId="09654470" w14:textId="5128347C" w:rsidR="00BF4D99" w:rsidRDefault="00BF4D99" w:rsidP="00A14BD5">
      <w:pPr>
        <w:pStyle w:val="Tijeloteksta-uvlaka3"/>
        <w:numPr>
          <w:ilvl w:val="0"/>
          <w:numId w:val="55"/>
        </w:numPr>
        <w:rPr>
          <w:color w:val="auto"/>
        </w:rPr>
      </w:pPr>
      <w:r>
        <w:rPr>
          <w:color w:val="auto"/>
        </w:rPr>
        <w:lastRenderedPageBreak/>
        <w:t>Izgradnja športske infrastrukture</w:t>
      </w:r>
    </w:p>
    <w:p w14:paraId="0E72555D" w14:textId="64AD0176" w:rsidR="00BF4D99" w:rsidRDefault="00BF4D99" w:rsidP="00A14BD5">
      <w:pPr>
        <w:pStyle w:val="Tijeloteksta-uvlaka3"/>
        <w:numPr>
          <w:ilvl w:val="0"/>
          <w:numId w:val="55"/>
        </w:numPr>
        <w:rPr>
          <w:color w:val="auto"/>
        </w:rPr>
      </w:pPr>
      <w:r>
        <w:rPr>
          <w:color w:val="auto"/>
        </w:rPr>
        <w:t xml:space="preserve">Povlačenje sredstava iz fondova EU </w:t>
      </w:r>
    </w:p>
    <w:p w14:paraId="35A966F3" w14:textId="77777777" w:rsidR="00783B25" w:rsidRDefault="00783B25" w:rsidP="00DA3B09">
      <w:pPr>
        <w:pStyle w:val="Tijeloteksta-uvlaka3"/>
        <w:ind w:left="0" w:firstLine="720"/>
        <w:rPr>
          <w:color w:val="auto"/>
        </w:rPr>
      </w:pPr>
    </w:p>
    <w:p w14:paraId="3EDF5497" w14:textId="6194870F" w:rsidR="00C6573C" w:rsidRDefault="00146D7C" w:rsidP="00593CB8">
      <w:pPr>
        <w:pStyle w:val="Tijeloteksta-uvlaka3"/>
        <w:ind w:left="0"/>
        <w:rPr>
          <w:color w:val="auto"/>
        </w:rPr>
      </w:pPr>
      <w:r>
        <w:rPr>
          <w:color w:val="auto"/>
        </w:rPr>
        <w:t xml:space="preserve">             </w:t>
      </w:r>
      <w:r w:rsidR="00C6573C">
        <w:rPr>
          <w:color w:val="auto"/>
        </w:rPr>
        <w:t xml:space="preserve">Pokušali smo obuhvatiti sve segmente života u </w:t>
      </w:r>
      <w:r w:rsidR="001868A2">
        <w:rPr>
          <w:color w:val="auto"/>
        </w:rPr>
        <w:t>G</w:t>
      </w:r>
      <w:r w:rsidR="00C6573C">
        <w:rPr>
          <w:color w:val="auto"/>
        </w:rPr>
        <w:t>radu i osigurati sredstva za sve ono što smo</w:t>
      </w:r>
      <w:r>
        <w:rPr>
          <w:color w:val="auto"/>
        </w:rPr>
        <w:t xml:space="preserve">              </w:t>
      </w:r>
    </w:p>
    <w:p w14:paraId="1A0E2BB5" w14:textId="562534D6" w:rsidR="00146D7C" w:rsidRDefault="00146D7C" w:rsidP="00593CB8">
      <w:pPr>
        <w:pStyle w:val="Tijeloteksta-uvlaka3"/>
        <w:ind w:left="0"/>
        <w:rPr>
          <w:color w:val="auto"/>
        </w:rPr>
      </w:pPr>
      <w:r>
        <w:rPr>
          <w:color w:val="auto"/>
        </w:rPr>
        <w:t xml:space="preserve">             planirali.</w:t>
      </w:r>
    </w:p>
    <w:p w14:paraId="4D64B1EB" w14:textId="77777777" w:rsidR="00FB59EA" w:rsidRDefault="00FB59EA" w:rsidP="00FB59EA">
      <w:pPr>
        <w:jc w:val="both"/>
        <w:rPr>
          <w:sz w:val="28"/>
          <w:szCs w:val="28"/>
        </w:rPr>
      </w:pPr>
    </w:p>
    <w:p w14:paraId="47573497" w14:textId="29141EFA" w:rsidR="00FB59EA" w:rsidRDefault="00FB59EA" w:rsidP="00FB59EA">
      <w:pPr>
        <w:jc w:val="both"/>
        <w:rPr>
          <w:sz w:val="28"/>
          <w:szCs w:val="28"/>
        </w:rPr>
      </w:pPr>
    </w:p>
    <w:p w14:paraId="03F518D8" w14:textId="6CC6B689" w:rsidR="00965C94" w:rsidRDefault="00965C94" w:rsidP="00FB59EA">
      <w:pPr>
        <w:jc w:val="both"/>
        <w:rPr>
          <w:sz w:val="28"/>
          <w:szCs w:val="28"/>
        </w:rPr>
      </w:pPr>
    </w:p>
    <w:p w14:paraId="1E559C15" w14:textId="5551A446" w:rsidR="00965C94" w:rsidRDefault="00965C94" w:rsidP="00FB59EA">
      <w:pPr>
        <w:jc w:val="both"/>
        <w:rPr>
          <w:sz w:val="28"/>
          <w:szCs w:val="28"/>
        </w:rPr>
      </w:pPr>
    </w:p>
    <w:p w14:paraId="3817F8AF" w14:textId="0AAC1098" w:rsidR="00965C94" w:rsidRDefault="00965C94" w:rsidP="00FB59EA">
      <w:pPr>
        <w:jc w:val="both"/>
        <w:rPr>
          <w:sz w:val="28"/>
          <w:szCs w:val="28"/>
        </w:rPr>
      </w:pPr>
    </w:p>
    <w:p w14:paraId="0605417B" w14:textId="12ADD03F" w:rsidR="00965C94" w:rsidRDefault="00965C94" w:rsidP="00FB59EA">
      <w:pPr>
        <w:jc w:val="both"/>
        <w:rPr>
          <w:sz w:val="28"/>
          <w:szCs w:val="28"/>
        </w:rPr>
      </w:pPr>
    </w:p>
    <w:p w14:paraId="311ABC15" w14:textId="69AE3822" w:rsidR="00965C94" w:rsidRDefault="00965C94" w:rsidP="00FB59EA">
      <w:pPr>
        <w:jc w:val="both"/>
        <w:rPr>
          <w:sz w:val="28"/>
          <w:szCs w:val="28"/>
        </w:rPr>
      </w:pPr>
    </w:p>
    <w:p w14:paraId="5BAC6DA1" w14:textId="00F6AE4E" w:rsidR="00965C94" w:rsidRDefault="00965C94" w:rsidP="00FB59EA">
      <w:pPr>
        <w:jc w:val="both"/>
        <w:rPr>
          <w:sz w:val="28"/>
          <w:szCs w:val="28"/>
        </w:rPr>
      </w:pPr>
    </w:p>
    <w:p w14:paraId="1289A0A2" w14:textId="44E42678" w:rsidR="00965C94" w:rsidRDefault="00965C94" w:rsidP="00FB59EA">
      <w:pPr>
        <w:jc w:val="both"/>
        <w:rPr>
          <w:sz w:val="28"/>
          <w:szCs w:val="28"/>
        </w:rPr>
      </w:pPr>
    </w:p>
    <w:p w14:paraId="7FA490BC" w14:textId="67517B39" w:rsidR="00965C94" w:rsidRDefault="00965C94" w:rsidP="00FB59EA">
      <w:pPr>
        <w:jc w:val="both"/>
        <w:rPr>
          <w:sz w:val="28"/>
          <w:szCs w:val="28"/>
        </w:rPr>
      </w:pPr>
    </w:p>
    <w:p w14:paraId="3BF12E85" w14:textId="2E9284FA" w:rsidR="00965C94" w:rsidRDefault="00965C94" w:rsidP="00FB59EA">
      <w:pPr>
        <w:jc w:val="both"/>
        <w:rPr>
          <w:sz w:val="28"/>
          <w:szCs w:val="28"/>
        </w:rPr>
      </w:pPr>
    </w:p>
    <w:p w14:paraId="46042A6F" w14:textId="28DCC655" w:rsidR="00965C94" w:rsidRDefault="00965C94" w:rsidP="00FB59EA">
      <w:pPr>
        <w:jc w:val="both"/>
        <w:rPr>
          <w:sz w:val="28"/>
          <w:szCs w:val="28"/>
        </w:rPr>
      </w:pPr>
    </w:p>
    <w:p w14:paraId="38B174D5" w14:textId="0ADBF3F0" w:rsidR="00965C94" w:rsidRDefault="00965C94" w:rsidP="00FB59EA">
      <w:pPr>
        <w:jc w:val="both"/>
        <w:rPr>
          <w:sz w:val="28"/>
          <w:szCs w:val="28"/>
        </w:rPr>
      </w:pPr>
    </w:p>
    <w:p w14:paraId="3329E886" w14:textId="69CA2835" w:rsidR="00965C94" w:rsidRDefault="00965C94" w:rsidP="00FB59EA">
      <w:pPr>
        <w:jc w:val="both"/>
        <w:rPr>
          <w:sz w:val="28"/>
          <w:szCs w:val="28"/>
        </w:rPr>
      </w:pPr>
    </w:p>
    <w:p w14:paraId="0B7556B1" w14:textId="2F8B8B2F" w:rsidR="00965C94" w:rsidRDefault="00965C94" w:rsidP="00FB59EA">
      <w:pPr>
        <w:jc w:val="both"/>
        <w:rPr>
          <w:sz w:val="28"/>
          <w:szCs w:val="28"/>
        </w:rPr>
      </w:pPr>
    </w:p>
    <w:p w14:paraId="17675D79" w14:textId="7379A4CD" w:rsidR="00965C94" w:rsidRDefault="00965C94" w:rsidP="00FB59EA">
      <w:pPr>
        <w:jc w:val="both"/>
        <w:rPr>
          <w:sz w:val="28"/>
          <w:szCs w:val="28"/>
        </w:rPr>
      </w:pPr>
    </w:p>
    <w:p w14:paraId="1CB42F01" w14:textId="477C0DCF" w:rsidR="00965C94" w:rsidRDefault="00965C94" w:rsidP="00FB59EA">
      <w:pPr>
        <w:jc w:val="both"/>
        <w:rPr>
          <w:sz w:val="28"/>
          <w:szCs w:val="28"/>
        </w:rPr>
      </w:pPr>
    </w:p>
    <w:p w14:paraId="7D2A8CDF" w14:textId="646B3C93" w:rsidR="00965C94" w:rsidRDefault="00965C94" w:rsidP="00FB59EA">
      <w:pPr>
        <w:jc w:val="both"/>
        <w:rPr>
          <w:sz w:val="28"/>
          <w:szCs w:val="28"/>
        </w:rPr>
      </w:pPr>
    </w:p>
    <w:p w14:paraId="00FFAD18" w14:textId="6BA03574" w:rsidR="00965C94" w:rsidRDefault="00965C94" w:rsidP="00FB59EA">
      <w:pPr>
        <w:jc w:val="both"/>
        <w:rPr>
          <w:sz w:val="28"/>
          <w:szCs w:val="28"/>
        </w:rPr>
      </w:pPr>
    </w:p>
    <w:p w14:paraId="7C2F84C5" w14:textId="46057905" w:rsidR="00965C94" w:rsidRDefault="00965C94" w:rsidP="00FB59EA">
      <w:pPr>
        <w:jc w:val="both"/>
        <w:rPr>
          <w:sz w:val="28"/>
          <w:szCs w:val="28"/>
        </w:rPr>
      </w:pPr>
    </w:p>
    <w:p w14:paraId="5B008D9B" w14:textId="3F455684" w:rsidR="00965C94" w:rsidRDefault="00965C94" w:rsidP="00FB59EA">
      <w:pPr>
        <w:jc w:val="both"/>
        <w:rPr>
          <w:sz w:val="28"/>
          <w:szCs w:val="28"/>
        </w:rPr>
      </w:pPr>
    </w:p>
    <w:p w14:paraId="6214CC4F" w14:textId="52EEE20B" w:rsidR="00965C94" w:rsidRDefault="00965C94" w:rsidP="00FB59EA">
      <w:pPr>
        <w:jc w:val="both"/>
        <w:rPr>
          <w:sz w:val="28"/>
          <w:szCs w:val="28"/>
        </w:rPr>
      </w:pPr>
    </w:p>
    <w:p w14:paraId="316296B0" w14:textId="2E3BBDD9" w:rsidR="00965C94" w:rsidRDefault="00965C94" w:rsidP="00FB59EA">
      <w:pPr>
        <w:jc w:val="both"/>
        <w:rPr>
          <w:sz w:val="28"/>
          <w:szCs w:val="28"/>
        </w:rPr>
      </w:pPr>
    </w:p>
    <w:p w14:paraId="44EEF47D" w14:textId="1E264444" w:rsidR="00965C94" w:rsidRDefault="00965C94" w:rsidP="00FB59EA">
      <w:pPr>
        <w:jc w:val="both"/>
        <w:rPr>
          <w:sz w:val="28"/>
          <w:szCs w:val="28"/>
        </w:rPr>
      </w:pPr>
    </w:p>
    <w:p w14:paraId="3D15AAE9" w14:textId="034A8E0E" w:rsidR="00965C94" w:rsidRDefault="00965C94" w:rsidP="00FB59EA">
      <w:pPr>
        <w:jc w:val="both"/>
        <w:rPr>
          <w:sz w:val="28"/>
          <w:szCs w:val="28"/>
        </w:rPr>
      </w:pPr>
    </w:p>
    <w:p w14:paraId="5E3867A8" w14:textId="34ED7732" w:rsidR="00965C94" w:rsidRDefault="00965C94" w:rsidP="00FB59EA">
      <w:pPr>
        <w:jc w:val="both"/>
        <w:rPr>
          <w:sz w:val="28"/>
          <w:szCs w:val="28"/>
        </w:rPr>
      </w:pPr>
    </w:p>
    <w:p w14:paraId="15027782" w14:textId="1AAF6E80" w:rsidR="00965C94" w:rsidRDefault="00965C94" w:rsidP="00FB59EA">
      <w:pPr>
        <w:jc w:val="both"/>
        <w:rPr>
          <w:sz w:val="28"/>
          <w:szCs w:val="28"/>
        </w:rPr>
      </w:pPr>
    </w:p>
    <w:p w14:paraId="572EE7C9" w14:textId="3D7EE834" w:rsidR="00965C94" w:rsidRDefault="00965C94" w:rsidP="00FB59EA">
      <w:pPr>
        <w:jc w:val="both"/>
        <w:rPr>
          <w:sz w:val="28"/>
          <w:szCs w:val="28"/>
        </w:rPr>
      </w:pPr>
    </w:p>
    <w:p w14:paraId="489EF918" w14:textId="15C6DE45" w:rsidR="00965C94" w:rsidRDefault="00965C94" w:rsidP="00FB59EA">
      <w:pPr>
        <w:jc w:val="both"/>
        <w:rPr>
          <w:sz w:val="28"/>
          <w:szCs w:val="28"/>
        </w:rPr>
      </w:pPr>
    </w:p>
    <w:p w14:paraId="0949BAA9" w14:textId="347E5C2B" w:rsidR="00965C94" w:rsidRDefault="00965C94" w:rsidP="00FB59EA">
      <w:pPr>
        <w:jc w:val="both"/>
        <w:rPr>
          <w:sz w:val="28"/>
          <w:szCs w:val="28"/>
        </w:rPr>
      </w:pPr>
    </w:p>
    <w:p w14:paraId="6EA2AD7E" w14:textId="77777777" w:rsidR="00D720E3" w:rsidRDefault="00D720E3" w:rsidP="00FB59EA">
      <w:pPr>
        <w:jc w:val="both"/>
        <w:rPr>
          <w:sz w:val="28"/>
          <w:szCs w:val="28"/>
        </w:rPr>
      </w:pPr>
    </w:p>
    <w:p w14:paraId="1DDDA041" w14:textId="5A5991B0" w:rsidR="00965C94" w:rsidRDefault="00965C94" w:rsidP="00FB59EA">
      <w:pPr>
        <w:jc w:val="both"/>
        <w:rPr>
          <w:sz w:val="28"/>
          <w:szCs w:val="28"/>
        </w:rPr>
      </w:pPr>
    </w:p>
    <w:p w14:paraId="3AD299CF" w14:textId="3384D88F" w:rsidR="0001512C" w:rsidRDefault="0001512C" w:rsidP="00FB59EA">
      <w:pPr>
        <w:jc w:val="both"/>
        <w:rPr>
          <w:sz w:val="28"/>
          <w:szCs w:val="28"/>
        </w:rPr>
      </w:pPr>
    </w:p>
    <w:p w14:paraId="0A74C017" w14:textId="3BF9F98A" w:rsidR="00D720E3" w:rsidRDefault="00D720E3" w:rsidP="00FB59EA">
      <w:pPr>
        <w:jc w:val="both"/>
        <w:rPr>
          <w:sz w:val="28"/>
          <w:szCs w:val="28"/>
        </w:rPr>
      </w:pPr>
    </w:p>
    <w:p w14:paraId="7FE6EC09" w14:textId="1FB5F8DE" w:rsidR="00D720E3" w:rsidRDefault="00D720E3" w:rsidP="00FB59EA">
      <w:pPr>
        <w:jc w:val="both"/>
        <w:rPr>
          <w:sz w:val="28"/>
          <w:szCs w:val="28"/>
        </w:rPr>
      </w:pPr>
    </w:p>
    <w:p w14:paraId="2319221C" w14:textId="77777777" w:rsidR="00305BAF" w:rsidRDefault="00305BAF" w:rsidP="00FB59EA">
      <w:pPr>
        <w:jc w:val="both"/>
        <w:rPr>
          <w:sz w:val="28"/>
          <w:szCs w:val="28"/>
        </w:rPr>
      </w:pPr>
    </w:p>
    <w:p w14:paraId="0FDE760C" w14:textId="64637729" w:rsidR="0047210A" w:rsidRDefault="0047210A" w:rsidP="00FB59EA">
      <w:pPr>
        <w:jc w:val="both"/>
        <w:rPr>
          <w:sz w:val="28"/>
          <w:szCs w:val="28"/>
        </w:rPr>
      </w:pPr>
    </w:p>
    <w:p w14:paraId="1552E398" w14:textId="77777777" w:rsidR="00D720E3" w:rsidRDefault="00D720E3" w:rsidP="00FB59EA">
      <w:pPr>
        <w:jc w:val="both"/>
        <w:rPr>
          <w:sz w:val="28"/>
          <w:szCs w:val="28"/>
        </w:rPr>
      </w:pPr>
    </w:p>
    <w:p w14:paraId="18BCF64E" w14:textId="149E8E95" w:rsidR="00AF41C1" w:rsidRDefault="00AF41C1" w:rsidP="00FB59EA">
      <w:pPr>
        <w:jc w:val="both"/>
        <w:rPr>
          <w:b/>
          <w:sz w:val="32"/>
          <w:szCs w:val="32"/>
        </w:rPr>
      </w:pPr>
      <w:r>
        <w:rPr>
          <w:b/>
          <w:sz w:val="32"/>
          <w:szCs w:val="32"/>
        </w:rPr>
        <w:lastRenderedPageBreak/>
        <w:t xml:space="preserve">A) </w:t>
      </w:r>
      <w:r>
        <w:rPr>
          <w:b/>
          <w:sz w:val="28"/>
          <w:szCs w:val="28"/>
        </w:rPr>
        <w:t xml:space="preserve"> </w:t>
      </w:r>
      <w:r>
        <w:rPr>
          <w:b/>
          <w:sz w:val="32"/>
          <w:szCs w:val="32"/>
        </w:rPr>
        <w:t>PRORAČUNSKI  PRIHODI  I  PRIMICI</w:t>
      </w:r>
    </w:p>
    <w:p w14:paraId="2441D2D3" w14:textId="77777777" w:rsidR="00AF41C1" w:rsidRDefault="00AF41C1">
      <w:pPr>
        <w:rPr>
          <w:rFonts w:ascii="Garamond" w:hAnsi="Garamond"/>
          <w:sz w:val="32"/>
          <w:szCs w:val="32"/>
        </w:rPr>
      </w:pPr>
    </w:p>
    <w:p w14:paraId="0C419CE1" w14:textId="4369A560" w:rsidR="00593CB8" w:rsidRDefault="00AF41C1" w:rsidP="00593CB8">
      <w:pPr>
        <w:jc w:val="both"/>
      </w:pPr>
      <w:r>
        <w:t>Ukupni  prihodi pre</w:t>
      </w:r>
      <w:r w:rsidR="003C0D23">
        <w:t>ma predloženom Proračunu za 20</w:t>
      </w:r>
      <w:r w:rsidR="004112DE">
        <w:t>2</w:t>
      </w:r>
      <w:r w:rsidR="00BF4D99">
        <w:t>2</w:t>
      </w:r>
      <w:r>
        <w:t>.</w:t>
      </w:r>
      <w:r w:rsidR="00F701BB">
        <w:t xml:space="preserve"> godinu planirani su u iznosu </w:t>
      </w:r>
      <w:r w:rsidR="00BF4D99">
        <w:t xml:space="preserve">99.613.000,00 </w:t>
      </w:r>
      <w:r>
        <w:t>kuna</w:t>
      </w:r>
      <w:r w:rsidR="00593CB8">
        <w:t>.</w:t>
      </w:r>
      <w:r w:rsidR="00C60B77">
        <w:t xml:space="preserve"> </w:t>
      </w:r>
      <w:r w:rsidR="00593CB8">
        <w:t xml:space="preserve">Sastoji se od prihoda Grada Sinja u visini </w:t>
      </w:r>
      <w:r w:rsidR="00BF4D99">
        <w:t xml:space="preserve">96.613.000,00 </w:t>
      </w:r>
      <w:r w:rsidR="00593CB8">
        <w:t xml:space="preserve">kuna, te vlastitih i namjenskih prihoda proračunskih korisnika u visini </w:t>
      </w:r>
      <w:r w:rsidR="00BF4D99">
        <w:t>3.000.000,00</w:t>
      </w:r>
      <w:r w:rsidR="00593CB8">
        <w:t xml:space="preserve"> kuna.</w:t>
      </w:r>
    </w:p>
    <w:p w14:paraId="74E58CF6" w14:textId="07D42B92" w:rsidR="001868A2" w:rsidRDefault="001868A2" w:rsidP="00593CB8">
      <w:pPr>
        <w:jc w:val="both"/>
      </w:pPr>
      <w:r>
        <w:t>U Proračunu 202</w:t>
      </w:r>
      <w:r w:rsidR="00BF4D99">
        <w:t>2</w:t>
      </w:r>
      <w:r>
        <w:t xml:space="preserve">. godine </w:t>
      </w:r>
      <w:r w:rsidR="005E098D">
        <w:t>uključen je</w:t>
      </w:r>
      <w:r>
        <w:t xml:space="preserve"> višak prihoda </w:t>
      </w:r>
      <w:r w:rsidR="005E098D">
        <w:t xml:space="preserve"> u iznosu od</w:t>
      </w:r>
      <w:r>
        <w:t xml:space="preserve"> </w:t>
      </w:r>
      <w:r w:rsidR="00BF4D99">
        <w:t>24.087.000,00</w:t>
      </w:r>
      <w:r>
        <w:t xml:space="preserve"> kuna prenesen iz prethodn</w:t>
      </w:r>
      <w:r w:rsidR="00BF4D99">
        <w:t>ih</w:t>
      </w:r>
      <w:r>
        <w:t xml:space="preserve"> godin</w:t>
      </w:r>
      <w:r w:rsidR="00BF4D99">
        <w:t>a</w:t>
      </w:r>
      <w:r>
        <w:t xml:space="preserve"> tako da ukupna raspoloživa sredstva prihoda i primitaka za potrošnju u proračunskoj 202</w:t>
      </w:r>
      <w:r w:rsidR="00BF4D99">
        <w:t>2</w:t>
      </w:r>
      <w:r>
        <w:t xml:space="preserve">. godini iznose </w:t>
      </w:r>
      <w:r w:rsidR="00BF4D99">
        <w:t>123.700.000,00</w:t>
      </w:r>
      <w:r>
        <w:t xml:space="preserve"> kuna.</w:t>
      </w:r>
    </w:p>
    <w:p w14:paraId="4C2C2E5E" w14:textId="22C764DF" w:rsidR="00593CB8" w:rsidRPr="007964CC" w:rsidRDefault="00AF41C1" w:rsidP="00593CB8">
      <w:pPr>
        <w:jc w:val="both"/>
      </w:pPr>
      <w:r w:rsidRPr="007964CC">
        <w:t>Tak</w:t>
      </w:r>
      <w:r w:rsidR="00407C05" w:rsidRPr="007964CC">
        <w:t xml:space="preserve">av plan predstavlja </w:t>
      </w:r>
      <w:r w:rsidR="00BF4D99">
        <w:t xml:space="preserve">povećanje </w:t>
      </w:r>
      <w:r w:rsidR="00407C05" w:rsidRPr="007964CC">
        <w:t xml:space="preserve">od </w:t>
      </w:r>
      <w:r w:rsidR="00BF4D99">
        <w:t>10,74</w:t>
      </w:r>
      <w:r w:rsidR="00787CA0" w:rsidRPr="007964CC">
        <w:t xml:space="preserve"> </w:t>
      </w:r>
      <w:r w:rsidR="00407C05" w:rsidRPr="007964CC">
        <w:t>% u odnosu</w:t>
      </w:r>
      <w:r w:rsidR="00C60B77" w:rsidRPr="007964CC">
        <w:t xml:space="preserve"> </w:t>
      </w:r>
      <w:r w:rsidR="00787CA0" w:rsidRPr="007964CC">
        <w:t xml:space="preserve">na  </w:t>
      </w:r>
      <w:r w:rsidR="00C60B77" w:rsidRPr="007964CC">
        <w:t>Proračuna za 20</w:t>
      </w:r>
      <w:r w:rsidR="00C811D2" w:rsidRPr="007964CC">
        <w:t>2</w:t>
      </w:r>
      <w:r w:rsidR="00BF4D99">
        <w:t>1</w:t>
      </w:r>
      <w:r w:rsidR="009E2C49" w:rsidRPr="007964CC">
        <w:t xml:space="preserve">. </w:t>
      </w:r>
      <w:r w:rsidR="00C60B77" w:rsidRPr="007964CC">
        <w:t>godinu</w:t>
      </w:r>
      <w:r w:rsidR="00BC5AE5" w:rsidRPr="007964CC">
        <w:t xml:space="preserve">. </w:t>
      </w:r>
      <w:r w:rsidR="001878EE" w:rsidRPr="007964CC">
        <w:t xml:space="preserve"> </w:t>
      </w:r>
    </w:p>
    <w:p w14:paraId="09491D3F" w14:textId="7E678440" w:rsidR="00965C94" w:rsidRDefault="00407C05" w:rsidP="00593CB8">
      <w:pPr>
        <w:jc w:val="both"/>
      </w:pPr>
      <w:r w:rsidRPr="00CA05F6">
        <w:t>U 20</w:t>
      </w:r>
      <w:r w:rsidR="00787CA0" w:rsidRPr="00CA05F6">
        <w:t>2</w:t>
      </w:r>
      <w:r w:rsidR="00BF4D99">
        <w:t>3</w:t>
      </w:r>
      <w:r w:rsidR="00AF41C1" w:rsidRPr="00CA05F6">
        <w:t>. godini ukupni pri</w:t>
      </w:r>
      <w:r w:rsidRPr="00CA05F6">
        <w:t xml:space="preserve">hodi projicirani su u iznosu </w:t>
      </w:r>
      <w:r w:rsidR="00BF4D99">
        <w:t xml:space="preserve">114.200.000,00 </w:t>
      </w:r>
      <w:r w:rsidR="00F81114" w:rsidRPr="00CA05F6">
        <w:t>kuna</w:t>
      </w:r>
      <w:r w:rsidR="00AF41C1" w:rsidRPr="00CA05F6">
        <w:t xml:space="preserve"> što na g</w:t>
      </w:r>
      <w:r w:rsidR="006502D6" w:rsidRPr="00CA05F6">
        <w:t xml:space="preserve">odišnjoj razini predstavlja </w:t>
      </w:r>
      <w:r w:rsidR="00C60B77" w:rsidRPr="00CA05F6">
        <w:t xml:space="preserve">smanjenje od </w:t>
      </w:r>
      <w:r w:rsidR="00BF4D99">
        <w:t>7,68</w:t>
      </w:r>
      <w:r w:rsidRPr="00CA05F6">
        <w:t xml:space="preserve">%. </w:t>
      </w:r>
      <w:r w:rsidR="00AF41C1" w:rsidRPr="00CA05F6">
        <w:t>Projekcija prihoda z</w:t>
      </w:r>
      <w:r w:rsidRPr="00CA05F6">
        <w:t>a</w:t>
      </w:r>
      <w:r w:rsidR="00C60B77" w:rsidRPr="00CA05F6">
        <w:t xml:space="preserve"> 202</w:t>
      </w:r>
      <w:r w:rsidR="00753477">
        <w:t>4</w:t>
      </w:r>
      <w:r w:rsidRPr="00CA05F6">
        <w:t xml:space="preserve">. godinu iznosi </w:t>
      </w:r>
      <w:r w:rsidR="00753477">
        <w:t>116.000.000,00</w:t>
      </w:r>
      <w:r w:rsidR="007964CC">
        <w:t xml:space="preserve"> </w:t>
      </w:r>
      <w:r w:rsidR="00BC5AE5" w:rsidRPr="00CA05F6">
        <w:t xml:space="preserve">kuna, </w:t>
      </w:r>
      <w:r w:rsidRPr="00CA05F6">
        <w:t>što u odnosu na 20</w:t>
      </w:r>
      <w:r w:rsidR="00787CA0" w:rsidRPr="00CA05F6">
        <w:t>2</w:t>
      </w:r>
      <w:r w:rsidR="00753477">
        <w:t>3</w:t>
      </w:r>
      <w:r w:rsidR="00AF41C1" w:rsidRPr="00CA05F6">
        <w:t>. godi</w:t>
      </w:r>
      <w:r w:rsidRPr="00CA05F6">
        <w:t xml:space="preserve">nu predstavlja </w:t>
      </w:r>
      <w:r w:rsidR="00753477">
        <w:t xml:space="preserve">povećanje </w:t>
      </w:r>
      <w:r w:rsidR="00C60B77" w:rsidRPr="00CA05F6">
        <w:t xml:space="preserve">od </w:t>
      </w:r>
      <w:r w:rsidR="00753477">
        <w:t>1,57</w:t>
      </w:r>
      <w:r w:rsidR="00AF41C1" w:rsidRPr="00CA05F6">
        <w:t>%</w:t>
      </w:r>
      <w:r w:rsidRPr="00CA05F6">
        <w:t>.</w:t>
      </w:r>
    </w:p>
    <w:p w14:paraId="18960E07" w14:textId="77777777" w:rsidR="00965C94" w:rsidRDefault="00965C94" w:rsidP="00593CB8">
      <w:pPr>
        <w:jc w:val="both"/>
      </w:pPr>
    </w:p>
    <w:p w14:paraId="6BCBB9E2" w14:textId="723E8C7E" w:rsidR="007964CC" w:rsidRPr="00CA05F6" w:rsidRDefault="007964CC" w:rsidP="00593CB8">
      <w:pPr>
        <w:jc w:val="both"/>
      </w:pPr>
      <w:r>
        <w:t>Polazište za izradu Proračuna Grada Sinja za 202</w:t>
      </w:r>
      <w:r w:rsidR="00753477">
        <w:t>2</w:t>
      </w:r>
      <w:r>
        <w:t xml:space="preserve">.g. </w:t>
      </w:r>
      <w:r w:rsidR="005E098D">
        <w:t>određeno je :</w:t>
      </w:r>
    </w:p>
    <w:p w14:paraId="650A9903" w14:textId="7C3C574A" w:rsidR="00407C05" w:rsidRDefault="00144B54" w:rsidP="00144B54">
      <w:pPr>
        <w:ind w:firstLine="384"/>
        <w:jc w:val="both"/>
      </w:pPr>
      <w:r>
        <w:t xml:space="preserve">   - </w:t>
      </w:r>
      <w:r w:rsidR="00F81114">
        <w:t xml:space="preserve">temeljem </w:t>
      </w:r>
      <w:r w:rsidR="00BC5AE5">
        <w:t>Uputa</w:t>
      </w:r>
      <w:r w:rsidR="00F81114">
        <w:t xml:space="preserve"> za izradu  proračuna JLP</w:t>
      </w:r>
      <w:r w:rsidR="00BC5AE5">
        <w:t>(</w:t>
      </w:r>
      <w:r w:rsidR="00F81114">
        <w:t>R</w:t>
      </w:r>
      <w:r w:rsidR="00BC5AE5">
        <w:t>)</w:t>
      </w:r>
      <w:r w:rsidR="00F81114">
        <w:t xml:space="preserve">S </w:t>
      </w:r>
      <w:r w:rsidR="00407C05">
        <w:t>za razdoblje 20</w:t>
      </w:r>
      <w:r w:rsidR="004112DE">
        <w:t>2</w:t>
      </w:r>
      <w:r w:rsidR="00753477">
        <w:t>2</w:t>
      </w:r>
      <w:r w:rsidR="00DA3B09">
        <w:t>.-202</w:t>
      </w:r>
      <w:r w:rsidR="00753477">
        <w:t>4</w:t>
      </w:r>
      <w:r w:rsidR="00407C05">
        <w:t>.</w:t>
      </w:r>
      <w:r w:rsidR="00BC5AE5">
        <w:t xml:space="preserve"> koje je uputilo </w:t>
      </w:r>
      <w:r w:rsidR="00D95FDF">
        <w:t xml:space="preserve">   </w:t>
      </w:r>
    </w:p>
    <w:p w14:paraId="629CEC58" w14:textId="77777777" w:rsidR="00D95FDF" w:rsidRDefault="00D95FDF" w:rsidP="00144B54">
      <w:pPr>
        <w:ind w:firstLine="384"/>
        <w:jc w:val="both"/>
      </w:pPr>
      <w:r>
        <w:t xml:space="preserve">      Ministarstvo financija</w:t>
      </w:r>
    </w:p>
    <w:p w14:paraId="3923C728" w14:textId="3D6A77D0" w:rsidR="00AF41C1" w:rsidRDefault="00C11626" w:rsidP="00F701BB">
      <w:pPr>
        <w:numPr>
          <w:ilvl w:val="0"/>
          <w:numId w:val="2"/>
        </w:numPr>
        <w:jc w:val="both"/>
      </w:pPr>
      <w:r>
        <w:t xml:space="preserve">temeljem </w:t>
      </w:r>
      <w:r w:rsidR="009E2C49">
        <w:t>procjene</w:t>
      </w:r>
      <w:r w:rsidR="001C3424">
        <w:t xml:space="preserve"> </w:t>
      </w:r>
      <w:r>
        <w:t>ostva</w:t>
      </w:r>
      <w:r w:rsidR="00F701BB">
        <w:t>renja prihoda</w:t>
      </w:r>
      <w:r w:rsidR="009E2C49">
        <w:t xml:space="preserve"> proračuna u tekućoj proračunskoj godini</w:t>
      </w:r>
      <w:r w:rsidR="00F701BB">
        <w:t xml:space="preserve"> i njiho</w:t>
      </w:r>
      <w:r w:rsidR="00407C05">
        <w:t>ve projicirane realizacije u sl</w:t>
      </w:r>
      <w:r w:rsidR="00F701BB">
        <w:t>jedećim godinama</w:t>
      </w:r>
      <w:r w:rsidR="0047210A">
        <w:t>.</w:t>
      </w:r>
    </w:p>
    <w:p w14:paraId="2C9C258B" w14:textId="77777777" w:rsidR="00513D9F" w:rsidRDefault="00513D9F" w:rsidP="00F701BB">
      <w:pPr>
        <w:numPr>
          <w:ilvl w:val="0"/>
          <w:numId w:val="2"/>
        </w:numPr>
        <w:jc w:val="both"/>
      </w:pPr>
      <w:r>
        <w:t>u ovom prijedlogu proračuna u okviru ovih prihoda planirani su vlastiti i namjenski prihodi proračunskih korisnika</w:t>
      </w:r>
    </w:p>
    <w:p w14:paraId="7D59216E" w14:textId="77777777" w:rsidR="001878EE" w:rsidRDefault="001878EE" w:rsidP="001878EE">
      <w:pPr>
        <w:ind w:left="744"/>
        <w:jc w:val="both"/>
      </w:pPr>
    </w:p>
    <w:p w14:paraId="5F64744B" w14:textId="7EF06C43" w:rsidR="001878EE" w:rsidRPr="009312E8" w:rsidRDefault="001878EE" w:rsidP="00593CB8">
      <w:pPr>
        <w:jc w:val="both"/>
      </w:pPr>
      <w:r>
        <w:t xml:space="preserve">U strukturi prihoda najznačajniji udio imaju prihodi </w:t>
      </w:r>
      <w:r w:rsidR="003043A3">
        <w:t xml:space="preserve">od </w:t>
      </w:r>
      <w:r w:rsidR="00753477">
        <w:t>pomoći</w:t>
      </w:r>
      <w:r w:rsidR="0047210A">
        <w:t xml:space="preserve"> koje su planirane </w:t>
      </w:r>
      <w:r w:rsidR="003043A3">
        <w:t xml:space="preserve">u iznosu </w:t>
      </w:r>
      <w:r w:rsidR="00753477">
        <w:t>48.700.000,00</w:t>
      </w:r>
      <w:r w:rsidR="003043A3">
        <w:t xml:space="preserve"> kn</w:t>
      </w:r>
      <w:r w:rsidR="0047210A">
        <w:t>. Unutar ove skupine vrijednosno najznačajnije</w:t>
      </w:r>
      <w:r w:rsidR="00931352">
        <w:t xml:space="preserve"> </w:t>
      </w:r>
      <w:r w:rsidRPr="009312E8">
        <w:t>pomoći</w:t>
      </w:r>
      <w:r w:rsidR="0047210A">
        <w:t xml:space="preserve"> odnose na pomoći</w:t>
      </w:r>
      <w:r w:rsidRPr="009312E8">
        <w:t xml:space="preserve"> iz državnog proračuna temeljem </w:t>
      </w:r>
      <w:r w:rsidR="007E00D5">
        <w:t xml:space="preserve">odobrenih i ugovorenih projekata iz </w:t>
      </w:r>
      <w:r w:rsidRPr="009312E8">
        <w:t>EU sredstava</w:t>
      </w:r>
      <w:r w:rsidR="00144B54" w:rsidRPr="009312E8">
        <w:t xml:space="preserve"> u iznosu od </w:t>
      </w:r>
      <w:r w:rsidR="0047210A">
        <w:t>14,5</w:t>
      </w:r>
      <w:r w:rsidR="00144B54" w:rsidRPr="009312E8">
        <w:t xml:space="preserve"> milijuna kuna odnosno </w:t>
      </w:r>
      <w:r w:rsidR="0047210A">
        <w:t>14,55</w:t>
      </w:r>
      <w:r w:rsidR="00144B54" w:rsidRPr="009312E8">
        <w:t xml:space="preserve">% a odnose se na realizaciju projekta </w:t>
      </w:r>
      <w:r w:rsidR="00931352">
        <w:t>Programa Zaželi</w:t>
      </w:r>
      <w:r w:rsidR="007E00D5">
        <w:t xml:space="preserve"> II. faza, Zajedno za djecu Sinja, Mala sinjska priča.</w:t>
      </w:r>
    </w:p>
    <w:p w14:paraId="2BCE3A7D" w14:textId="2CAC5131" w:rsidR="00AF41C1" w:rsidRDefault="009312E8">
      <w:pPr>
        <w:jc w:val="both"/>
      </w:pPr>
      <w:r>
        <w:t>Da bi smo došli do ukupnih prihoda Proračuna, moramo zbrojiti:</w:t>
      </w:r>
    </w:p>
    <w:p w14:paraId="69B38B4E" w14:textId="00E22AA4" w:rsidR="009312E8" w:rsidRDefault="009312E8" w:rsidP="00A14BD5">
      <w:pPr>
        <w:pStyle w:val="Odlomakpopisa"/>
        <w:numPr>
          <w:ilvl w:val="0"/>
          <w:numId w:val="43"/>
        </w:numPr>
        <w:jc w:val="both"/>
      </w:pPr>
      <w:r>
        <w:t>Prihode poslovanja</w:t>
      </w:r>
    </w:p>
    <w:p w14:paraId="7F8A902B" w14:textId="753235D4" w:rsidR="009312E8" w:rsidRDefault="009312E8" w:rsidP="00A14BD5">
      <w:pPr>
        <w:pStyle w:val="Odlomakpopisa"/>
        <w:numPr>
          <w:ilvl w:val="0"/>
          <w:numId w:val="43"/>
        </w:numPr>
        <w:jc w:val="both"/>
      </w:pPr>
      <w:r>
        <w:t>Prihode od prodaje nefinancijske imovine</w:t>
      </w:r>
    </w:p>
    <w:p w14:paraId="2247F3DD" w14:textId="50538A9B" w:rsidR="009312E8" w:rsidRDefault="009312E8" w:rsidP="00A14BD5">
      <w:pPr>
        <w:pStyle w:val="Odlomakpopisa"/>
        <w:numPr>
          <w:ilvl w:val="0"/>
          <w:numId w:val="43"/>
        </w:numPr>
        <w:jc w:val="both"/>
      </w:pPr>
      <w:r>
        <w:t>Primitke od financijske imovine i zaduživanja</w:t>
      </w:r>
    </w:p>
    <w:p w14:paraId="2FF9315A" w14:textId="3408C226" w:rsidR="009312E8" w:rsidRDefault="009312E8" w:rsidP="00A14BD5">
      <w:pPr>
        <w:pStyle w:val="Odlomakpopisa"/>
        <w:numPr>
          <w:ilvl w:val="0"/>
          <w:numId w:val="43"/>
        </w:numPr>
        <w:jc w:val="both"/>
      </w:pPr>
      <w:r>
        <w:t>Vlastite izvore prihoda proračunskih korisnika</w:t>
      </w:r>
    </w:p>
    <w:p w14:paraId="21A68DB3" w14:textId="77777777" w:rsidR="00AF41C1" w:rsidRDefault="00AF41C1" w:rsidP="00787CA0">
      <w:pPr>
        <w:jc w:val="both"/>
      </w:pPr>
    </w:p>
    <w:p w14:paraId="0D96E006" w14:textId="77777777" w:rsidR="00AF41C1" w:rsidRDefault="00787CA0" w:rsidP="00787CA0">
      <w:pPr>
        <w:rPr>
          <w:b/>
        </w:rPr>
      </w:pPr>
      <w:r>
        <w:rPr>
          <w:b/>
        </w:rPr>
        <w:t xml:space="preserve">          </w:t>
      </w:r>
      <w:r w:rsidR="00AF41C1">
        <w:rPr>
          <w:b/>
        </w:rPr>
        <w:t xml:space="preserve">               PRIHODI  PRORAČUNA  PO  EKONOMSKOJ  KLASIFIKACIJI</w:t>
      </w:r>
    </w:p>
    <w:p w14:paraId="701D1168" w14:textId="2443217D" w:rsidR="00AF41C1" w:rsidRDefault="00AF41C1">
      <w:pPr>
        <w:jc w:val="center"/>
        <w:rPr>
          <w:b/>
        </w:rPr>
      </w:pPr>
      <w:r>
        <w:rPr>
          <w:b/>
        </w:rPr>
        <w:t xml:space="preserve">   </w:t>
      </w:r>
      <w:r w:rsidR="001C3424">
        <w:rPr>
          <w:b/>
        </w:rPr>
        <w:t xml:space="preserve">            ZA   RAZDOBLJE  20</w:t>
      </w:r>
      <w:r w:rsidR="00C811D2">
        <w:rPr>
          <w:b/>
        </w:rPr>
        <w:t>2</w:t>
      </w:r>
      <w:r w:rsidR="00753477">
        <w:rPr>
          <w:b/>
        </w:rPr>
        <w:t>1</w:t>
      </w:r>
      <w:r w:rsidR="001C3424">
        <w:rPr>
          <w:b/>
        </w:rPr>
        <w:t>.  -  202</w:t>
      </w:r>
      <w:r w:rsidR="00753477">
        <w:rPr>
          <w:b/>
        </w:rPr>
        <w:t>4</w:t>
      </w:r>
      <w:r>
        <w:rPr>
          <w:b/>
        </w:rPr>
        <w:t>.</w:t>
      </w:r>
    </w:p>
    <w:p w14:paraId="2631AAB5" w14:textId="77777777" w:rsidR="00AF41C1" w:rsidRDefault="00AF41C1">
      <w:pPr>
        <w:jc w:val="center"/>
      </w:pPr>
    </w:p>
    <w:tbl>
      <w:tblPr>
        <w:tblW w:w="12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2127"/>
        <w:gridCol w:w="1701"/>
        <w:gridCol w:w="1606"/>
        <w:gridCol w:w="992"/>
        <w:gridCol w:w="1701"/>
        <w:gridCol w:w="850"/>
        <w:gridCol w:w="1701"/>
        <w:gridCol w:w="906"/>
      </w:tblGrid>
      <w:tr w:rsidR="004D67C7" w14:paraId="16CE49D6"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6EB932" w14:textId="77777777" w:rsidR="004D67C7" w:rsidRDefault="004D67C7">
            <w:pPr>
              <w:rPr>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C38C07" w14:textId="77777777" w:rsidR="004D67C7" w:rsidRDefault="004D67C7" w:rsidP="004C1A20">
            <w:pPr>
              <w:jc w:val="center"/>
              <w:rPr>
                <w:b/>
                <w:sz w:val="22"/>
                <w:szCs w:val="22"/>
              </w:rPr>
            </w:pPr>
            <w:r>
              <w:rPr>
                <w:b/>
                <w:sz w:val="22"/>
                <w:szCs w:val="22"/>
              </w:rPr>
              <w:t>Vrsta prihoda</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A39F14" w14:textId="4767307B" w:rsidR="004D67C7" w:rsidRDefault="004D67C7" w:rsidP="004C1A20">
            <w:pPr>
              <w:jc w:val="center"/>
              <w:rPr>
                <w:b/>
                <w:sz w:val="22"/>
                <w:szCs w:val="22"/>
              </w:rPr>
            </w:pPr>
            <w:r>
              <w:rPr>
                <w:b/>
                <w:sz w:val="22"/>
                <w:szCs w:val="22"/>
              </w:rPr>
              <w:t>202</w:t>
            </w:r>
            <w:r w:rsidR="00753477">
              <w:rPr>
                <w:b/>
                <w:sz w:val="22"/>
                <w:szCs w:val="22"/>
              </w:rPr>
              <w:t>1</w:t>
            </w:r>
            <w:r>
              <w:rPr>
                <w:b/>
                <w:sz w:val="22"/>
                <w:szCs w:val="22"/>
              </w:rPr>
              <w:t>.</w:t>
            </w:r>
          </w:p>
        </w:tc>
        <w:tc>
          <w:tcPr>
            <w:tcW w:w="160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08F759" w14:textId="0C806556" w:rsidR="004D67C7" w:rsidRDefault="00753477" w:rsidP="004C1A20">
            <w:pPr>
              <w:jc w:val="center"/>
              <w:rPr>
                <w:b/>
                <w:sz w:val="20"/>
                <w:szCs w:val="20"/>
              </w:rPr>
            </w:pPr>
            <w:r>
              <w:rPr>
                <w:b/>
                <w:sz w:val="20"/>
                <w:szCs w:val="20"/>
              </w:rPr>
              <w:t>2022.</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1AB1FC" w14:textId="257BB5EC" w:rsidR="004D67C7" w:rsidRDefault="004D67C7" w:rsidP="004C1A20">
            <w:pPr>
              <w:jc w:val="center"/>
              <w:rPr>
                <w:b/>
                <w:sz w:val="20"/>
                <w:szCs w:val="20"/>
              </w:rPr>
            </w:pPr>
            <w:r>
              <w:rPr>
                <w:b/>
                <w:sz w:val="20"/>
                <w:szCs w:val="20"/>
              </w:rPr>
              <w:t>Indeks 2</w:t>
            </w:r>
            <w:r w:rsidR="00753477">
              <w:rPr>
                <w:b/>
                <w:sz w:val="20"/>
                <w:szCs w:val="20"/>
              </w:rPr>
              <w:t>2</w:t>
            </w:r>
            <w:r>
              <w:rPr>
                <w:b/>
                <w:sz w:val="20"/>
                <w:szCs w:val="20"/>
              </w:rPr>
              <w:t>/2</w:t>
            </w:r>
            <w:r w:rsidR="00753477">
              <w:rPr>
                <w:b/>
                <w:sz w:val="20"/>
                <w:szCs w:val="20"/>
              </w:rPr>
              <w:t>1</w:t>
            </w:r>
            <w:r>
              <w:rPr>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2AE3CA" w14:textId="43B2E26A" w:rsidR="004D67C7" w:rsidRDefault="00753477" w:rsidP="004C1A20">
            <w:pPr>
              <w:jc w:val="center"/>
              <w:rPr>
                <w:b/>
                <w:sz w:val="22"/>
                <w:szCs w:val="22"/>
              </w:rPr>
            </w:pPr>
            <w:r>
              <w:rPr>
                <w:b/>
                <w:sz w:val="22"/>
                <w:szCs w:val="22"/>
              </w:rPr>
              <w:t>2023.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71B505" w14:textId="20E5CF1A" w:rsidR="004D67C7" w:rsidRDefault="004D67C7" w:rsidP="004C1A20">
            <w:pPr>
              <w:jc w:val="center"/>
              <w:rPr>
                <w:b/>
                <w:sz w:val="20"/>
                <w:szCs w:val="20"/>
              </w:rPr>
            </w:pPr>
            <w:r>
              <w:rPr>
                <w:b/>
                <w:sz w:val="20"/>
                <w:szCs w:val="20"/>
              </w:rPr>
              <w:t>Index 2</w:t>
            </w:r>
            <w:r w:rsidR="00533CCB">
              <w:rPr>
                <w:b/>
                <w:sz w:val="20"/>
                <w:szCs w:val="20"/>
              </w:rPr>
              <w:t>3</w:t>
            </w:r>
            <w:r>
              <w:rPr>
                <w:b/>
                <w:sz w:val="20"/>
                <w:szCs w:val="20"/>
              </w:rPr>
              <w:t>/2</w:t>
            </w:r>
            <w:r w:rsidR="00533CCB">
              <w:rPr>
                <w:b/>
                <w:sz w:val="20"/>
                <w:szCs w:val="20"/>
              </w:rPr>
              <w:t>2</w:t>
            </w:r>
            <w:r>
              <w:rPr>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3A4561" w14:textId="1595FFB2" w:rsidR="004D67C7" w:rsidRDefault="00753477" w:rsidP="004C1A20">
            <w:pPr>
              <w:jc w:val="center"/>
              <w:rPr>
                <w:b/>
                <w:sz w:val="22"/>
                <w:szCs w:val="22"/>
              </w:rPr>
            </w:pPr>
            <w:r>
              <w:rPr>
                <w:b/>
                <w:sz w:val="22"/>
                <w:szCs w:val="22"/>
              </w:rPr>
              <w:t>2024</w:t>
            </w:r>
          </w:p>
        </w:tc>
        <w:tc>
          <w:tcPr>
            <w:tcW w:w="90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84556E" w14:textId="5CB84B53" w:rsidR="004D67C7" w:rsidRDefault="004D67C7" w:rsidP="004C1A20">
            <w:pPr>
              <w:jc w:val="center"/>
              <w:rPr>
                <w:b/>
                <w:sz w:val="20"/>
                <w:szCs w:val="20"/>
              </w:rPr>
            </w:pPr>
            <w:r>
              <w:rPr>
                <w:b/>
                <w:sz w:val="20"/>
                <w:szCs w:val="20"/>
              </w:rPr>
              <w:t>Index 23/22 %</w:t>
            </w:r>
          </w:p>
        </w:tc>
      </w:tr>
      <w:tr w:rsidR="004D67C7" w14:paraId="08C91AE7"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02F3474D" w14:textId="77777777" w:rsidR="004D67C7" w:rsidRDefault="004D67C7" w:rsidP="004D67C7">
            <w:pPr>
              <w:rPr>
                <w:b/>
                <w:sz w:val="22"/>
                <w:szCs w:val="22"/>
              </w:rPr>
            </w:pPr>
            <w:r>
              <w:rPr>
                <w:b/>
                <w:sz w:val="22"/>
                <w:szCs w:val="22"/>
              </w:rPr>
              <w:t>6</w:t>
            </w:r>
          </w:p>
        </w:tc>
        <w:tc>
          <w:tcPr>
            <w:tcW w:w="2127" w:type="dxa"/>
            <w:tcBorders>
              <w:top w:val="single" w:sz="4" w:space="0" w:color="auto"/>
              <w:left w:val="single" w:sz="4" w:space="0" w:color="auto"/>
              <w:bottom w:val="single" w:sz="4" w:space="0" w:color="auto"/>
              <w:right w:val="single" w:sz="4" w:space="0" w:color="auto"/>
            </w:tcBorders>
          </w:tcPr>
          <w:p w14:paraId="4A02FD0F" w14:textId="77777777" w:rsidR="004D67C7" w:rsidRDefault="004D67C7">
            <w:pPr>
              <w:rPr>
                <w:b/>
                <w:sz w:val="22"/>
                <w:szCs w:val="22"/>
              </w:rPr>
            </w:pPr>
            <w:r>
              <w:rPr>
                <w:b/>
                <w:sz w:val="22"/>
                <w:szCs w:val="22"/>
              </w:rPr>
              <w:t>Prihodi</w:t>
            </w:r>
          </w:p>
        </w:tc>
        <w:tc>
          <w:tcPr>
            <w:tcW w:w="1701" w:type="dxa"/>
            <w:tcBorders>
              <w:top w:val="single" w:sz="4" w:space="0" w:color="auto"/>
              <w:left w:val="single" w:sz="4" w:space="0" w:color="auto"/>
              <w:bottom w:val="single" w:sz="4" w:space="0" w:color="auto"/>
              <w:right w:val="single" w:sz="4" w:space="0" w:color="auto"/>
            </w:tcBorders>
            <w:vAlign w:val="center"/>
          </w:tcPr>
          <w:p w14:paraId="42714DCA" w14:textId="0E56AF8C" w:rsidR="004D67C7" w:rsidRDefault="00897AA0" w:rsidP="00787CA0">
            <w:pPr>
              <w:jc w:val="right"/>
              <w:rPr>
                <w:b/>
                <w:sz w:val="22"/>
                <w:szCs w:val="22"/>
              </w:rPr>
            </w:pPr>
            <w:r>
              <w:rPr>
                <w:b/>
                <w:sz w:val="22"/>
                <w:szCs w:val="22"/>
              </w:rPr>
              <w:t>86.613.000,00</w:t>
            </w:r>
          </w:p>
        </w:tc>
        <w:tc>
          <w:tcPr>
            <w:tcW w:w="1606" w:type="dxa"/>
            <w:tcBorders>
              <w:top w:val="single" w:sz="4" w:space="0" w:color="auto"/>
              <w:left w:val="single" w:sz="4" w:space="0" w:color="auto"/>
              <w:bottom w:val="single" w:sz="4" w:space="0" w:color="auto"/>
              <w:right w:val="single" w:sz="4" w:space="0" w:color="auto"/>
            </w:tcBorders>
            <w:vAlign w:val="center"/>
          </w:tcPr>
          <w:p w14:paraId="5C1BC8A8" w14:textId="27DDF738" w:rsidR="004D67C7" w:rsidRDefault="00897AA0" w:rsidP="004D67C7">
            <w:pPr>
              <w:jc w:val="right"/>
              <w:rPr>
                <w:b/>
                <w:sz w:val="22"/>
                <w:szCs w:val="22"/>
              </w:rPr>
            </w:pPr>
            <w:r>
              <w:rPr>
                <w:b/>
                <w:sz w:val="22"/>
                <w:szCs w:val="22"/>
              </w:rPr>
              <w:t>98.613.000,00</w:t>
            </w:r>
          </w:p>
        </w:tc>
        <w:tc>
          <w:tcPr>
            <w:tcW w:w="992" w:type="dxa"/>
            <w:tcBorders>
              <w:top w:val="single" w:sz="4" w:space="0" w:color="auto"/>
              <w:left w:val="single" w:sz="4" w:space="0" w:color="auto"/>
              <w:bottom w:val="single" w:sz="4" w:space="0" w:color="auto"/>
              <w:right w:val="single" w:sz="4" w:space="0" w:color="auto"/>
            </w:tcBorders>
            <w:vAlign w:val="center"/>
          </w:tcPr>
          <w:p w14:paraId="0FC21753" w14:textId="615BB621" w:rsidR="004D67C7" w:rsidRDefault="00533CCB" w:rsidP="004D67C7">
            <w:pPr>
              <w:jc w:val="right"/>
              <w:rPr>
                <w:b/>
                <w:sz w:val="22"/>
                <w:szCs w:val="22"/>
              </w:rPr>
            </w:pPr>
            <w:r>
              <w:rPr>
                <w:b/>
                <w:sz w:val="22"/>
                <w:szCs w:val="22"/>
              </w:rPr>
              <w:t>113,85</w:t>
            </w:r>
          </w:p>
        </w:tc>
        <w:tc>
          <w:tcPr>
            <w:tcW w:w="1701" w:type="dxa"/>
            <w:tcBorders>
              <w:top w:val="single" w:sz="4" w:space="0" w:color="auto"/>
              <w:left w:val="single" w:sz="4" w:space="0" w:color="auto"/>
              <w:bottom w:val="single" w:sz="4" w:space="0" w:color="auto"/>
              <w:right w:val="single" w:sz="4" w:space="0" w:color="auto"/>
            </w:tcBorders>
            <w:vAlign w:val="center"/>
          </w:tcPr>
          <w:p w14:paraId="240595EF" w14:textId="038FA9E2" w:rsidR="004D67C7" w:rsidRDefault="00897AA0" w:rsidP="004D67C7">
            <w:pPr>
              <w:jc w:val="right"/>
              <w:rPr>
                <w:b/>
                <w:sz w:val="22"/>
                <w:szCs w:val="22"/>
              </w:rPr>
            </w:pPr>
            <w:r>
              <w:rPr>
                <w:b/>
                <w:sz w:val="22"/>
                <w:szCs w:val="22"/>
              </w:rPr>
              <w:t>113.000.000,00</w:t>
            </w:r>
          </w:p>
        </w:tc>
        <w:tc>
          <w:tcPr>
            <w:tcW w:w="850" w:type="dxa"/>
            <w:tcBorders>
              <w:top w:val="single" w:sz="4" w:space="0" w:color="auto"/>
              <w:left w:val="single" w:sz="4" w:space="0" w:color="auto"/>
              <w:bottom w:val="single" w:sz="4" w:space="0" w:color="auto"/>
              <w:right w:val="single" w:sz="4" w:space="0" w:color="auto"/>
            </w:tcBorders>
            <w:vAlign w:val="center"/>
          </w:tcPr>
          <w:p w14:paraId="0555AFF2" w14:textId="2CC5B3DE" w:rsidR="004D67C7" w:rsidRDefault="00533CCB" w:rsidP="004D67C7">
            <w:pPr>
              <w:jc w:val="right"/>
              <w:rPr>
                <w:b/>
                <w:sz w:val="22"/>
                <w:szCs w:val="22"/>
              </w:rPr>
            </w:pPr>
            <w:r>
              <w:rPr>
                <w:b/>
                <w:sz w:val="22"/>
                <w:szCs w:val="22"/>
              </w:rPr>
              <w:t>114,58</w:t>
            </w:r>
          </w:p>
        </w:tc>
        <w:tc>
          <w:tcPr>
            <w:tcW w:w="1701" w:type="dxa"/>
            <w:tcBorders>
              <w:top w:val="single" w:sz="4" w:space="0" w:color="auto"/>
              <w:left w:val="single" w:sz="4" w:space="0" w:color="auto"/>
              <w:bottom w:val="single" w:sz="4" w:space="0" w:color="auto"/>
              <w:right w:val="single" w:sz="4" w:space="0" w:color="auto"/>
            </w:tcBorders>
            <w:vAlign w:val="center"/>
          </w:tcPr>
          <w:p w14:paraId="434B7A48" w14:textId="76A463ED" w:rsidR="004D67C7" w:rsidRDefault="00897AA0" w:rsidP="004D67C7">
            <w:pPr>
              <w:jc w:val="right"/>
              <w:rPr>
                <w:b/>
                <w:sz w:val="22"/>
                <w:szCs w:val="22"/>
              </w:rPr>
            </w:pPr>
            <w:r>
              <w:rPr>
                <w:b/>
                <w:sz w:val="22"/>
                <w:szCs w:val="22"/>
              </w:rPr>
              <w:t>115.100.000,00</w:t>
            </w:r>
          </w:p>
        </w:tc>
        <w:tc>
          <w:tcPr>
            <w:tcW w:w="906" w:type="dxa"/>
            <w:tcBorders>
              <w:top w:val="single" w:sz="4" w:space="0" w:color="auto"/>
              <w:left w:val="single" w:sz="4" w:space="0" w:color="auto"/>
              <w:bottom w:val="single" w:sz="4" w:space="0" w:color="auto"/>
              <w:right w:val="single" w:sz="4" w:space="0" w:color="auto"/>
            </w:tcBorders>
            <w:vAlign w:val="center"/>
          </w:tcPr>
          <w:p w14:paraId="419EEBCE" w14:textId="0DE2DD37" w:rsidR="004D67C7" w:rsidRDefault="007E00D5" w:rsidP="004D67C7">
            <w:pPr>
              <w:jc w:val="right"/>
              <w:rPr>
                <w:b/>
                <w:sz w:val="22"/>
                <w:szCs w:val="22"/>
              </w:rPr>
            </w:pPr>
            <w:r>
              <w:rPr>
                <w:b/>
                <w:sz w:val="22"/>
                <w:szCs w:val="22"/>
              </w:rPr>
              <w:t>24,23</w:t>
            </w:r>
          </w:p>
        </w:tc>
      </w:tr>
      <w:tr w:rsidR="004D67C7" w14:paraId="27EF2B0F"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2619B3F6" w14:textId="77777777" w:rsidR="004D67C7" w:rsidRDefault="004D67C7" w:rsidP="004D67C7">
            <w:pPr>
              <w:rPr>
                <w:sz w:val="22"/>
                <w:szCs w:val="22"/>
              </w:rPr>
            </w:pPr>
            <w:r>
              <w:rPr>
                <w:sz w:val="22"/>
                <w:szCs w:val="22"/>
              </w:rPr>
              <w:t>61</w:t>
            </w:r>
          </w:p>
        </w:tc>
        <w:tc>
          <w:tcPr>
            <w:tcW w:w="2127" w:type="dxa"/>
            <w:tcBorders>
              <w:top w:val="single" w:sz="4" w:space="0" w:color="auto"/>
              <w:left w:val="single" w:sz="4" w:space="0" w:color="auto"/>
              <w:bottom w:val="single" w:sz="4" w:space="0" w:color="auto"/>
              <w:right w:val="single" w:sz="4" w:space="0" w:color="auto"/>
            </w:tcBorders>
          </w:tcPr>
          <w:p w14:paraId="4319A601" w14:textId="77777777" w:rsidR="004D67C7" w:rsidRDefault="004D67C7">
            <w:pPr>
              <w:rPr>
                <w:sz w:val="22"/>
                <w:szCs w:val="22"/>
              </w:rPr>
            </w:pPr>
            <w:r>
              <w:rPr>
                <w:sz w:val="22"/>
                <w:szCs w:val="22"/>
              </w:rPr>
              <w:t>Prihodi od poreza</w:t>
            </w:r>
          </w:p>
        </w:tc>
        <w:tc>
          <w:tcPr>
            <w:tcW w:w="1701" w:type="dxa"/>
            <w:tcBorders>
              <w:top w:val="single" w:sz="4" w:space="0" w:color="auto"/>
              <w:left w:val="single" w:sz="4" w:space="0" w:color="auto"/>
              <w:bottom w:val="single" w:sz="4" w:space="0" w:color="auto"/>
              <w:right w:val="single" w:sz="4" w:space="0" w:color="auto"/>
            </w:tcBorders>
            <w:vAlign w:val="center"/>
          </w:tcPr>
          <w:p w14:paraId="562B6ACD" w14:textId="68BF955B" w:rsidR="004D67C7" w:rsidRDefault="00753477" w:rsidP="00787CA0">
            <w:pPr>
              <w:jc w:val="right"/>
              <w:rPr>
                <w:sz w:val="22"/>
                <w:szCs w:val="22"/>
              </w:rPr>
            </w:pPr>
            <w:r>
              <w:rPr>
                <w:sz w:val="22"/>
                <w:szCs w:val="22"/>
              </w:rPr>
              <w:t>34.600.000,00</w:t>
            </w:r>
          </w:p>
        </w:tc>
        <w:tc>
          <w:tcPr>
            <w:tcW w:w="1606" w:type="dxa"/>
            <w:tcBorders>
              <w:top w:val="single" w:sz="4" w:space="0" w:color="auto"/>
              <w:left w:val="single" w:sz="4" w:space="0" w:color="auto"/>
              <w:bottom w:val="single" w:sz="4" w:space="0" w:color="auto"/>
              <w:right w:val="single" w:sz="4" w:space="0" w:color="auto"/>
            </w:tcBorders>
            <w:vAlign w:val="center"/>
          </w:tcPr>
          <w:p w14:paraId="294EF334" w14:textId="7B2CE434" w:rsidR="004D67C7" w:rsidRDefault="00897AA0" w:rsidP="004D67C7">
            <w:pPr>
              <w:jc w:val="right"/>
              <w:rPr>
                <w:sz w:val="22"/>
                <w:szCs w:val="22"/>
              </w:rPr>
            </w:pPr>
            <w:r>
              <w:rPr>
                <w:sz w:val="22"/>
                <w:szCs w:val="22"/>
              </w:rPr>
              <w:t>34.600.000,00</w:t>
            </w:r>
          </w:p>
        </w:tc>
        <w:tc>
          <w:tcPr>
            <w:tcW w:w="992" w:type="dxa"/>
            <w:tcBorders>
              <w:top w:val="single" w:sz="4" w:space="0" w:color="auto"/>
              <w:left w:val="single" w:sz="4" w:space="0" w:color="auto"/>
              <w:bottom w:val="single" w:sz="4" w:space="0" w:color="auto"/>
              <w:right w:val="single" w:sz="4" w:space="0" w:color="auto"/>
            </w:tcBorders>
            <w:vAlign w:val="center"/>
          </w:tcPr>
          <w:p w14:paraId="5AAD2924" w14:textId="2BE6861B" w:rsidR="004D67C7" w:rsidRDefault="00533CCB"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40102EC8" w14:textId="2C89CBE8" w:rsidR="004D67C7" w:rsidRDefault="00897AA0" w:rsidP="004D67C7">
            <w:pPr>
              <w:jc w:val="right"/>
              <w:rPr>
                <w:sz w:val="22"/>
                <w:szCs w:val="22"/>
              </w:rPr>
            </w:pPr>
            <w:r>
              <w:rPr>
                <w:sz w:val="22"/>
                <w:szCs w:val="22"/>
              </w:rPr>
              <w:t>38.200.000,00</w:t>
            </w:r>
          </w:p>
        </w:tc>
        <w:tc>
          <w:tcPr>
            <w:tcW w:w="850" w:type="dxa"/>
            <w:tcBorders>
              <w:top w:val="single" w:sz="4" w:space="0" w:color="auto"/>
              <w:left w:val="single" w:sz="4" w:space="0" w:color="auto"/>
              <w:bottom w:val="single" w:sz="4" w:space="0" w:color="auto"/>
              <w:right w:val="single" w:sz="4" w:space="0" w:color="auto"/>
            </w:tcBorders>
            <w:vAlign w:val="center"/>
          </w:tcPr>
          <w:p w14:paraId="47DF8D4A" w14:textId="1D19C1D5" w:rsidR="004D67C7" w:rsidRDefault="00533CCB" w:rsidP="004D67C7">
            <w:pPr>
              <w:jc w:val="right"/>
              <w:rPr>
                <w:sz w:val="22"/>
                <w:szCs w:val="22"/>
              </w:rPr>
            </w:pPr>
            <w:r>
              <w:rPr>
                <w:sz w:val="22"/>
                <w:szCs w:val="22"/>
              </w:rPr>
              <w:t>110,40</w:t>
            </w:r>
          </w:p>
        </w:tc>
        <w:tc>
          <w:tcPr>
            <w:tcW w:w="1701" w:type="dxa"/>
            <w:tcBorders>
              <w:top w:val="single" w:sz="4" w:space="0" w:color="auto"/>
              <w:left w:val="single" w:sz="4" w:space="0" w:color="auto"/>
              <w:bottom w:val="single" w:sz="4" w:space="0" w:color="auto"/>
              <w:right w:val="single" w:sz="4" w:space="0" w:color="auto"/>
            </w:tcBorders>
            <w:vAlign w:val="center"/>
          </w:tcPr>
          <w:p w14:paraId="663C3988" w14:textId="0592ED13" w:rsidR="004D67C7" w:rsidRDefault="00897AA0" w:rsidP="004D67C7">
            <w:pPr>
              <w:jc w:val="right"/>
              <w:rPr>
                <w:sz w:val="22"/>
                <w:szCs w:val="22"/>
              </w:rPr>
            </w:pPr>
            <w:r>
              <w:rPr>
                <w:sz w:val="22"/>
                <w:szCs w:val="22"/>
              </w:rPr>
              <w:t>39.000.000,00</w:t>
            </w:r>
          </w:p>
        </w:tc>
        <w:tc>
          <w:tcPr>
            <w:tcW w:w="906" w:type="dxa"/>
            <w:tcBorders>
              <w:top w:val="single" w:sz="4" w:space="0" w:color="auto"/>
              <w:left w:val="single" w:sz="4" w:space="0" w:color="auto"/>
              <w:bottom w:val="single" w:sz="4" w:space="0" w:color="auto"/>
              <w:right w:val="single" w:sz="4" w:space="0" w:color="auto"/>
            </w:tcBorders>
            <w:vAlign w:val="center"/>
          </w:tcPr>
          <w:p w14:paraId="2F77F498" w14:textId="4887B83C" w:rsidR="004D67C7" w:rsidRDefault="00615C64" w:rsidP="004D67C7">
            <w:pPr>
              <w:jc w:val="right"/>
              <w:rPr>
                <w:sz w:val="22"/>
                <w:szCs w:val="22"/>
              </w:rPr>
            </w:pPr>
            <w:r>
              <w:rPr>
                <w:sz w:val="22"/>
                <w:szCs w:val="22"/>
              </w:rPr>
              <w:t>102,09</w:t>
            </w:r>
          </w:p>
        </w:tc>
      </w:tr>
      <w:tr w:rsidR="004D67C7" w14:paraId="61E89FBF"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1D53AF00" w14:textId="77777777" w:rsidR="004D67C7" w:rsidRDefault="004D67C7" w:rsidP="004D67C7">
            <w:pPr>
              <w:rPr>
                <w:sz w:val="22"/>
                <w:szCs w:val="22"/>
              </w:rPr>
            </w:pPr>
            <w:r>
              <w:rPr>
                <w:sz w:val="22"/>
                <w:szCs w:val="22"/>
              </w:rPr>
              <w:t>63</w:t>
            </w:r>
          </w:p>
        </w:tc>
        <w:tc>
          <w:tcPr>
            <w:tcW w:w="2127" w:type="dxa"/>
            <w:tcBorders>
              <w:top w:val="single" w:sz="4" w:space="0" w:color="auto"/>
              <w:left w:val="single" w:sz="4" w:space="0" w:color="auto"/>
              <w:bottom w:val="single" w:sz="4" w:space="0" w:color="auto"/>
              <w:right w:val="single" w:sz="4" w:space="0" w:color="auto"/>
            </w:tcBorders>
          </w:tcPr>
          <w:p w14:paraId="2E6D5098" w14:textId="77777777" w:rsidR="004D67C7" w:rsidRDefault="004D67C7">
            <w:pPr>
              <w:rPr>
                <w:sz w:val="22"/>
                <w:szCs w:val="22"/>
              </w:rPr>
            </w:pPr>
            <w:r>
              <w:rPr>
                <w:sz w:val="22"/>
                <w:szCs w:val="22"/>
              </w:rPr>
              <w:t>Pomoći</w:t>
            </w:r>
          </w:p>
        </w:tc>
        <w:tc>
          <w:tcPr>
            <w:tcW w:w="1701" w:type="dxa"/>
            <w:tcBorders>
              <w:top w:val="single" w:sz="4" w:space="0" w:color="auto"/>
              <w:left w:val="single" w:sz="4" w:space="0" w:color="auto"/>
              <w:bottom w:val="single" w:sz="4" w:space="0" w:color="auto"/>
              <w:right w:val="single" w:sz="4" w:space="0" w:color="auto"/>
            </w:tcBorders>
            <w:vAlign w:val="center"/>
          </w:tcPr>
          <w:p w14:paraId="14D0CBE8" w14:textId="0E7850F7" w:rsidR="004D67C7" w:rsidRDefault="00753477" w:rsidP="00787CA0">
            <w:pPr>
              <w:jc w:val="right"/>
              <w:rPr>
                <w:sz w:val="22"/>
                <w:szCs w:val="22"/>
              </w:rPr>
            </w:pPr>
            <w:r>
              <w:rPr>
                <w:sz w:val="22"/>
                <w:szCs w:val="22"/>
              </w:rPr>
              <w:t>36.700.000,00</w:t>
            </w:r>
          </w:p>
        </w:tc>
        <w:tc>
          <w:tcPr>
            <w:tcW w:w="1606" w:type="dxa"/>
            <w:tcBorders>
              <w:top w:val="single" w:sz="4" w:space="0" w:color="auto"/>
              <w:left w:val="single" w:sz="4" w:space="0" w:color="auto"/>
              <w:bottom w:val="single" w:sz="4" w:space="0" w:color="auto"/>
              <w:right w:val="single" w:sz="4" w:space="0" w:color="auto"/>
            </w:tcBorders>
            <w:vAlign w:val="center"/>
          </w:tcPr>
          <w:p w14:paraId="040B9D26" w14:textId="0A93A388" w:rsidR="004D67C7" w:rsidRDefault="00897AA0" w:rsidP="004D67C7">
            <w:pPr>
              <w:jc w:val="right"/>
              <w:rPr>
                <w:sz w:val="22"/>
                <w:szCs w:val="22"/>
              </w:rPr>
            </w:pPr>
            <w:r>
              <w:rPr>
                <w:sz w:val="22"/>
                <w:szCs w:val="22"/>
              </w:rPr>
              <w:t>48.700.000,00</w:t>
            </w:r>
          </w:p>
        </w:tc>
        <w:tc>
          <w:tcPr>
            <w:tcW w:w="992" w:type="dxa"/>
            <w:tcBorders>
              <w:top w:val="single" w:sz="4" w:space="0" w:color="auto"/>
              <w:left w:val="single" w:sz="4" w:space="0" w:color="auto"/>
              <w:bottom w:val="single" w:sz="4" w:space="0" w:color="auto"/>
              <w:right w:val="single" w:sz="4" w:space="0" w:color="auto"/>
            </w:tcBorders>
            <w:vAlign w:val="center"/>
          </w:tcPr>
          <w:p w14:paraId="292B375C" w14:textId="1FB0D49B" w:rsidR="004D67C7" w:rsidRDefault="00533CCB" w:rsidP="004D67C7">
            <w:pPr>
              <w:jc w:val="right"/>
              <w:rPr>
                <w:sz w:val="22"/>
                <w:szCs w:val="22"/>
              </w:rPr>
            </w:pPr>
            <w:r>
              <w:rPr>
                <w:sz w:val="22"/>
                <w:szCs w:val="22"/>
              </w:rPr>
              <w:t>132,69</w:t>
            </w:r>
          </w:p>
        </w:tc>
        <w:tc>
          <w:tcPr>
            <w:tcW w:w="1701" w:type="dxa"/>
            <w:tcBorders>
              <w:top w:val="single" w:sz="4" w:space="0" w:color="auto"/>
              <w:left w:val="single" w:sz="4" w:space="0" w:color="auto"/>
              <w:bottom w:val="single" w:sz="4" w:space="0" w:color="auto"/>
              <w:right w:val="single" w:sz="4" w:space="0" w:color="auto"/>
            </w:tcBorders>
            <w:vAlign w:val="center"/>
          </w:tcPr>
          <w:p w14:paraId="79F7811C" w14:textId="2606118C" w:rsidR="004D67C7" w:rsidRDefault="00897AA0" w:rsidP="004D67C7">
            <w:pPr>
              <w:jc w:val="right"/>
              <w:rPr>
                <w:sz w:val="22"/>
                <w:szCs w:val="22"/>
              </w:rPr>
            </w:pPr>
            <w:r>
              <w:rPr>
                <w:sz w:val="22"/>
                <w:szCs w:val="22"/>
              </w:rPr>
              <w:t>53.900.000,00</w:t>
            </w:r>
          </w:p>
        </w:tc>
        <w:tc>
          <w:tcPr>
            <w:tcW w:w="850" w:type="dxa"/>
            <w:tcBorders>
              <w:top w:val="single" w:sz="4" w:space="0" w:color="auto"/>
              <w:left w:val="single" w:sz="4" w:space="0" w:color="auto"/>
              <w:bottom w:val="single" w:sz="4" w:space="0" w:color="auto"/>
              <w:right w:val="single" w:sz="4" w:space="0" w:color="auto"/>
            </w:tcBorders>
            <w:vAlign w:val="center"/>
          </w:tcPr>
          <w:p w14:paraId="27211452" w14:textId="4551FCCC" w:rsidR="004D67C7" w:rsidRDefault="00533CCB" w:rsidP="004D67C7">
            <w:pPr>
              <w:jc w:val="right"/>
              <w:rPr>
                <w:sz w:val="22"/>
                <w:szCs w:val="22"/>
              </w:rPr>
            </w:pPr>
            <w:r>
              <w:rPr>
                <w:sz w:val="22"/>
                <w:szCs w:val="22"/>
              </w:rPr>
              <w:t>110,67</w:t>
            </w:r>
          </w:p>
        </w:tc>
        <w:tc>
          <w:tcPr>
            <w:tcW w:w="1701" w:type="dxa"/>
            <w:tcBorders>
              <w:top w:val="single" w:sz="4" w:space="0" w:color="auto"/>
              <w:left w:val="single" w:sz="4" w:space="0" w:color="auto"/>
              <w:bottom w:val="single" w:sz="4" w:space="0" w:color="auto"/>
              <w:right w:val="single" w:sz="4" w:space="0" w:color="auto"/>
            </w:tcBorders>
            <w:vAlign w:val="center"/>
          </w:tcPr>
          <w:p w14:paraId="3B155F16" w14:textId="3D6E1806" w:rsidR="004D67C7" w:rsidRDefault="00897AA0" w:rsidP="004D67C7">
            <w:pPr>
              <w:jc w:val="right"/>
              <w:rPr>
                <w:sz w:val="22"/>
                <w:szCs w:val="22"/>
              </w:rPr>
            </w:pPr>
            <w:r>
              <w:rPr>
                <w:sz w:val="22"/>
                <w:szCs w:val="22"/>
              </w:rPr>
              <w:t>55.000.000,00</w:t>
            </w:r>
          </w:p>
        </w:tc>
        <w:tc>
          <w:tcPr>
            <w:tcW w:w="906" w:type="dxa"/>
            <w:tcBorders>
              <w:top w:val="single" w:sz="4" w:space="0" w:color="auto"/>
              <w:left w:val="single" w:sz="4" w:space="0" w:color="auto"/>
              <w:bottom w:val="single" w:sz="4" w:space="0" w:color="auto"/>
              <w:right w:val="single" w:sz="4" w:space="0" w:color="auto"/>
            </w:tcBorders>
            <w:vAlign w:val="center"/>
          </w:tcPr>
          <w:p w14:paraId="3DEDABE7" w14:textId="676E3104" w:rsidR="004D67C7" w:rsidRDefault="00615C64" w:rsidP="004D67C7">
            <w:pPr>
              <w:jc w:val="right"/>
              <w:rPr>
                <w:sz w:val="22"/>
                <w:szCs w:val="22"/>
              </w:rPr>
            </w:pPr>
            <w:r>
              <w:rPr>
                <w:sz w:val="22"/>
                <w:szCs w:val="22"/>
              </w:rPr>
              <w:t>102,04</w:t>
            </w:r>
          </w:p>
        </w:tc>
      </w:tr>
      <w:tr w:rsidR="004D67C7" w14:paraId="60B14F58"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344552A1" w14:textId="77777777" w:rsidR="004D67C7" w:rsidRDefault="004D67C7" w:rsidP="004D67C7">
            <w:pPr>
              <w:rPr>
                <w:sz w:val="22"/>
                <w:szCs w:val="22"/>
              </w:rPr>
            </w:pPr>
            <w:r>
              <w:rPr>
                <w:sz w:val="22"/>
                <w:szCs w:val="22"/>
              </w:rPr>
              <w:t>64</w:t>
            </w:r>
          </w:p>
        </w:tc>
        <w:tc>
          <w:tcPr>
            <w:tcW w:w="2127" w:type="dxa"/>
            <w:tcBorders>
              <w:top w:val="single" w:sz="4" w:space="0" w:color="auto"/>
              <w:left w:val="single" w:sz="4" w:space="0" w:color="auto"/>
              <w:bottom w:val="single" w:sz="4" w:space="0" w:color="auto"/>
              <w:right w:val="single" w:sz="4" w:space="0" w:color="auto"/>
            </w:tcBorders>
          </w:tcPr>
          <w:p w14:paraId="627FC812" w14:textId="77777777" w:rsidR="004D67C7" w:rsidRDefault="004D67C7">
            <w:pPr>
              <w:rPr>
                <w:sz w:val="22"/>
                <w:szCs w:val="22"/>
              </w:rPr>
            </w:pPr>
            <w:r>
              <w:rPr>
                <w:sz w:val="22"/>
                <w:szCs w:val="22"/>
              </w:rPr>
              <w:t>Prihod od imovine</w:t>
            </w:r>
          </w:p>
        </w:tc>
        <w:tc>
          <w:tcPr>
            <w:tcW w:w="1701" w:type="dxa"/>
            <w:tcBorders>
              <w:top w:val="single" w:sz="4" w:space="0" w:color="auto"/>
              <w:left w:val="single" w:sz="4" w:space="0" w:color="auto"/>
              <w:bottom w:val="single" w:sz="4" w:space="0" w:color="auto"/>
              <w:right w:val="single" w:sz="4" w:space="0" w:color="auto"/>
            </w:tcBorders>
            <w:vAlign w:val="center"/>
          </w:tcPr>
          <w:p w14:paraId="2884655D" w14:textId="377ACA42" w:rsidR="004D67C7" w:rsidRDefault="00753477" w:rsidP="00787CA0">
            <w:pPr>
              <w:jc w:val="right"/>
              <w:rPr>
                <w:sz w:val="22"/>
                <w:szCs w:val="22"/>
              </w:rPr>
            </w:pPr>
            <w:r>
              <w:rPr>
                <w:sz w:val="22"/>
                <w:szCs w:val="22"/>
              </w:rPr>
              <w:t>1.403.000,00</w:t>
            </w:r>
          </w:p>
        </w:tc>
        <w:tc>
          <w:tcPr>
            <w:tcW w:w="1606" w:type="dxa"/>
            <w:tcBorders>
              <w:top w:val="single" w:sz="4" w:space="0" w:color="auto"/>
              <w:left w:val="single" w:sz="4" w:space="0" w:color="auto"/>
              <w:bottom w:val="single" w:sz="4" w:space="0" w:color="auto"/>
              <w:right w:val="single" w:sz="4" w:space="0" w:color="auto"/>
            </w:tcBorders>
            <w:vAlign w:val="center"/>
          </w:tcPr>
          <w:p w14:paraId="0ECB91D5" w14:textId="00A13871" w:rsidR="004D67C7" w:rsidRDefault="00897AA0" w:rsidP="004D67C7">
            <w:pPr>
              <w:jc w:val="right"/>
              <w:rPr>
                <w:sz w:val="22"/>
                <w:szCs w:val="22"/>
              </w:rPr>
            </w:pPr>
            <w:r>
              <w:rPr>
                <w:sz w:val="22"/>
                <w:szCs w:val="22"/>
              </w:rPr>
              <w:t>1.403.000,00</w:t>
            </w:r>
          </w:p>
        </w:tc>
        <w:tc>
          <w:tcPr>
            <w:tcW w:w="992" w:type="dxa"/>
            <w:tcBorders>
              <w:top w:val="single" w:sz="4" w:space="0" w:color="auto"/>
              <w:left w:val="single" w:sz="4" w:space="0" w:color="auto"/>
              <w:bottom w:val="single" w:sz="4" w:space="0" w:color="auto"/>
              <w:right w:val="single" w:sz="4" w:space="0" w:color="auto"/>
            </w:tcBorders>
            <w:vAlign w:val="center"/>
          </w:tcPr>
          <w:p w14:paraId="7A315B60" w14:textId="00D06241" w:rsidR="004D67C7" w:rsidRDefault="00533CCB"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528B73BA" w14:textId="79A22F6B" w:rsidR="004D67C7" w:rsidRDefault="00897AA0" w:rsidP="004D67C7">
            <w:pPr>
              <w:jc w:val="right"/>
              <w:rPr>
                <w:sz w:val="22"/>
                <w:szCs w:val="22"/>
              </w:rPr>
            </w:pPr>
            <w:r>
              <w:rPr>
                <w:sz w:val="22"/>
                <w:szCs w:val="22"/>
              </w:rPr>
              <w:t>2.000.000,00</w:t>
            </w:r>
          </w:p>
        </w:tc>
        <w:tc>
          <w:tcPr>
            <w:tcW w:w="850" w:type="dxa"/>
            <w:tcBorders>
              <w:top w:val="single" w:sz="4" w:space="0" w:color="auto"/>
              <w:left w:val="single" w:sz="4" w:space="0" w:color="auto"/>
              <w:bottom w:val="single" w:sz="4" w:space="0" w:color="auto"/>
              <w:right w:val="single" w:sz="4" w:space="0" w:color="auto"/>
            </w:tcBorders>
            <w:vAlign w:val="center"/>
          </w:tcPr>
          <w:p w14:paraId="4AE3782B" w14:textId="66B6428E" w:rsidR="004D67C7" w:rsidRDefault="00533CCB" w:rsidP="004D67C7">
            <w:pPr>
              <w:jc w:val="right"/>
              <w:rPr>
                <w:sz w:val="22"/>
                <w:szCs w:val="22"/>
              </w:rPr>
            </w:pPr>
            <w:r>
              <w:rPr>
                <w:sz w:val="22"/>
                <w:szCs w:val="22"/>
              </w:rPr>
              <w:t>142,55</w:t>
            </w:r>
          </w:p>
        </w:tc>
        <w:tc>
          <w:tcPr>
            <w:tcW w:w="1701" w:type="dxa"/>
            <w:tcBorders>
              <w:top w:val="single" w:sz="4" w:space="0" w:color="auto"/>
              <w:left w:val="single" w:sz="4" w:space="0" w:color="auto"/>
              <w:bottom w:val="single" w:sz="4" w:space="0" w:color="auto"/>
              <w:right w:val="single" w:sz="4" w:space="0" w:color="auto"/>
            </w:tcBorders>
            <w:vAlign w:val="center"/>
          </w:tcPr>
          <w:p w14:paraId="1385DC0C" w14:textId="255FDA39" w:rsidR="004D67C7" w:rsidRDefault="00897AA0" w:rsidP="004D67C7">
            <w:pPr>
              <w:jc w:val="right"/>
              <w:rPr>
                <w:sz w:val="22"/>
                <w:szCs w:val="22"/>
              </w:rPr>
            </w:pPr>
            <w:r>
              <w:rPr>
                <w:sz w:val="22"/>
                <w:szCs w:val="22"/>
              </w:rPr>
              <w:t>2.100.000,00</w:t>
            </w:r>
          </w:p>
        </w:tc>
        <w:tc>
          <w:tcPr>
            <w:tcW w:w="906" w:type="dxa"/>
            <w:tcBorders>
              <w:top w:val="single" w:sz="4" w:space="0" w:color="auto"/>
              <w:left w:val="single" w:sz="4" w:space="0" w:color="auto"/>
              <w:bottom w:val="single" w:sz="4" w:space="0" w:color="auto"/>
              <w:right w:val="single" w:sz="4" w:space="0" w:color="auto"/>
            </w:tcBorders>
            <w:vAlign w:val="center"/>
          </w:tcPr>
          <w:p w14:paraId="11576458" w14:textId="763C9921" w:rsidR="004D67C7" w:rsidRDefault="00615C64" w:rsidP="004D67C7">
            <w:pPr>
              <w:jc w:val="right"/>
              <w:rPr>
                <w:sz w:val="22"/>
                <w:szCs w:val="22"/>
              </w:rPr>
            </w:pPr>
            <w:r>
              <w:rPr>
                <w:sz w:val="22"/>
                <w:szCs w:val="22"/>
              </w:rPr>
              <w:t>105,00</w:t>
            </w:r>
          </w:p>
        </w:tc>
      </w:tr>
      <w:tr w:rsidR="004D67C7" w14:paraId="74C6EDD4"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0D3DD8D6" w14:textId="77777777" w:rsidR="004D67C7" w:rsidRDefault="004D67C7" w:rsidP="004D67C7">
            <w:pPr>
              <w:rPr>
                <w:sz w:val="22"/>
                <w:szCs w:val="22"/>
              </w:rPr>
            </w:pPr>
          </w:p>
          <w:p w14:paraId="491E181F" w14:textId="77777777" w:rsidR="004D67C7" w:rsidRDefault="004D67C7" w:rsidP="004D67C7">
            <w:pPr>
              <w:rPr>
                <w:sz w:val="22"/>
                <w:szCs w:val="22"/>
              </w:rPr>
            </w:pPr>
          </w:p>
          <w:p w14:paraId="18B43282" w14:textId="5BEDB3F8" w:rsidR="004D67C7" w:rsidRDefault="004D67C7" w:rsidP="004D67C7">
            <w:pPr>
              <w:rPr>
                <w:sz w:val="22"/>
                <w:szCs w:val="22"/>
              </w:rPr>
            </w:pPr>
            <w:r>
              <w:rPr>
                <w:sz w:val="22"/>
                <w:szCs w:val="22"/>
              </w:rPr>
              <w:t>65</w:t>
            </w:r>
          </w:p>
        </w:tc>
        <w:tc>
          <w:tcPr>
            <w:tcW w:w="2127" w:type="dxa"/>
            <w:tcBorders>
              <w:top w:val="single" w:sz="4" w:space="0" w:color="auto"/>
              <w:left w:val="single" w:sz="4" w:space="0" w:color="auto"/>
              <w:bottom w:val="single" w:sz="4" w:space="0" w:color="auto"/>
              <w:right w:val="single" w:sz="4" w:space="0" w:color="auto"/>
            </w:tcBorders>
          </w:tcPr>
          <w:p w14:paraId="54025182" w14:textId="77777777" w:rsidR="004D67C7" w:rsidRDefault="004D67C7">
            <w:pPr>
              <w:rPr>
                <w:sz w:val="22"/>
                <w:szCs w:val="22"/>
              </w:rPr>
            </w:pPr>
            <w:r>
              <w:rPr>
                <w:sz w:val="22"/>
                <w:szCs w:val="22"/>
              </w:rPr>
              <w:t>Prihod od upravnih i administrativnih pristojbi, pristojbi po posebnim propisima i naknada</w:t>
            </w:r>
          </w:p>
        </w:tc>
        <w:tc>
          <w:tcPr>
            <w:tcW w:w="1701" w:type="dxa"/>
            <w:tcBorders>
              <w:top w:val="single" w:sz="4" w:space="0" w:color="auto"/>
              <w:left w:val="single" w:sz="4" w:space="0" w:color="auto"/>
              <w:bottom w:val="single" w:sz="4" w:space="0" w:color="auto"/>
              <w:right w:val="single" w:sz="4" w:space="0" w:color="auto"/>
            </w:tcBorders>
            <w:vAlign w:val="center"/>
          </w:tcPr>
          <w:p w14:paraId="5F0D60B2" w14:textId="454020C2" w:rsidR="004D67C7" w:rsidRDefault="00753477" w:rsidP="00787CA0">
            <w:pPr>
              <w:jc w:val="right"/>
              <w:rPr>
                <w:sz w:val="22"/>
                <w:szCs w:val="22"/>
              </w:rPr>
            </w:pPr>
            <w:r>
              <w:rPr>
                <w:sz w:val="22"/>
                <w:szCs w:val="22"/>
              </w:rPr>
              <w:t>8.600.000,00</w:t>
            </w:r>
          </w:p>
        </w:tc>
        <w:tc>
          <w:tcPr>
            <w:tcW w:w="1606" w:type="dxa"/>
            <w:tcBorders>
              <w:top w:val="single" w:sz="4" w:space="0" w:color="auto"/>
              <w:left w:val="single" w:sz="4" w:space="0" w:color="auto"/>
              <w:bottom w:val="single" w:sz="4" w:space="0" w:color="auto"/>
              <w:right w:val="single" w:sz="4" w:space="0" w:color="auto"/>
            </w:tcBorders>
            <w:vAlign w:val="center"/>
          </w:tcPr>
          <w:p w14:paraId="30A7A302" w14:textId="25F606B1" w:rsidR="004D67C7" w:rsidRDefault="00897AA0" w:rsidP="004D67C7">
            <w:pPr>
              <w:jc w:val="right"/>
              <w:rPr>
                <w:sz w:val="22"/>
                <w:szCs w:val="22"/>
              </w:rPr>
            </w:pPr>
            <w:r>
              <w:rPr>
                <w:sz w:val="22"/>
                <w:szCs w:val="22"/>
              </w:rPr>
              <w:t>8.600.000,00</w:t>
            </w:r>
          </w:p>
        </w:tc>
        <w:tc>
          <w:tcPr>
            <w:tcW w:w="992" w:type="dxa"/>
            <w:tcBorders>
              <w:top w:val="single" w:sz="4" w:space="0" w:color="auto"/>
              <w:left w:val="single" w:sz="4" w:space="0" w:color="auto"/>
              <w:bottom w:val="single" w:sz="4" w:space="0" w:color="auto"/>
              <w:right w:val="single" w:sz="4" w:space="0" w:color="auto"/>
            </w:tcBorders>
            <w:vAlign w:val="center"/>
          </w:tcPr>
          <w:p w14:paraId="1F4383BA" w14:textId="296920BA" w:rsidR="004D67C7" w:rsidRDefault="00533CCB"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7C214218" w14:textId="6B66727F" w:rsidR="004D67C7" w:rsidRDefault="00897AA0" w:rsidP="004D67C7">
            <w:pPr>
              <w:jc w:val="right"/>
              <w:rPr>
                <w:sz w:val="22"/>
                <w:szCs w:val="22"/>
              </w:rPr>
            </w:pPr>
            <w:r>
              <w:rPr>
                <w:sz w:val="22"/>
                <w:szCs w:val="22"/>
              </w:rPr>
              <w:t>12.000.000,00</w:t>
            </w:r>
          </w:p>
        </w:tc>
        <w:tc>
          <w:tcPr>
            <w:tcW w:w="850" w:type="dxa"/>
            <w:tcBorders>
              <w:top w:val="single" w:sz="4" w:space="0" w:color="auto"/>
              <w:left w:val="single" w:sz="4" w:space="0" w:color="auto"/>
              <w:bottom w:val="single" w:sz="4" w:space="0" w:color="auto"/>
              <w:right w:val="single" w:sz="4" w:space="0" w:color="auto"/>
            </w:tcBorders>
            <w:vAlign w:val="center"/>
          </w:tcPr>
          <w:p w14:paraId="22F19685" w14:textId="174C5708" w:rsidR="004D67C7" w:rsidRDefault="00533CCB" w:rsidP="004D67C7">
            <w:pPr>
              <w:jc w:val="right"/>
              <w:rPr>
                <w:sz w:val="22"/>
                <w:szCs w:val="22"/>
              </w:rPr>
            </w:pPr>
            <w:r>
              <w:rPr>
                <w:sz w:val="22"/>
                <w:szCs w:val="22"/>
              </w:rPr>
              <w:t>139,53</w:t>
            </w:r>
          </w:p>
        </w:tc>
        <w:tc>
          <w:tcPr>
            <w:tcW w:w="1701" w:type="dxa"/>
            <w:tcBorders>
              <w:top w:val="single" w:sz="4" w:space="0" w:color="auto"/>
              <w:left w:val="single" w:sz="4" w:space="0" w:color="auto"/>
              <w:bottom w:val="single" w:sz="4" w:space="0" w:color="auto"/>
              <w:right w:val="single" w:sz="4" w:space="0" w:color="auto"/>
            </w:tcBorders>
            <w:vAlign w:val="center"/>
          </w:tcPr>
          <w:p w14:paraId="29283346" w14:textId="7B748717" w:rsidR="004D67C7" w:rsidRDefault="00897AA0" w:rsidP="004D67C7">
            <w:pPr>
              <w:jc w:val="right"/>
              <w:rPr>
                <w:sz w:val="22"/>
                <w:szCs w:val="22"/>
              </w:rPr>
            </w:pPr>
            <w:r>
              <w:rPr>
                <w:sz w:val="22"/>
                <w:szCs w:val="22"/>
              </w:rPr>
              <w:t>12.000.000,00</w:t>
            </w:r>
          </w:p>
        </w:tc>
        <w:tc>
          <w:tcPr>
            <w:tcW w:w="906" w:type="dxa"/>
            <w:tcBorders>
              <w:top w:val="single" w:sz="4" w:space="0" w:color="auto"/>
              <w:left w:val="single" w:sz="4" w:space="0" w:color="auto"/>
              <w:bottom w:val="single" w:sz="4" w:space="0" w:color="auto"/>
              <w:right w:val="single" w:sz="4" w:space="0" w:color="auto"/>
            </w:tcBorders>
            <w:vAlign w:val="center"/>
          </w:tcPr>
          <w:p w14:paraId="0643DECC" w14:textId="2C50EB82" w:rsidR="004D67C7" w:rsidRDefault="00615C64" w:rsidP="004D67C7">
            <w:pPr>
              <w:jc w:val="right"/>
              <w:rPr>
                <w:sz w:val="22"/>
                <w:szCs w:val="22"/>
              </w:rPr>
            </w:pPr>
            <w:r>
              <w:rPr>
                <w:sz w:val="22"/>
                <w:szCs w:val="22"/>
              </w:rPr>
              <w:t>100,00</w:t>
            </w:r>
          </w:p>
        </w:tc>
      </w:tr>
      <w:tr w:rsidR="004D67C7" w14:paraId="71E501C8"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0E9EE74A" w14:textId="77777777" w:rsidR="004D67C7" w:rsidRDefault="004D67C7" w:rsidP="004D67C7">
            <w:pPr>
              <w:rPr>
                <w:sz w:val="22"/>
                <w:szCs w:val="22"/>
              </w:rPr>
            </w:pPr>
            <w:r>
              <w:rPr>
                <w:sz w:val="22"/>
                <w:szCs w:val="22"/>
              </w:rPr>
              <w:t>66</w:t>
            </w:r>
          </w:p>
        </w:tc>
        <w:tc>
          <w:tcPr>
            <w:tcW w:w="2127" w:type="dxa"/>
            <w:tcBorders>
              <w:top w:val="single" w:sz="4" w:space="0" w:color="auto"/>
              <w:left w:val="single" w:sz="4" w:space="0" w:color="auto"/>
              <w:bottom w:val="single" w:sz="4" w:space="0" w:color="auto"/>
              <w:right w:val="single" w:sz="4" w:space="0" w:color="auto"/>
            </w:tcBorders>
          </w:tcPr>
          <w:p w14:paraId="011BAC5F" w14:textId="77777777" w:rsidR="004D67C7" w:rsidRDefault="004D67C7">
            <w:pPr>
              <w:rPr>
                <w:sz w:val="22"/>
                <w:szCs w:val="22"/>
              </w:rPr>
            </w:pPr>
            <w:r>
              <w:rPr>
                <w:sz w:val="22"/>
                <w:szCs w:val="22"/>
              </w:rPr>
              <w:t xml:space="preserve">Prihod od prodaje  </w:t>
            </w:r>
            <w:proofErr w:type="spellStart"/>
            <w:r>
              <w:rPr>
                <w:sz w:val="22"/>
                <w:szCs w:val="22"/>
              </w:rPr>
              <w:t>proizv</w:t>
            </w:r>
            <w:proofErr w:type="spellEnd"/>
            <w:r>
              <w:rPr>
                <w:sz w:val="22"/>
                <w:szCs w:val="22"/>
              </w:rPr>
              <w:t>. i robe</w:t>
            </w:r>
          </w:p>
        </w:tc>
        <w:tc>
          <w:tcPr>
            <w:tcW w:w="1701" w:type="dxa"/>
            <w:tcBorders>
              <w:top w:val="single" w:sz="4" w:space="0" w:color="auto"/>
              <w:left w:val="single" w:sz="4" w:space="0" w:color="auto"/>
              <w:bottom w:val="single" w:sz="4" w:space="0" w:color="auto"/>
              <w:right w:val="single" w:sz="4" w:space="0" w:color="auto"/>
            </w:tcBorders>
            <w:vAlign w:val="center"/>
          </w:tcPr>
          <w:p w14:paraId="141D3B3C" w14:textId="099DA1EF" w:rsidR="004D67C7" w:rsidRDefault="00753477" w:rsidP="00787CA0">
            <w:pPr>
              <w:jc w:val="right"/>
              <w:rPr>
                <w:sz w:val="22"/>
                <w:szCs w:val="22"/>
              </w:rPr>
            </w:pPr>
            <w:r>
              <w:rPr>
                <w:sz w:val="22"/>
                <w:szCs w:val="22"/>
              </w:rPr>
              <w:t>450.000,00</w:t>
            </w:r>
          </w:p>
        </w:tc>
        <w:tc>
          <w:tcPr>
            <w:tcW w:w="1606" w:type="dxa"/>
            <w:tcBorders>
              <w:top w:val="single" w:sz="4" w:space="0" w:color="auto"/>
              <w:left w:val="single" w:sz="4" w:space="0" w:color="auto"/>
              <w:bottom w:val="single" w:sz="4" w:space="0" w:color="auto"/>
              <w:right w:val="single" w:sz="4" w:space="0" w:color="auto"/>
            </w:tcBorders>
            <w:vAlign w:val="center"/>
          </w:tcPr>
          <w:p w14:paraId="7466EDA8" w14:textId="6B28EDB8" w:rsidR="004D67C7" w:rsidRDefault="00897AA0" w:rsidP="004D67C7">
            <w:pPr>
              <w:jc w:val="right"/>
              <w:rPr>
                <w:sz w:val="22"/>
                <w:szCs w:val="22"/>
              </w:rPr>
            </w:pPr>
            <w:r>
              <w:rPr>
                <w:sz w:val="22"/>
                <w:szCs w:val="22"/>
              </w:rPr>
              <w:t>450.000,00</w:t>
            </w:r>
          </w:p>
        </w:tc>
        <w:tc>
          <w:tcPr>
            <w:tcW w:w="992" w:type="dxa"/>
            <w:tcBorders>
              <w:top w:val="single" w:sz="4" w:space="0" w:color="auto"/>
              <w:left w:val="single" w:sz="4" w:space="0" w:color="auto"/>
              <w:bottom w:val="single" w:sz="4" w:space="0" w:color="auto"/>
              <w:right w:val="single" w:sz="4" w:space="0" w:color="auto"/>
            </w:tcBorders>
            <w:vAlign w:val="center"/>
          </w:tcPr>
          <w:p w14:paraId="40761991" w14:textId="36260FBD" w:rsidR="004D67C7" w:rsidRDefault="00533CCB"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0DBFAAAE" w14:textId="4B211FC2" w:rsidR="004D67C7" w:rsidRDefault="00897AA0" w:rsidP="004D67C7">
            <w:pPr>
              <w:jc w:val="right"/>
              <w:rPr>
                <w:sz w:val="22"/>
                <w:szCs w:val="22"/>
              </w:rPr>
            </w:pPr>
            <w:r>
              <w:rPr>
                <w:sz w:val="22"/>
                <w:szCs w:val="22"/>
              </w:rPr>
              <w:t>1.000.000,00</w:t>
            </w:r>
          </w:p>
        </w:tc>
        <w:tc>
          <w:tcPr>
            <w:tcW w:w="850" w:type="dxa"/>
            <w:tcBorders>
              <w:top w:val="single" w:sz="4" w:space="0" w:color="auto"/>
              <w:left w:val="single" w:sz="4" w:space="0" w:color="auto"/>
              <w:bottom w:val="single" w:sz="4" w:space="0" w:color="auto"/>
              <w:right w:val="single" w:sz="4" w:space="0" w:color="auto"/>
            </w:tcBorders>
            <w:vAlign w:val="center"/>
          </w:tcPr>
          <w:p w14:paraId="0D038CA9" w14:textId="179ED4FF" w:rsidR="004D67C7" w:rsidRDefault="00533CCB" w:rsidP="004D67C7">
            <w:pPr>
              <w:jc w:val="right"/>
              <w:rPr>
                <w:sz w:val="22"/>
                <w:szCs w:val="22"/>
              </w:rPr>
            </w:pPr>
            <w:r>
              <w:rPr>
                <w:sz w:val="22"/>
                <w:szCs w:val="22"/>
              </w:rPr>
              <w:t>222,22</w:t>
            </w:r>
          </w:p>
        </w:tc>
        <w:tc>
          <w:tcPr>
            <w:tcW w:w="1701" w:type="dxa"/>
            <w:tcBorders>
              <w:top w:val="single" w:sz="4" w:space="0" w:color="auto"/>
              <w:left w:val="single" w:sz="4" w:space="0" w:color="auto"/>
              <w:bottom w:val="single" w:sz="4" w:space="0" w:color="auto"/>
              <w:right w:val="single" w:sz="4" w:space="0" w:color="auto"/>
            </w:tcBorders>
            <w:vAlign w:val="center"/>
          </w:tcPr>
          <w:p w14:paraId="5C37F2C1" w14:textId="3DAE9AAD" w:rsidR="004D67C7" w:rsidRDefault="00897AA0" w:rsidP="004D67C7">
            <w:pPr>
              <w:jc w:val="right"/>
              <w:rPr>
                <w:sz w:val="22"/>
                <w:szCs w:val="22"/>
              </w:rPr>
            </w:pPr>
            <w:r>
              <w:rPr>
                <w:sz w:val="22"/>
                <w:szCs w:val="22"/>
              </w:rPr>
              <w:t>1.000.000,00</w:t>
            </w:r>
          </w:p>
        </w:tc>
        <w:tc>
          <w:tcPr>
            <w:tcW w:w="906" w:type="dxa"/>
            <w:tcBorders>
              <w:top w:val="single" w:sz="4" w:space="0" w:color="auto"/>
              <w:left w:val="single" w:sz="4" w:space="0" w:color="auto"/>
              <w:bottom w:val="single" w:sz="4" w:space="0" w:color="auto"/>
              <w:right w:val="single" w:sz="4" w:space="0" w:color="auto"/>
            </w:tcBorders>
            <w:vAlign w:val="center"/>
          </w:tcPr>
          <w:p w14:paraId="6968BB44" w14:textId="059F24E1" w:rsidR="004D67C7" w:rsidRDefault="00615C64" w:rsidP="004D67C7">
            <w:pPr>
              <w:jc w:val="right"/>
              <w:rPr>
                <w:sz w:val="22"/>
                <w:szCs w:val="22"/>
              </w:rPr>
            </w:pPr>
            <w:r>
              <w:rPr>
                <w:sz w:val="22"/>
                <w:szCs w:val="22"/>
              </w:rPr>
              <w:t>100,00</w:t>
            </w:r>
          </w:p>
        </w:tc>
      </w:tr>
      <w:tr w:rsidR="004D67C7" w14:paraId="08B6DC24"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79824CF0" w14:textId="77777777" w:rsidR="004D67C7" w:rsidRDefault="004D67C7" w:rsidP="004D67C7">
            <w:pPr>
              <w:rPr>
                <w:sz w:val="22"/>
                <w:szCs w:val="22"/>
              </w:rPr>
            </w:pPr>
          </w:p>
          <w:p w14:paraId="16CE99FD" w14:textId="77777777" w:rsidR="004D67C7" w:rsidRDefault="004D67C7" w:rsidP="004D67C7">
            <w:pPr>
              <w:rPr>
                <w:sz w:val="22"/>
                <w:szCs w:val="22"/>
              </w:rPr>
            </w:pPr>
            <w:r>
              <w:rPr>
                <w:sz w:val="22"/>
                <w:szCs w:val="22"/>
              </w:rPr>
              <w:lastRenderedPageBreak/>
              <w:t>68</w:t>
            </w:r>
          </w:p>
        </w:tc>
        <w:tc>
          <w:tcPr>
            <w:tcW w:w="2127" w:type="dxa"/>
            <w:tcBorders>
              <w:top w:val="single" w:sz="4" w:space="0" w:color="auto"/>
              <w:left w:val="single" w:sz="4" w:space="0" w:color="auto"/>
              <w:bottom w:val="single" w:sz="4" w:space="0" w:color="auto"/>
              <w:right w:val="single" w:sz="4" w:space="0" w:color="auto"/>
            </w:tcBorders>
          </w:tcPr>
          <w:p w14:paraId="0EF629B3" w14:textId="77777777" w:rsidR="004D67C7" w:rsidRDefault="004D67C7">
            <w:pPr>
              <w:rPr>
                <w:sz w:val="22"/>
                <w:szCs w:val="22"/>
              </w:rPr>
            </w:pPr>
            <w:r>
              <w:rPr>
                <w:sz w:val="22"/>
                <w:szCs w:val="22"/>
              </w:rPr>
              <w:lastRenderedPageBreak/>
              <w:t xml:space="preserve">Kazne, upravne </w:t>
            </w:r>
            <w:r>
              <w:rPr>
                <w:sz w:val="22"/>
                <w:szCs w:val="22"/>
              </w:rPr>
              <w:lastRenderedPageBreak/>
              <w:t>mjere i ostali prihodi</w:t>
            </w:r>
          </w:p>
        </w:tc>
        <w:tc>
          <w:tcPr>
            <w:tcW w:w="1701" w:type="dxa"/>
            <w:tcBorders>
              <w:top w:val="single" w:sz="4" w:space="0" w:color="auto"/>
              <w:left w:val="single" w:sz="4" w:space="0" w:color="auto"/>
              <w:bottom w:val="single" w:sz="4" w:space="0" w:color="auto"/>
              <w:right w:val="single" w:sz="4" w:space="0" w:color="auto"/>
            </w:tcBorders>
            <w:vAlign w:val="center"/>
          </w:tcPr>
          <w:p w14:paraId="674A3849" w14:textId="02E934BE" w:rsidR="004D67C7" w:rsidRDefault="00753477" w:rsidP="00787CA0">
            <w:pPr>
              <w:jc w:val="right"/>
              <w:rPr>
                <w:sz w:val="22"/>
                <w:szCs w:val="22"/>
              </w:rPr>
            </w:pPr>
            <w:r>
              <w:rPr>
                <w:sz w:val="22"/>
                <w:szCs w:val="22"/>
              </w:rPr>
              <w:lastRenderedPageBreak/>
              <w:t>4.860.000,00</w:t>
            </w:r>
          </w:p>
        </w:tc>
        <w:tc>
          <w:tcPr>
            <w:tcW w:w="1606" w:type="dxa"/>
            <w:tcBorders>
              <w:top w:val="single" w:sz="4" w:space="0" w:color="auto"/>
              <w:left w:val="single" w:sz="4" w:space="0" w:color="auto"/>
              <w:bottom w:val="single" w:sz="4" w:space="0" w:color="auto"/>
              <w:right w:val="single" w:sz="4" w:space="0" w:color="auto"/>
            </w:tcBorders>
            <w:vAlign w:val="center"/>
          </w:tcPr>
          <w:p w14:paraId="58797163" w14:textId="78604E84" w:rsidR="004D67C7" w:rsidRDefault="00897AA0" w:rsidP="004D67C7">
            <w:pPr>
              <w:jc w:val="right"/>
              <w:rPr>
                <w:sz w:val="22"/>
                <w:szCs w:val="22"/>
              </w:rPr>
            </w:pPr>
            <w:r>
              <w:rPr>
                <w:sz w:val="22"/>
                <w:szCs w:val="22"/>
              </w:rPr>
              <w:t>4.860.000,00</w:t>
            </w:r>
          </w:p>
        </w:tc>
        <w:tc>
          <w:tcPr>
            <w:tcW w:w="992" w:type="dxa"/>
            <w:tcBorders>
              <w:top w:val="single" w:sz="4" w:space="0" w:color="auto"/>
              <w:left w:val="single" w:sz="4" w:space="0" w:color="auto"/>
              <w:bottom w:val="single" w:sz="4" w:space="0" w:color="auto"/>
              <w:right w:val="single" w:sz="4" w:space="0" w:color="auto"/>
            </w:tcBorders>
            <w:vAlign w:val="center"/>
          </w:tcPr>
          <w:p w14:paraId="255E3804" w14:textId="1C1D10A5" w:rsidR="004D67C7" w:rsidRDefault="00533CCB"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2A97AFB8" w14:textId="08DDA517" w:rsidR="004D67C7" w:rsidRDefault="00897AA0" w:rsidP="004D67C7">
            <w:pPr>
              <w:jc w:val="right"/>
              <w:rPr>
                <w:sz w:val="22"/>
                <w:szCs w:val="22"/>
              </w:rPr>
            </w:pPr>
            <w:r>
              <w:rPr>
                <w:sz w:val="22"/>
                <w:szCs w:val="22"/>
              </w:rPr>
              <w:t>5.900.000,00</w:t>
            </w:r>
          </w:p>
        </w:tc>
        <w:tc>
          <w:tcPr>
            <w:tcW w:w="850" w:type="dxa"/>
            <w:tcBorders>
              <w:top w:val="single" w:sz="4" w:space="0" w:color="auto"/>
              <w:left w:val="single" w:sz="4" w:space="0" w:color="auto"/>
              <w:bottom w:val="single" w:sz="4" w:space="0" w:color="auto"/>
              <w:right w:val="single" w:sz="4" w:space="0" w:color="auto"/>
            </w:tcBorders>
            <w:vAlign w:val="center"/>
          </w:tcPr>
          <w:p w14:paraId="183CFD83" w14:textId="0A657A42" w:rsidR="004D67C7" w:rsidRDefault="00533CCB" w:rsidP="004D67C7">
            <w:pPr>
              <w:jc w:val="right"/>
              <w:rPr>
                <w:sz w:val="22"/>
                <w:szCs w:val="22"/>
              </w:rPr>
            </w:pPr>
            <w:r>
              <w:rPr>
                <w:sz w:val="22"/>
                <w:szCs w:val="22"/>
              </w:rPr>
              <w:t>121,39</w:t>
            </w:r>
          </w:p>
        </w:tc>
        <w:tc>
          <w:tcPr>
            <w:tcW w:w="1701" w:type="dxa"/>
            <w:tcBorders>
              <w:top w:val="single" w:sz="4" w:space="0" w:color="auto"/>
              <w:left w:val="single" w:sz="4" w:space="0" w:color="auto"/>
              <w:bottom w:val="single" w:sz="4" w:space="0" w:color="auto"/>
              <w:right w:val="single" w:sz="4" w:space="0" w:color="auto"/>
            </w:tcBorders>
            <w:vAlign w:val="center"/>
          </w:tcPr>
          <w:p w14:paraId="76D651FE" w14:textId="2AA64AC2" w:rsidR="004D67C7" w:rsidRDefault="00897AA0" w:rsidP="004D67C7">
            <w:pPr>
              <w:jc w:val="right"/>
              <w:rPr>
                <w:sz w:val="22"/>
                <w:szCs w:val="22"/>
              </w:rPr>
            </w:pPr>
            <w:r>
              <w:rPr>
                <w:sz w:val="22"/>
                <w:szCs w:val="22"/>
              </w:rPr>
              <w:t>6.000.000,00</w:t>
            </w:r>
          </w:p>
        </w:tc>
        <w:tc>
          <w:tcPr>
            <w:tcW w:w="906" w:type="dxa"/>
            <w:tcBorders>
              <w:top w:val="single" w:sz="4" w:space="0" w:color="auto"/>
              <w:left w:val="single" w:sz="4" w:space="0" w:color="auto"/>
              <w:bottom w:val="single" w:sz="4" w:space="0" w:color="auto"/>
              <w:right w:val="single" w:sz="4" w:space="0" w:color="auto"/>
            </w:tcBorders>
            <w:vAlign w:val="center"/>
          </w:tcPr>
          <w:p w14:paraId="17148173" w14:textId="13C68753" w:rsidR="004D67C7" w:rsidRDefault="00615C64" w:rsidP="004D67C7">
            <w:pPr>
              <w:jc w:val="right"/>
              <w:rPr>
                <w:sz w:val="22"/>
                <w:szCs w:val="22"/>
              </w:rPr>
            </w:pPr>
            <w:r>
              <w:rPr>
                <w:sz w:val="22"/>
                <w:szCs w:val="22"/>
              </w:rPr>
              <w:t>101,69</w:t>
            </w:r>
          </w:p>
        </w:tc>
      </w:tr>
      <w:tr w:rsidR="004D67C7" w14:paraId="769B5D1C"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10376249" w14:textId="77777777" w:rsidR="004D67C7" w:rsidRDefault="004D67C7">
            <w:pPr>
              <w:jc w:val="right"/>
              <w:rPr>
                <w:b/>
                <w:sz w:val="22"/>
                <w:szCs w:val="22"/>
              </w:rPr>
            </w:pPr>
          </w:p>
          <w:p w14:paraId="6A280FDE" w14:textId="22902DBD" w:rsidR="004D67C7" w:rsidRDefault="004D67C7" w:rsidP="00154330">
            <w:pPr>
              <w:jc w:val="center"/>
              <w:rPr>
                <w:b/>
                <w:sz w:val="22"/>
                <w:szCs w:val="22"/>
              </w:rPr>
            </w:pPr>
            <w:r>
              <w:rPr>
                <w:b/>
                <w:sz w:val="22"/>
                <w:szCs w:val="22"/>
              </w:rPr>
              <w:t>7</w:t>
            </w:r>
          </w:p>
        </w:tc>
        <w:tc>
          <w:tcPr>
            <w:tcW w:w="2127" w:type="dxa"/>
            <w:tcBorders>
              <w:top w:val="single" w:sz="4" w:space="0" w:color="auto"/>
              <w:left w:val="single" w:sz="4" w:space="0" w:color="auto"/>
              <w:bottom w:val="single" w:sz="4" w:space="0" w:color="auto"/>
              <w:right w:val="single" w:sz="4" w:space="0" w:color="auto"/>
            </w:tcBorders>
          </w:tcPr>
          <w:p w14:paraId="1DF599BB" w14:textId="77777777" w:rsidR="004D67C7" w:rsidRDefault="004D67C7">
            <w:pPr>
              <w:rPr>
                <w:b/>
                <w:sz w:val="22"/>
                <w:szCs w:val="22"/>
              </w:rPr>
            </w:pPr>
            <w:r>
              <w:rPr>
                <w:b/>
                <w:sz w:val="22"/>
                <w:szCs w:val="22"/>
              </w:rPr>
              <w:t>Prihod od prodaje nefinancijske imovine</w:t>
            </w:r>
          </w:p>
        </w:tc>
        <w:tc>
          <w:tcPr>
            <w:tcW w:w="1701" w:type="dxa"/>
            <w:tcBorders>
              <w:top w:val="single" w:sz="4" w:space="0" w:color="auto"/>
              <w:left w:val="single" w:sz="4" w:space="0" w:color="auto"/>
              <w:bottom w:val="single" w:sz="4" w:space="0" w:color="auto"/>
              <w:right w:val="single" w:sz="4" w:space="0" w:color="auto"/>
            </w:tcBorders>
            <w:vAlign w:val="center"/>
          </w:tcPr>
          <w:p w14:paraId="079190FF" w14:textId="59207C60" w:rsidR="004D67C7" w:rsidRDefault="00753477" w:rsidP="00787CA0">
            <w:pPr>
              <w:jc w:val="right"/>
              <w:rPr>
                <w:b/>
                <w:sz w:val="22"/>
                <w:szCs w:val="22"/>
              </w:rPr>
            </w:pPr>
            <w:r>
              <w:rPr>
                <w:b/>
                <w:sz w:val="22"/>
                <w:szCs w:val="22"/>
              </w:rPr>
              <w:t>700.000,00</w:t>
            </w:r>
          </w:p>
        </w:tc>
        <w:tc>
          <w:tcPr>
            <w:tcW w:w="1606" w:type="dxa"/>
            <w:tcBorders>
              <w:top w:val="single" w:sz="4" w:space="0" w:color="auto"/>
              <w:left w:val="single" w:sz="4" w:space="0" w:color="auto"/>
              <w:bottom w:val="single" w:sz="4" w:space="0" w:color="auto"/>
              <w:right w:val="single" w:sz="4" w:space="0" w:color="auto"/>
            </w:tcBorders>
            <w:vAlign w:val="center"/>
          </w:tcPr>
          <w:p w14:paraId="7F6557B8" w14:textId="6E36E542" w:rsidR="004D67C7" w:rsidRDefault="00897AA0" w:rsidP="004D67C7">
            <w:pPr>
              <w:jc w:val="right"/>
              <w:rPr>
                <w:b/>
                <w:sz w:val="22"/>
                <w:szCs w:val="22"/>
              </w:rPr>
            </w:pPr>
            <w:r>
              <w:rPr>
                <w:b/>
                <w:sz w:val="22"/>
                <w:szCs w:val="22"/>
              </w:rPr>
              <w:t>700.000,00</w:t>
            </w:r>
          </w:p>
        </w:tc>
        <w:tc>
          <w:tcPr>
            <w:tcW w:w="992" w:type="dxa"/>
            <w:tcBorders>
              <w:top w:val="single" w:sz="4" w:space="0" w:color="auto"/>
              <w:left w:val="single" w:sz="4" w:space="0" w:color="auto"/>
              <w:bottom w:val="single" w:sz="4" w:space="0" w:color="auto"/>
              <w:right w:val="single" w:sz="4" w:space="0" w:color="auto"/>
            </w:tcBorders>
            <w:vAlign w:val="center"/>
          </w:tcPr>
          <w:p w14:paraId="7674316B" w14:textId="4F395AB2" w:rsidR="004D67C7" w:rsidRDefault="00533CCB" w:rsidP="004D67C7">
            <w:pPr>
              <w:jc w:val="right"/>
              <w:rPr>
                <w:b/>
                <w:sz w:val="22"/>
                <w:szCs w:val="22"/>
              </w:rPr>
            </w:pPr>
            <w:r>
              <w:rPr>
                <w:b/>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6298CB35" w14:textId="1341B56A" w:rsidR="004D67C7" w:rsidRDefault="00897AA0" w:rsidP="004D67C7">
            <w:pPr>
              <w:jc w:val="right"/>
              <w:rPr>
                <w:b/>
                <w:sz w:val="22"/>
                <w:szCs w:val="22"/>
              </w:rPr>
            </w:pPr>
            <w:r>
              <w:rPr>
                <w:b/>
                <w:sz w:val="22"/>
                <w:szCs w:val="22"/>
              </w:rPr>
              <w:t>1.000.000,00</w:t>
            </w:r>
          </w:p>
        </w:tc>
        <w:tc>
          <w:tcPr>
            <w:tcW w:w="850" w:type="dxa"/>
            <w:tcBorders>
              <w:top w:val="single" w:sz="4" w:space="0" w:color="auto"/>
              <w:left w:val="single" w:sz="4" w:space="0" w:color="auto"/>
              <w:bottom w:val="single" w:sz="4" w:space="0" w:color="auto"/>
              <w:right w:val="single" w:sz="4" w:space="0" w:color="auto"/>
            </w:tcBorders>
            <w:vAlign w:val="center"/>
          </w:tcPr>
          <w:p w14:paraId="1AB89B7B" w14:textId="2D422B3B" w:rsidR="004D67C7" w:rsidRDefault="00615C64" w:rsidP="004D67C7">
            <w:pPr>
              <w:jc w:val="right"/>
              <w:rPr>
                <w:b/>
                <w:sz w:val="22"/>
                <w:szCs w:val="22"/>
              </w:rPr>
            </w:pPr>
            <w:r>
              <w:rPr>
                <w:b/>
                <w:sz w:val="22"/>
                <w:szCs w:val="22"/>
              </w:rPr>
              <w:t>142,85</w:t>
            </w:r>
          </w:p>
        </w:tc>
        <w:tc>
          <w:tcPr>
            <w:tcW w:w="1701" w:type="dxa"/>
            <w:tcBorders>
              <w:top w:val="single" w:sz="4" w:space="0" w:color="auto"/>
              <w:left w:val="single" w:sz="4" w:space="0" w:color="auto"/>
              <w:bottom w:val="single" w:sz="4" w:space="0" w:color="auto"/>
              <w:right w:val="single" w:sz="4" w:space="0" w:color="auto"/>
            </w:tcBorders>
            <w:vAlign w:val="center"/>
          </w:tcPr>
          <w:p w14:paraId="37316E63" w14:textId="678BDB52" w:rsidR="004D67C7" w:rsidRDefault="00897AA0" w:rsidP="004D67C7">
            <w:pPr>
              <w:jc w:val="right"/>
              <w:rPr>
                <w:b/>
                <w:sz w:val="22"/>
                <w:szCs w:val="22"/>
              </w:rPr>
            </w:pPr>
            <w:r>
              <w:rPr>
                <w:b/>
                <w:sz w:val="22"/>
                <w:szCs w:val="22"/>
              </w:rPr>
              <w:t>700.000,00</w:t>
            </w:r>
          </w:p>
        </w:tc>
        <w:tc>
          <w:tcPr>
            <w:tcW w:w="906" w:type="dxa"/>
            <w:tcBorders>
              <w:top w:val="single" w:sz="4" w:space="0" w:color="auto"/>
              <w:left w:val="single" w:sz="4" w:space="0" w:color="auto"/>
              <w:bottom w:val="single" w:sz="4" w:space="0" w:color="auto"/>
              <w:right w:val="single" w:sz="4" w:space="0" w:color="auto"/>
            </w:tcBorders>
            <w:vAlign w:val="center"/>
          </w:tcPr>
          <w:p w14:paraId="7E64A859" w14:textId="3E65D5A9" w:rsidR="004D67C7" w:rsidRDefault="00615C64" w:rsidP="004D67C7">
            <w:pPr>
              <w:jc w:val="right"/>
              <w:rPr>
                <w:b/>
                <w:sz w:val="22"/>
                <w:szCs w:val="22"/>
              </w:rPr>
            </w:pPr>
            <w:r>
              <w:rPr>
                <w:b/>
                <w:sz w:val="22"/>
                <w:szCs w:val="22"/>
              </w:rPr>
              <w:t>70,00</w:t>
            </w:r>
          </w:p>
        </w:tc>
      </w:tr>
      <w:tr w:rsidR="004D67C7" w14:paraId="405076A7" w14:textId="77777777" w:rsidTr="00615C64">
        <w:trPr>
          <w:trHeight w:val="643"/>
          <w:jc w:val="center"/>
        </w:trPr>
        <w:tc>
          <w:tcPr>
            <w:tcW w:w="555" w:type="dxa"/>
            <w:tcBorders>
              <w:top w:val="single" w:sz="4" w:space="0" w:color="auto"/>
              <w:left w:val="single" w:sz="4" w:space="0" w:color="auto"/>
              <w:bottom w:val="single" w:sz="4" w:space="0" w:color="auto"/>
              <w:right w:val="single" w:sz="4" w:space="0" w:color="auto"/>
            </w:tcBorders>
          </w:tcPr>
          <w:p w14:paraId="414FE1E6" w14:textId="77777777" w:rsidR="004D67C7" w:rsidRDefault="004D67C7">
            <w:pPr>
              <w:jc w:val="right"/>
              <w:rPr>
                <w:sz w:val="22"/>
                <w:szCs w:val="22"/>
              </w:rPr>
            </w:pPr>
            <w:r>
              <w:rPr>
                <w:sz w:val="22"/>
                <w:szCs w:val="22"/>
              </w:rPr>
              <w:t>71</w:t>
            </w:r>
          </w:p>
        </w:tc>
        <w:tc>
          <w:tcPr>
            <w:tcW w:w="2127" w:type="dxa"/>
            <w:tcBorders>
              <w:top w:val="single" w:sz="4" w:space="0" w:color="auto"/>
              <w:left w:val="single" w:sz="4" w:space="0" w:color="auto"/>
              <w:bottom w:val="single" w:sz="4" w:space="0" w:color="auto"/>
              <w:right w:val="single" w:sz="4" w:space="0" w:color="auto"/>
            </w:tcBorders>
          </w:tcPr>
          <w:p w14:paraId="309A0F98" w14:textId="77777777" w:rsidR="004D67C7" w:rsidRDefault="004D67C7">
            <w:pPr>
              <w:rPr>
                <w:sz w:val="22"/>
                <w:szCs w:val="22"/>
              </w:rPr>
            </w:pPr>
            <w:r>
              <w:rPr>
                <w:sz w:val="22"/>
                <w:szCs w:val="22"/>
              </w:rPr>
              <w:t xml:space="preserve">Prihodi od prodaje </w:t>
            </w:r>
            <w:proofErr w:type="spellStart"/>
            <w:r>
              <w:rPr>
                <w:sz w:val="22"/>
                <w:szCs w:val="22"/>
              </w:rPr>
              <w:t>neproizvedene</w:t>
            </w:r>
            <w:proofErr w:type="spellEnd"/>
            <w:r>
              <w:rPr>
                <w:sz w:val="22"/>
                <w:szCs w:val="22"/>
              </w:rPr>
              <w:t xml:space="preserve"> imovine</w:t>
            </w:r>
          </w:p>
        </w:tc>
        <w:tc>
          <w:tcPr>
            <w:tcW w:w="1701" w:type="dxa"/>
            <w:tcBorders>
              <w:top w:val="single" w:sz="4" w:space="0" w:color="auto"/>
              <w:left w:val="single" w:sz="4" w:space="0" w:color="auto"/>
              <w:bottom w:val="single" w:sz="4" w:space="0" w:color="auto"/>
              <w:right w:val="single" w:sz="4" w:space="0" w:color="auto"/>
            </w:tcBorders>
            <w:vAlign w:val="center"/>
          </w:tcPr>
          <w:p w14:paraId="562C096D" w14:textId="2EA58756" w:rsidR="004D67C7" w:rsidRDefault="00753477" w:rsidP="00787CA0">
            <w:pPr>
              <w:jc w:val="right"/>
              <w:rPr>
                <w:sz w:val="22"/>
                <w:szCs w:val="22"/>
              </w:rPr>
            </w:pPr>
            <w:r>
              <w:rPr>
                <w:sz w:val="22"/>
                <w:szCs w:val="22"/>
              </w:rPr>
              <w:t>400.000,00</w:t>
            </w:r>
          </w:p>
        </w:tc>
        <w:tc>
          <w:tcPr>
            <w:tcW w:w="1606" w:type="dxa"/>
            <w:tcBorders>
              <w:top w:val="single" w:sz="4" w:space="0" w:color="auto"/>
              <w:left w:val="single" w:sz="4" w:space="0" w:color="auto"/>
              <w:bottom w:val="single" w:sz="4" w:space="0" w:color="auto"/>
              <w:right w:val="single" w:sz="4" w:space="0" w:color="auto"/>
            </w:tcBorders>
            <w:vAlign w:val="center"/>
          </w:tcPr>
          <w:p w14:paraId="3F7E7347" w14:textId="21BB254E" w:rsidR="004D67C7" w:rsidRDefault="00897AA0" w:rsidP="004D67C7">
            <w:pPr>
              <w:jc w:val="right"/>
              <w:rPr>
                <w:sz w:val="22"/>
                <w:szCs w:val="22"/>
              </w:rPr>
            </w:pPr>
            <w:r>
              <w:rPr>
                <w:sz w:val="22"/>
                <w:szCs w:val="22"/>
              </w:rPr>
              <w:t>400.000,00</w:t>
            </w:r>
          </w:p>
        </w:tc>
        <w:tc>
          <w:tcPr>
            <w:tcW w:w="992" w:type="dxa"/>
            <w:tcBorders>
              <w:top w:val="single" w:sz="4" w:space="0" w:color="auto"/>
              <w:left w:val="single" w:sz="4" w:space="0" w:color="auto"/>
              <w:bottom w:val="single" w:sz="4" w:space="0" w:color="auto"/>
              <w:right w:val="single" w:sz="4" w:space="0" w:color="auto"/>
            </w:tcBorders>
            <w:vAlign w:val="center"/>
          </w:tcPr>
          <w:p w14:paraId="72726ED0" w14:textId="5DAA68D4" w:rsidR="004D67C7" w:rsidRDefault="00533CCB"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2B12280F" w14:textId="4C71B111" w:rsidR="004D67C7" w:rsidRDefault="00897AA0" w:rsidP="004D67C7">
            <w:pPr>
              <w:jc w:val="right"/>
              <w:rPr>
                <w:sz w:val="22"/>
                <w:szCs w:val="22"/>
              </w:rPr>
            </w:pPr>
            <w:r>
              <w:rPr>
                <w:sz w:val="22"/>
                <w:szCs w:val="22"/>
              </w:rPr>
              <w:t>700.000,00</w:t>
            </w:r>
          </w:p>
        </w:tc>
        <w:tc>
          <w:tcPr>
            <w:tcW w:w="850" w:type="dxa"/>
            <w:tcBorders>
              <w:top w:val="single" w:sz="4" w:space="0" w:color="auto"/>
              <w:left w:val="single" w:sz="4" w:space="0" w:color="auto"/>
              <w:bottom w:val="single" w:sz="4" w:space="0" w:color="auto"/>
              <w:right w:val="single" w:sz="4" w:space="0" w:color="auto"/>
            </w:tcBorders>
            <w:vAlign w:val="center"/>
          </w:tcPr>
          <w:p w14:paraId="7297A315" w14:textId="57A0398D" w:rsidR="004D67C7" w:rsidRDefault="00615C64" w:rsidP="004D67C7">
            <w:pPr>
              <w:jc w:val="right"/>
              <w:rPr>
                <w:sz w:val="22"/>
                <w:szCs w:val="22"/>
              </w:rPr>
            </w:pPr>
            <w:r>
              <w:rPr>
                <w:sz w:val="22"/>
                <w:szCs w:val="22"/>
              </w:rPr>
              <w:t>175,00</w:t>
            </w:r>
          </w:p>
        </w:tc>
        <w:tc>
          <w:tcPr>
            <w:tcW w:w="1701" w:type="dxa"/>
            <w:tcBorders>
              <w:top w:val="single" w:sz="4" w:space="0" w:color="auto"/>
              <w:left w:val="single" w:sz="4" w:space="0" w:color="auto"/>
              <w:bottom w:val="single" w:sz="4" w:space="0" w:color="auto"/>
              <w:right w:val="single" w:sz="4" w:space="0" w:color="auto"/>
            </w:tcBorders>
            <w:vAlign w:val="center"/>
          </w:tcPr>
          <w:p w14:paraId="3E586274" w14:textId="04C11C3B" w:rsidR="004D67C7" w:rsidRDefault="00897AA0" w:rsidP="004D67C7">
            <w:pPr>
              <w:jc w:val="right"/>
              <w:rPr>
                <w:sz w:val="22"/>
                <w:szCs w:val="22"/>
              </w:rPr>
            </w:pPr>
            <w:r>
              <w:rPr>
                <w:sz w:val="22"/>
                <w:szCs w:val="22"/>
              </w:rPr>
              <w:t>400.000,00</w:t>
            </w:r>
          </w:p>
        </w:tc>
        <w:tc>
          <w:tcPr>
            <w:tcW w:w="906" w:type="dxa"/>
            <w:tcBorders>
              <w:top w:val="single" w:sz="4" w:space="0" w:color="auto"/>
              <w:left w:val="single" w:sz="4" w:space="0" w:color="auto"/>
              <w:bottom w:val="single" w:sz="4" w:space="0" w:color="auto"/>
              <w:right w:val="single" w:sz="4" w:space="0" w:color="auto"/>
            </w:tcBorders>
            <w:vAlign w:val="center"/>
          </w:tcPr>
          <w:p w14:paraId="5FC5BF80" w14:textId="2A2AAD1D" w:rsidR="004D67C7" w:rsidRDefault="00615C64" w:rsidP="004D67C7">
            <w:pPr>
              <w:jc w:val="right"/>
              <w:rPr>
                <w:sz w:val="22"/>
                <w:szCs w:val="22"/>
              </w:rPr>
            </w:pPr>
            <w:r>
              <w:rPr>
                <w:sz w:val="22"/>
                <w:szCs w:val="22"/>
              </w:rPr>
              <w:t>57,14</w:t>
            </w:r>
          </w:p>
        </w:tc>
      </w:tr>
      <w:tr w:rsidR="004D67C7" w14:paraId="0DBAD07E"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69E4C6BF" w14:textId="77777777" w:rsidR="004D67C7" w:rsidRDefault="004D67C7">
            <w:pPr>
              <w:jc w:val="right"/>
              <w:rPr>
                <w:sz w:val="22"/>
                <w:szCs w:val="22"/>
              </w:rPr>
            </w:pPr>
            <w:r>
              <w:rPr>
                <w:sz w:val="22"/>
                <w:szCs w:val="22"/>
              </w:rPr>
              <w:t>72</w:t>
            </w:r>
          </w:p>
        </w:tc>
        <w:tc>
          <w:tcPr>
            <w:tcW w:w="2127" w:type="dxa"/>
            <w:tcBorders>
              <w:top w:val="single" w:sz="4" w:space="0" w:color="auto"/>
              <w:left w:val="single" w:sz="4" w:space="0" w:color="auto"/>
              <w:bottom w:val="single" w:sz="4" w:space="0" w:color="auto"/>
              <w:right w:val="single" w:sz="4" w:space="0" w:color="auto"/>
            </w:tcBorders>
          </w:tcPr>
          <w:p w14:paraId="08A984AD" w14:textId="77777777" w:rsidR="004D67C7" w:rsidRDefault="004D67C7">
            <w:pPr>
              <w:rPr>
                <w:sz w:val="22"/>
                <w:szCs w:val="22"/>
              </w:rPr>
            </w:pPr>
            <w:r>
              <w:rPr>
                <w:sz w:val="22"/>
                <w:szCs w:val="22"/>
              </w:rPr>
              <w:t>Prihodi od prodaje proizvedene imovine</w:t>
            </w:r>
          </w:p>
        </w:tc>
        <w:tc>
          <w:tcPr>
            <w:tcW w:w="1701" w:type="dxa"/>
            <w:tcBorders>
              <w:top w:val="single" w:sz="4" w:space="0" w:color="auto"/>
              <w:left w:val="single" w:sz="4" w:space="0" w:color="auto"/>
              <w:bottom w:val="single" w:sz="4" w:space="0" w:color="auto"/>
              <w:right w:val="single" w:sz="4" w:space="0" w:color="auto"/>
            </w:tcBorders>
            <w:vAlign w:val="center"/>
          </w:tcPr>
          <w:p w14:paraId="246AFA72" w14:textId="1E8D603E" w:rsidR="004D67C7" w:rsidRDefault="00753477" w:rsidP="00787CA0">
            <w:pPr>
              <w:jc w:val="right"/>
              <w:rPr>
                <w:sz w:val="22"/>
                <w:szCs w:val="22"/>
              </w:rPr>
            </w:pPr>
            <w:r>
              <w:rPr>
                <w:sz w:val="22"/>
                <w:szCs w:val="22"/>
              </w:rPr>
              <w:t>300.000,00</w:t>
            </w:r>
          </w:p>
        </w:tc>
        <w:tc>
          <w:tcPr>
            <w:tcW w:w="1606" w:type="dxa"/>
            <w:tcBorders>
              <w:top w:val="single" w:sz="4" w:space="0" w:color="auto"/>
              <w:left w:val="single" w:sz="4" w:space="0" w:color="auto"/>
              <w:bottom w:val="single" w:sz="4" w:space="0" w:color="auto"/>
              <w:right w:val="single" w:sz="4" w:space="0" w:color="auto"/>
            </w:tcBorders>
            <w:vAlign w:val="center"/>
          </w:tcPr>
          <w:p w14:paraId="6F2066E7" w14:textId="66F31C5B" w:rsidR="004D67C7" w:rsidRDefault="00897AA0" w:rsidP="004D67C7">
            <w:pPr>
              <w:jc w:val="right"/>
              <w:rPr>
                <w:sz w:val="22"/>
                <w:szCs w:val="22"/>
              </w:rPr>
            </w:pPr>
            <w:r>
              <w:rPr>
                <w:sz w:val="22"/>
                <w:szCs w:val="22"/>
              </w:rPr>
              <w:t>300.000,00</w:t>
            </w:r>
          </w:p>
        </w:tc>
        <w:tc>
          <w:tcPr>
            <w:tcW w:w="992" w:type="dxa"/>
            <w:tcBorders>
              <w:top w:val="single" w:sz="4" w:space="0" w:color="auto"/>
              <w:left w:val="single" w:sz="4" w:space="0" w:color="auto"/>
              <w:bottom w:val="single" w:sz="4" w:space="0" w:color="auto"/>
              <w:right w:val="single" w:sz="4" w:space="0" w:color="auto"/>
            </w:tcBorders>
            <w:vAlign w:val="center"/>
          </w:tcPr>
          <w:p w14:paraId="3716AF6C" w14:textId="010DE457" w:rsidR="008C67A0" w:rsidRDefault="00533CCB" w:rsidP="008C67A0">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7C548B10" w14:textId="6D7EC233" w:rsidR="004D67C7" w:rsidRDefault="00897AA0" w:rsidP="004D67C7">
            <w:pPr>
              <w:jc w:val="right"/>
              <w:rPr>
                <w:sz w:val="22"/>
                <w:szCs w:val="22"/>
              </w:rPr>
            </w:pPr>
            <w:r>
              <w:rPr>
                <w:sz w:val="22"/>
                <w:szCs w:val="22"/>
              </w:rPr>
              <w:t>300.000,00</w:t>
            </w:r>
          </w:p>
        </w:tc>
        <w:tc>
          <w:tcPr>
            <w:tcW w:w="850" w:type="dxa"/>
            <w:tcBorders>
              <w:top w:val="single" w:sz="4" w:space="0" w:color="auto"/>
              <w:left w:val="single" w:sz="4" w:space="0" w:color="auto"/>
              <w:bottom w:val="single" w:sz="4" w:space="0" w:color="auto"/>
              <w:right w:val="single" w:sz="4" w:space="0" w:color="auto"/>
            </w:tcBorders>
            <w:vAlign w:val="center"/>
          </w:tcPr>
          <w:p w14:paraId="5267D3EE" w14:textId="510BD10F" w:rsidR="004D67C7" w:rsidRDefault="00615C64" w:rsidP="004D67C7">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743A39AF" w14:textId="266E3763" w:rsidR="004D67C7" w:rsidRDefault="00897AA0" w:rsidP="004D67C7">
            <w:pPr>
              <w:jc w:val="right"/>
              <w:rPr>
                <w:sz w:val="22"/>
                <w:szCs w:val="22"/>
              </w:rPr>
            </w:pPr>
            <w:r>
              <w:rPr>
                <w:sz w:val="22"/>
                <w:szCs w:val="22"/>
              </w:rPr>
              <w:t>300.000,00</w:t>
            </w:r>
          </w:p>
        </w:tc>
        <w:tc>
          <w:tcPr>
            <w:tcW w:w="906" w:type="dxa"/>
            <w:tcBorders>
              <w:top w:val="single" w:sz="4" w:space="0" w:color="auto"/>
              <w:left w:val="single" w:sz="4" w:space="0" w:color="auto"/>
              <w:bottom w:val="single" w:sz="4" w:space="0" w:color="auto"/>
              <w:right w:val="single" w:sz="4" w:space="0" w:color="auto"/>
            </w:tcBorders>
            <w:vAlign w:val="center"/>
          </w:tcPr>
          <w:p w14:paraId="78C3E1D0" w14:textId="231F88DB" w:rsidR="004D67C7" w:rsidRDefault="00615C64" w:rsidP="004D67C7">
            <w:pPr>
              <w:jc w:val="right"/>
              <w:rPr>
                <w:sz w:val="22"/>
                <w:szCs w:val="22"/>
              </w:rPr>
            </w:pPr>
            <w:r>
              <w:rPr>
                <w:sz w:val="22"/>
                <w:szCs w:val="22"/>
              </w:rPr>
              <w:t>100,00</w:t>
            </w:r>
          </w:p>
        </w:tc>
      </w:tr>
      <w:tr w:rsidR="004D67C7" w14:paraId="42A5DCE2"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52DD22DA" w14:textId="77777777" w:rsidR="004D67C7" w:rsidRDefault="004D67C7">
            <w:pPr>
              <w:jc w:val="right"/>
              <w:rPr>
                <w:b/>
                <w:sz w:val="22"/>
                <w:szCs w:val="22"/>
              </w:rPr>
            </w:pPr>
            <w:r>
              <w:rPr>
                <w:b/>
                <w:sz w:val="22"/>
                <w:szCs w:val="22"/>
              </w:rPr>
              <w:t>8</w:t>
            </w:r>
          </w:p>
        </w:tc>
        <w:tc>
          <w:tcPr>
            <w:tcW w:w="2127" w:type="dxa"/>
            <w:tcBorders>
              <w:top w:val="single" w:sz="4" w:space="0" w:color="auto"/>
              <w:left w:val="single" w:sz="4" w:space="0" w:color="auto"/>
              <w:bottom w:val="single" w:sz="4" w:space="0" w:color="auto"/>
              <w:right w:val="single" w:sz="4" w:space="0" w:color="auto"/>
            </w:tcBorders>
          </w:tcPr>
          <w:p w14:paraId="088EDE10" w14:textId="77777777" w:rsidR="004D67C7" w:rsidRDefault="004D67C7">
            <w:pPr>
              <w:rPr>
                <w:b/>
                <w:sz w:val="22"/>
                <w:szCs w:val="22"/>
              </w:rPr>
            </w:pPr>
            <w:r>
              <w:rPr>
                <w:b/>
                <w:sz w:val="22"/>
                <w:szCs w:val="22"/>
              </w:rPr>
              <w:t>Primici od financijske imovine i zaduživanja</w:t>
            </w:r>
          </w:p>
        </w:tc>
        <w:tc>
          <w:tcPr>
            <w:tcW w:w="1701" w:type="dxa"/>
            <w:tcBorders>
              <w:top w:val="single" w:sz="4" w:space="0" w:color="auto"/>
              <w:left w:val="single" w:sz="4" w:space="0" w:color="auto"/>
              <w:bottom w:val="single" w:sz="4" w:space="0" w:color="auto"/>
              <w:right w:val="single" w:sz="4" w:space="0" w:color="auto"/>
            </w:tcBorders>
            <w:vAlign w:val="center"/>
          </w:tcPr>
          <w:p w14:paraId="03CEEF5E" w14:textId="0D53A662" w:rsidR="004D67C7" w:rsidRDefault="00753477" w:rsidP="00787CA0">
            <w:pPr>
              <w:jc w:val="right"/>
              <w:rPr>
                <w:b/>
                <w:sz w:val="22"/>
                <w:szCs w:val="22"/>
              </w:rPr>
            </w:pPr>
            <w:r>
              <w:rPr>
                <w:b/>
                <w:sz w:val="22"/>
                <w:szCs w:val="22"/>
              </w:rPr>
              <w:t>300.000,00</w:t>
            </w:r>
          </w:p>
        </w:tc>
        <w:tc>
          <w:tcPr>
            <w:tcW w:w="1606" w:type="dxa"/>
            <w:tcBorders>
              <w:top w:val="single" w:sz="4" w:space="0" w:color="auto"/>
              <w:left w:val="single" w:sz="4" w:space="0" w:color="auto"/>
              <w:bottom w:val="single" w:sz="4" w:space="0" w:color="auto"/>
              <w:right w:val="single" w:sz="4" w:space="0" w:color="auto"/>
            </w:tcBorders>
            <w:vAlign w:val="center"/>
          </w:tcPr>
          <w:p w14:paraId="5205F937" w14:textId="3D9EC584" w:rsidR="008C67A0" w:rsidRDefault="00897AA0" w:rsidP="008C67A0">
            <w:pPr>
              <w:jc w:val="right"/>
              <w:rPr>
                <w:b/>
                <w:sz w:val="22"/>
                <w:szCs w:val="22"/>
              </w:rPr>
            </w:pPr>
            <w:r>
              <w:rPr>
                <w:b/>
                <w:sz w:val="22"/>
                <w:szCs w:val="22"/>
              </w:rPr>
              <w:t>300.000,00</w:t>
            </w:r>
          </w:p>
        </w:tc>
        <w:tc>
          <w:tcPr>
            <w:tcW w:w="992" w:type="dxa"/>
            <w:tcBorders>
              <w:top w:val="single" w:sz="4" w:space="0" w:color="auto"/>
              <w:left w:val="single" w:sz="4" w:space="0" w:color="auto"/>
              <w:bottom w:val="single" w:sz="4" w:space="0" w:color="auto"/>
              <w:right w:val="single" w:sz="4" w:space="0" w:color="auto"/>
            </w:tcBorders>
            <w:vAlign w:val="center"/>
          </w:tcPr>
          <w:p w14:paraId="34C18C24" w14:textId="485B38AC" w:rsidR="004D67C7" w:rsidRDefault="00533CCB" w:rsidP="004D67C7">
            <w:pPr>
              <w:jc w:val="right"/>
              <w:rPr>
                <w:b/>
                <w:sz w:val="22"/>
                <w:szCs w:val="22"/>
              </w:rPr>
            </w:pPr>
            <w:r>
              <w:rPr>
                <w:b/>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center"/>
          </w:tcPr>
          <w:p w14:paraId="002A1441" w14:textId="1A99A68D" w:rsidR="004D67C7" w:rsidRDefault="00897AA0" w:rsidP="004D67C7">
            <w:pPr>
              <w:jc w:val="right"/>
              <w:rPr>
                <w:b/>
                <w:sz w:val="22"/>
                <w:szCs w:val="22"/>
              </w:rPr>
            </w:pPr>
            <w:r>
              <w:rPr>
                <w:b/>
                <w:sz w:val="22"/>
                <w:szCs w:val="22"/>
              </w:rPr>
              <w:t>200.000,00</w:t>
            </w:r>
          </w:p>
        </w:tc>
        <w:tc>
          <w:tcPr>
            <w:tcW w:w="850" w:type="dxa"/>
            <w:tcBorders>
              <w:top w:val="single" w:sz="4" w:space="0" w:color="auto"/>
              <w:left w:val="single" w:sz="4" w:space="0" w:color="auto"/>
              <w:bottom w:val="single" w:sz="4" w:space="0" w:color="auto"/>
              <w:right w:val="single" w:sz="4" w:space="0" w:color="auto"/>
            </w:tcBorders>
            <w:vAlign w:val="center"/>
          </w:tcPr>
          <w:p w14:paraId="6957A68D" w14:textId="7F77EE12" w:rsidR="004D67C7" w:rsidRDefault="00615C64" w:rsidP="004D67C7">
            <w:pPr>
              <w:jc w:val="right"/>
              <w:rPr>
                <w:b/>
                <w:sz w:val="22"/>
                <w:szCs w:val="22"/>
              </w:rPr>
            </w:pPr>
            <w:r>
              <w:rPr>
                <w:b/>
                <w:sz w:val="22"/>
                <w:szCs w:val="22"/>
              </w:rPr>
              <w:t>66,66</w:t>
            </w:r>
          </w:p>
        </w:tc>
        <w:tc>
          <w:tcPr>
            <w:tcW w:w="1701" w:type="dxa"/>
            <w:tcBorders>
              <w:top w:val="single" w:sz="4" w:space="0" w:color="auto"/>
              <w:left w:val="single" w:sz="4" w:space="0" w:color="auto"/>
              <w:bottom w:val="single" w:sz="4" w:space="0" w:color="auto"/>
              <w:right w:val="single" w:sz="4" w:space="0" w:color="auto"/>
            </w:tcBorders>
            <w:vAlign w:val="center"/>
          </w:tcPr>
          <w:p w14:paraId="629D5E1E" w14:textId="71D3A36A" w:rsidR="004D67C7" w:rsidRDefault="00897AA0" w:rsidP="004D67C7">
            <w:pPr>
              <w:jc w:val="right"/>
              <w:rPr>
                <w:b/>
                <w:sz w:val="22"/>
                <w:szCs w:val="22"/>
              </w:rPr>
            </w:pPr>
            <w:r>
              <w:rPr>
                <w:b/>
                <w:sz w:val="22"/>
                <w:szCs w:val="22"/>
              </w:rPr>
              <w:t>200.000,00</w:t>
            </w:r>
          </w:p>
        </w:tc>
        <w:tc>
          <w:tcPr>
            <w:tcW w:w="906" w:type="dxa"/>
            <w:tcBorders>
              <w:top w:val="single" w:sz="4" w:space="0" w:color="auto"/>
              <w:left w:val="single" w:sz="4" w:space="0" w:color="auto"/>
              <w:bottom w:val="single" w:sz="4" w:space="0" w:color="auto"/>
              <w:right w:val="single" w:sz="4" w:space="0" w:color="auto"/>
            </w:tcBorders>
            <w:vAlign w:val="center"/>
          </w:tcPr>
          <w:p w14:paraId="4A308688" w14:textId="0CD5EF9E" w:rsidR="004D67C7" w:rsidRDefault="00615C64" w:rsidP="004D67C7">
            <w:pPr>
              <w:jc w:val="right"/>
              <w:rPr>
                <w:b/>
                <w:sz w:val="22"/>
                <w:szCs w:val="22"/>
              </w:rPr>
            </w:pPr>
            <w:r>
              <w:rPr>
                <w:b/>
                <w:sz w:val="22"/>
                <w:szCs w:val="22"/>
              </w:rPr>
              <w:t>100,00</w:t>
            </w:r>
          </w:p>
        </w:tc>
      </w:tr>
      <w:tr w:rsidR="004D67C7" w14:paraId="716664A9" w14:textId="77777777" w:rsidTr="00615C64">
        <w:trPr>
          <w:trHeight w:val="545"/>
          <w:jc w:val="center"/>
        </w:trPr>
        <w:tc>
          <w:tcPr>
            <w:tcW w:w="555" w:type="dxa"/>
            <w:tcBorders>
              <w:top w:val="single" w:sz="4" w:space="0" w:color="auto"/>
              <w:left w:val="single" w:sz="4" w:space="0" w:color="auto"/>
              <w:bottom w:val="single" w:sz="4" w:space="0" w:color="auto"/>
              <w:right w:val="single" w:sz="4" w:space="0" w:color="auto"/>
            </w:tcBorders>
          </w:tcPr>
          <w:p w14:paraId="70179CE5" w14:textId="77777777" w:rsidR="004D67C7" w:rsidRDefault="004D67C7">
            <w:pPr>
              <w:jc w:val="right"/>
              <w:rPr>
                <w:sz w:val="22"/>
                <w:szCs w:val="22"/>
              </w:rPr>
            </w:pPr>
            <w:r>
              <w:rPr>
                <w:sz w:val="22"/>
                <w:szCs w:val="22"/>
              </w:rPr>
              <w:t>81</w:t>
            </w:r>
          </w:p>
        </w:tc>
        <w:tc>
          <w:tcPr>
            <w:tcW w:w="2127" w:type="dxa"/>
            <w:tcBorders>
              <w:top w:val="single" w:sz="4" w:space="0" w:color="auto"/>
              <w:left w:val="single" w:sz="4" w:space="0" w:color="auto"/>
              <w:bottom w:val="single" w:sz="4" w:space="0" w:color="auto"/>
              <w:right w:val="single" w:sz="4" w:space="0" w:color="auto"/>
            </w:tcBorders>
          </w:tcPr>
          <w:p w14:paraId="54EAF261" w14:textId="77777777" w:rsidR="004D67C7" w:rsidRDefault="004D67C7">
            <w:pPr>
              <w:rPr>
                <w:sz w:val="22"/>
                <w:szCs w:val="22"/>
              </w:rPr>
            </w:pPr>
            <w:r>
              <w:rPr>
                <w:sz w:val="22"/>
                <w:szCs w:val="22"/>
              </w:rPr>
              <w:t>Primljene otplate (povrat) glavnice zajmova</w:t>
            </w:r>
          </w:p>
        </w:tc>
        <w:tc>
          <w:tcPr>
            <w:tcW w:w="1701" w:type="dxa"/>
            <w:tcBorders>
              <w:top w:val="single" w:sz="4" w:space="0" w:color="auto"/>
              <w:left w:val="single" w:sz="4" w:space="0" w:color="auto"/>
              <w:bottom w:val="single" w:sz="4" w:space="0" w:color="auto"/>
              <w:right w:val="single" w:sz="4" w:space="0" w:color="auto"/>
            </w:tcBorders>
            <w:vAlign w:val="center"/>
          </w:tcPr>
          <w:p w14:paraId="34554440" w14:textId="2A28BADA" w:rsidR="004D67C7" w:rsidRDefault="00753477" w:rsidP="00787CA0">
            <w:pPr>
              <w:jc w:val="right"/>
              <w:rPr>
                <w:sz w:val="22"/>
                <w:szCs w:val="22"/>
              </w:rPr>
            </w:pPr>
            <w:r>
              <w:rPr>
                <w:sz w:val="22"/>
                <w:szCs w:val="22"/>
              </w:rPr>
              <w:t>300.000,00</w:t>
            </w:r>
          </w:p>
        </w:tc>
        <w:tc>
          <w:tcPr>
            <w:tcW w:w="1606" w:type="dxa"/>
            <w:tcBorders>
              <w:top w:val="single" w:sz="4" w:space="0" w:color="auto"/>
              <w:left w:val="single" w:sz="4" w:space="0" w:color="auto"/>
              <w:bottom w:val="single" w:sz="4" w:space="0" w:color="auto"/>
              <w:right w:val="single" w:sz="4" w:space="0" w:color="auto"/>
            </w:tcBorders>
            <w:vAlign w:val="center"/>
          </w:tcPr>
          <w:p w14:paraId="2BA5305D" w14:textId="6A7C4FB0" w:rsidR="004D67C7" w:rsidRDefault="00897AA0" w:rsidP="004D67C7">
            <w:pPr>
              <w:jc w:val="right"/>
              <w:rPr>
                <w:sz w:val="22"/>
                <w:szCs w:val="22"/>
              </w:rPr>
            </w:pPr>
            <w:r>
              <w:rPr>
                <w:sz w:val="22"/>
                <w:szCs w:val="22"/>
              </w:rPr>
              <w:t>150.000,00</w:t>
            </w:r>
          </w:p>
        </w:tc>
        <w:tc>
          <w:tcPr>
            <w:tcW w:w="992" w:type="dxa"/>
            <w:tcBorders>
              <w:top w:val="single" w:sz="4" w:space="0" w:color="auto"/>
              <w:left w:val="single" w:sz="4" w:space="0" w:color="auto"/>
              <w:bottom w:val="single" w:sz="4" w:space="0" w:color="auto"/>
              <w:right w:val="single" w:sz="4" w:space="0" w:color="auto"/>
            </w:tcBorders>
            <w:vAlign w:val="center"/>
          </w:tcPr>
          <w:p w14:paraId="462808C4" w14:textId="49D57B22" w:rsidR="004D67C7" w:rsidRDefault="00533CCB" w:rsidP="004D67C7">
            <w:pPr>
              <w:jc w:val="right"/>
              <w:rPr>
                <w:sz w:val="22"/>
                <w:szCs w:val="22"/>
              </w:rPr>
            </w:pPr>
            <w:r>
              <w:rPr>
                <w:sz w:val="22"/>
                <w:szCs w:val="22"/>
              </w:rPr>
              <w:t>50,00</w:t>
            </w:r>
          </w:p>
        </w:tc>
        <w:tc>
          <w:tcPr>
            <w:tcW w:w="1701" w:type="dxa"/>
            <w:tcBorders>
              <w:top w:val="single" w:sz="4" w:space="0" w:color="auto"/>
              <w:left w:val="single" w:sz="4" w:space="0" w:color="auto"/>
              <w:bottom w:val="single" w:sz="4" w:space="0" w:color="auto"/>
              <w:right w:val="single" w:sz="4" w:space="0" w:color="auto"/>
            </w:tcBorders>
            <w:vAlign w:val="center"/>
          </w:tcPr>
          <w:p w14:paraId="08E525EB" w14:textId="03C5BB1D" w:rsidR="004D67C7" w:rsidRDefault="00897AA0" w:rsidP="004D67C7">
            <w:pPr>
              <w:jc w:val="right"/>
              <w:rPr>
                <w:sz w:val="22"/>
                <w:szCs w:val="22"/>
              </w:rPr>
            </w:pPr>
            <w:r>
              <w:rPr>
                <w:sz w:val="22"/>
                <w:szCs w:val="22"/>
              </w:rPr>
              <w:t>200.000,00</w:t>
            </w:r>
          </w:p>
        </w:tc>
        <w:tc>
          <w:tcPr>
            <w:tcW w:w="850" w:type="dxa"/>
            <w:tcBorders>
              <w:top w:val="single" w:sz="4" w:space="0" w:color="auto"/>
              <w:left w:val="single" w:sz="4" w:space="0" w:color="auto"/>
              <w:bottom w:val="single" w:sz="4" w:space="0" w:color="auto"/>
              <w:right w:val="single" w:sz="4" w:space="0" w:color="auto"/>
            </w:tcBorders>
            <w:vAlign w:val="center"/>
          </w:tcPr>
          <w:p w14:paraId="59EC4C43" w14:textId="09F957BA" w:rsidR="004D67C7" w:rsidRDefault="00615C64" w:rsidP="004D67C7">
            <w:pPr>
              <w:jc w:val="right"/>
              <w:rPr>
                <w:sz w:val="22"/>
                <w:szCs w:val="22"/>
              </w:rPr>
            </w:pPr>
            <w:r>
              <w:rPr>
                <w:sz w:val="22"/>
                <w:szCs w:val="22"/>
              </w:rPr>
              <w:t>133,33</w:t>
            </w:r>
          </w:p>
        </w:tc>
        <w:tc>
          <w:tcPr>
            <w:tcW w:w="1701" w:type="dxa"/>
            <w:tcBorders>
              <w:top w:val="single" w:sz="4" w:space="0" w:color="auto"/>
              <w:left w:val="single" w:sz="4" w:space="0" w:color="auto"/>
              <w:bottom w:val="single" w:sz="4" w:space="0" w:color="auto"/>
              <w:right w:val="single" w:sz="4" w:space="0" w:color="auto"/>
            </w:tcBorders>
            <w:vAlign w:val="center"/>
          </w:tcPr>
          <w:p w14:paraId="59368067" w14:textId="5ED48CBB" w:rsidR="004D67C7" w:rsidRDefault="00897AA0" w:rsidP="004D67C7">
            <w:pPr>
              <w:jc w:val="right"/>
              <w:rPr>
                <w:sz w:val="22"/>
                <w:szCs w:val="22"/>
              </w:rPr>
            </w:pPr>
            <w:r>
              <w:rPr>
                <w:sz w:val="22"/>
                <w:szCs w:val="22"/>
              </w:rPr>
              <w:t>200.000,00</w:t>
            </w:r>
          </w:p>
        </w:tc>
        <w:tc>
          <w:tcPr>
            <w:tcW w:w="906" w:type="dxa"/>
            <w:tcBorders>
              <w:top w:val="single" w:sz="4" w:space="0" w:color="auto"/>
              <w:left w:val="single" w:sz="4" w:space="0" w:color="auto"/>
              <w:bottom w:val="single" w:sz="4" w:space="0" w:color="auto"/>
              <w:right w:val="single" w:sz="4" w:space="0" w:color="auto"/>
            </w:tcBorders>
            <w:vAlign w:val="center"/>
          </w:tcPr>
          <w:p w14:paraId="1AE8D5FF" w14:textId="7690864E" w:rsidR="004D67C7" w:rsidRDefault="00615C64" w:rsidP="004D67C7">
            <w:pPr>
              <w:jc w:val="right"/>
              <w:rPr>
                <w:sz w:val="22"/>
                <w:szCs w:val="22"/>
              </w:rPr>
            </w:pPr>
            <w:r>
              <w:rPr>
                <w:sz w:val="22"/>
                <w:szCs w:val="22"/>
              </w:rPr>
              <w:t>100,00</w:t>
            </w:r>
          </w:p>
        </w:tc>
      </w:tr>
      <w:tr w:rsidR="004D67C7" w14:paraId="6C6F3347"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00309D1C" w14:textId="77777777" w:rsidR="004D67C7" w:rsidRDefault="004D67C7">
            <w:pPr>
              <w:jc w:val="right"/>
              <w:rPr>
                <w:sz w:val="22"/>
                <w:szCs w:val="22"/>
              </w:rPr>
            </w:pPr>
            <w:r>
              <w:rPr>
                <w:sz w:val="22"/>
                <w:szCs w:val="22"/>
              </w:rPr>
              <w:t>84</w:t>
            </w:r>
          </w:p>
        </w:tc>
        <w:tc>
          <w:tcPr>
            <w:tcW w:w="2127" w:type="dxa"/>
            <w:tcBorders>
              <w:top w:val="single" w:sz="4" w:space="0" w:color="auto"/>
              <w:left w:val="single" w:sz="4" w:space="0" w:color="auto"/>
              <w:bottom w:val="single" w:sz="4" w:space="0" w:color="auto"/>
              <w:right w:val="single" w:sz="4" w:space="0" w:color="auto"/>
            </w:tcBorders>
          </w:tcPr>
          <w:p w14:paraId="6407FC6F" w14:textId="5E3E1010" w:rsidR="004D67C7" w:rsidRDefault="008C67A0" w:rsidP="00E836A7">
            <w:pPr>
              <w:rPr>
                <w:sz w:val="22"/>
                <w:szCs w:val="22"/>
              </w:rPr>
            </w:pPr>
            <w:r>
              <w:rPr>
                <w:sz w:val="22"/>
                <w:szCs w:val="22"/>
              </w:rPr>
              <w:t>Povrat zajmova danih obrtnicima, malim i srednjim poduzetnicima</w:t>
            </w:r>
          </w:p>
        </w:tc>
        <w:tc>
          <w:tcPr>
            <w:tcW w:w="1701" w:type="dxa"/>
            <w:tcBorders>
              <w:top w:val="single" w:sz="4" w:space="0" w:color="auto"/>
              <w:left w:val="single" w:sz="4" w:space="0" w:color="auto"/>
              <w:bottom w:val="single" w:sz="4" w:space="0" w:color="auto"/>
              <w:right w:val="single" w:sz="4" w:space="0" w:color="auto"/>
            </w:tcBorders>
            <w:vAlign w:val="center"/>
          </w:tcPr>
          <w:p w14:paraId="49B5A57A" w14:textId="53231320" w:rsidR="004D67C7" w:rsidRDefault="00753477" w:rsidP="00787CA0">
            <w:pPr>
              <w:jc w:val="right"/>
              <w:rPr>
                <w:sz w:val="22"/>
                <w:szCs w:val="22"/>
              </w:rPr>
            </w:pPr>
            <w:r>
              <w:rPr>
                <w:sz w:val="22"/>
                <w:szCs w:val="22"/>
              </w:rPr>
              <w:t>0,00</w:t>
            </w:r>
          </w:p>
        </w:tc>
        <w:tc>
          <w:tcPr>
            <w:tcW w:w="1606" w:type="dxa"/>
            <w:tcBorders>
              <w:top w:val="single" w:sz="4" w:space="0" w:color="auto"/>
              <w:left w:val="single" w:sz="4" w:space="0" w:color="auto"/>
              <w:bottom w:val="single" w:sz="4" w:space="0" w:color="auto"/>
              <w:right w:val="single" w:sz="4" w:space="0" w:color="auto"/>
            </w:tcBorders>
            <w:vAlign w:val="center"/>
          </w:tcPr>
          <w:p w14:paraId="77205D90" w14:textId="143103EE" w:rsidR="004D67C7" w:rsidRDefault="00897AA0" w:rsidP="004D67C7">
            <w:pPr>
              <w:jc w:val="right"/>
              <w:rPr>
                <w:sz w:val="22"/>
                <w:szCs w:val="22"/>
              </w:rPr>
            </w:pPr>
            <w:r>
              <w:rPr>
                <w:sz w:val="22"/>
                <w:szCs w:val="22"/>
              </w:rPr>
              <w:t>150.000,00</w:t>
            </w:r>
          </w:p>
        </w:tc>
        <w:tc>
          <w:tcPr>
            <w:tcW w:w="992" w:type="dxa"/>
            <w:tcBorders>
              <w:top w:val="single" w:sz="4" w:space="0" w:color="auto"/>
              <w:left w:val="single" w:sz="4" w:space="0" w:color="auto"/>
              <w:bottom w:val="single" w:sz="4" w:space="0" w:color="auto"/>
              <w:right w:val="single" w:sz="4" w:space="0" w:color="auto"/>
            </w:tcBorders>
            <w:vAlign w:val="center"/>
          </w:tcPr>
          <w:p w14:paraId="589A2152" w14:textId="654C79CC" w:rsidR="004D67C7" w:rsidRDefault="00533CCB" w:rsidP="004D67C7">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2BFD2520" w14:textId="6024B460" w:rsidR="004D67C7" w:rsidRDefault="00897AA0" w:rsidP="004D67C7">
            <w:pPr>
              <w:jc w:val="right"/>
              <w:rPr>
                <w:sz w:val="22"/>
                <w:szCs w:val="22"/>
              </w:rPr>
            </w:pPr>
            <w:r>
              <w:rPr>
                <w:sz w:val="22"/>
                <w:szCs w:val="22"/>
              </w:rPr>
              <w:t>0,00</w:t>
            </w:r>
          </w:p>
        </w:tc>
        <w:tc>
          <w:tcPr>
            <w:tcW w:w="850" w:type="dxa"/>
            <w:tcBorders>
              <w:top w:val="single" w:sz="4" w:space="0" w:color="auto"/>
              <w:left w:val="single" w:sz="4" w:space="0" w:color="auto"/>
              <w:bottom w:val="single" w:sz="4" w:space="0" w:color="auto"/>
              <w:right w:val="single" w:sz="4" w:space="0" w:color="auto"/>
            </w:tcBorders>
            <w:vAlign w:val="center"/>
          </w:tcPr>
          <w:p w14:paraId="29860A67" w14:textId="1724D887" w:rsidR="004D67C7" w:rsidRDefault="00615C64" w:rsidP="004D67C7">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1649D9BA" w14:textId="0419A023" w:rsidR="004D67C7" w:rsidRDefault="00897AA0" w:rsidP="004D67C7">
            <w:pPr>
              <w:jc w:val="right"/>
              <w:rPr>
                <w:sz w:val="22"/>
                <w:szCs w:val="22"/>
              </w:rPr>
            </w:pPr>
            <w:r>
              <w:rPr>
                <w:sz w:val="22"/>
                <w:szCs w:val="22"/>
              </w:rPr>
              <w:t>0,00</w:t>
            </w:r>
          </w:p>
        </w:tc>
        <w:tc>
          <w:tcPr>
            <w:tcW w:w="906" w:type="dxa"/>
            <w:tcBorders>
              <w:top w:val="single" w:sz="4" w:space="0" w:color="auto"/>
              <w:left w:val="single" w:sz="4" w:space="0" w:color="auto"/>
              <w:bottom w:val="single" w:sz="4" w:space="0" w:color="auto"/>
              <w:right w:val="single" w:sz="4" w:space="0" w:color="auto"/>
            </w:tcBorders>
            <w:vAlign w:val="center"/>
          </w:tcPr>
          <w:p w14:paraId="2A3272EA" w14:textId="70032259" w:rsidR="004D67C7" w:rsidRDefault="00615C64" w:rsidP="004D67C7">
            <w:pPr>
              <w:jc w:val="right"/>
              <w:rPr>
                <w:sz w:val="22"/>
                <w:szCs w:val="22"/>
              </w:rPr>
            </w:pPr>
            <w:r>
              <w:rPr>
                <w:sz w:val="22"/>
                <w:szCs w:val="22"/>
              </w:rPr>
              <w:t>0,00</w:t>
            </w:r>
          </w:p>
        </w:tc>
      </w:tr>
      <w:tr w:rsidR="009312E8" w14:paraId="53FE0B16" w14:textId="77777777" w:rsidTr="00615C64">
        <w:trPr>
          <w:jc w:val="center"/>
        </w:trPr>
        <w:tc>
          <w:tcPr>
            <w:tcW w:w="555" w:type="dxa"/>
            <w:tcBorders>
              <w:top w:val="single" w:sz="4" w:space="0" w:color="auto"/>
              <w:left w:val="single" w:sz="4" w:space="0" w:color="auto"/>
              <w:bottom w:val="single" w:sz="4" w:space="0" w:color="auto"/>
              <w:right w:val="single" w:sz="4" w:space="0" w:color="auto"/>
            </w:tcBorders>
          </w:tcPr>
          <w:p w14:paraId="6D2C1E54" w14:textId="77777777" w:rsidR="009312E8" w:rsidRDefault="009312E8">
            <w:pPr>
              <w:jc w:val="right"/>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0947380" w14:textId="2092AB59" w:rsidR="009312E8" w:rsidRDefault="009312E8" w:rsidP="00E836A7">
            <w:pPr>
              <w:rPr>
                <w:sz w:val="22"/>
                <w:szCs w:val="22"/>
              </w:rPr>
            </w:pPr>
            <w:r>
              <w:rPr>
                <w:sz w:val="22"/>
                <w:szCs w:val="22"/>
              </w:rPr>
              <w:t>Rezultat poslovanja iz 2019.g.</w:t>
            </w:r>
            <w:r w:rsidR="00753477">
              <w:rPr>
                <w:sz w:val="22"/>
                <w:szCs w:val="22"/>
              </w:rPr>
              <w:t xml:space="preserve"> i 2020.</w:t>
            </w:r>
          </w:p>
        </w:tc>
        <w:tc>
          <w:tcPr>
            <w:tcW w:w="1701" w:type="dxa"/>
            <w:tcBorders>
              <w:top w:val="single" w:sz="4" w:space="0" w:color="auto"/>
              <w:left w:val="single" w:sz="4" w:space="0" w:color="auto"/>
              <w:bottom w:val="single" w:sz="4" w:space="0" w:color="auto"/>
              <w:right w:val="single" w:sz="4" w:space="0" w:color="auto"/>
            </w:tcBorders>
            <w:vAlign w:val="center"/>
          </w:tcPr>
          <w:p w14:paraId="6A1FE06C" w14:textId="77777777" w:rsidR="009312E8" w:rsidRDefault="009312E8" w:rsidP="00787CA0">
            <w:pPr>
              <w:jc w:val="right"/>
              <w:rPr>
                <w:sz w:val="22"/>
                <w:szCs w:val="22"/>
              </w:rPr>
            </w:pPr>
          </w:p>
        </w:tc>
        <w:tc>
          <w:tcPr>
            <w:tcW w:w="1606" w:type="dxa"/>
            <w:tcBorders>
              <w:top w:val="single" w:sz="4" w:space="0" w:color="auto"/>
              <w:left w:val="single" w:sz="4" w:space="0" w:color="auto"/>
              <w:bottom w:val="single" w:sz="4" w:space="0" w:color="auto"/>
              <w:right w:val="single" w:sz="4" w:space="0" w:color="auto"/>
            </w:tcBorders>
            <w:vAlign w:val="center"/>
          </w:tcPr>
          <w:p w14:paraId="63F170CA" w14:textId="026E2913" w:rsidR="009312E8" w:rsidRDefault="00897AA0" w:rsidP="004D67C7">
            <w:pPr>
              <w:jc w:val="right"/>
              <w:rPr>
                <w:sz w:val="22"/>
                <w:szCs w:val="22"/>
              </w:rPr>
            </w:pPr>
            <w:r>
              <w:rPr>
                <w:sz w:val="22"/>
                <w:szCs w:val="22"/>
              </w:rPr>
              <w:t>24.087.000,00</w:t>
            </w:r>
          </w:p>
        </w:tc>
        <w:tc>
          <w:tcPr>
            <w:tcW w:w="992" w:type="dxa"/>
            <w:tcBorders>
              <w:top w:val="single" w:sz="4" w:space="0" w:color="auto"/>
              <w:left w:val="single" w:sz="4" w:space="0" w:color="auto"/>
              <w:bottom w:val="single" w:sz="4" w:space="0" w:color="auto"/>
              <w:right w:val="single" w:sz="4" w:space="0" w:color="auto"/>
            </w:tcBorders>
            <w:vAlign w:val="center"/>
          </w:tcPr>
          <w:p w14:paraId="4080E241" w14:textId="77777777" w:rsidR="009312E8" w:rsidRDefault="009312E8" w:rsidP="004D67C7">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B74AE88" w14:textId="77777777" w:rsidR="009312E8" w:rsidRDefault="009312E8" w:rsidP="004D67C7">
            <w:pPr>
              <w:jc w:val="right"/>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365865DB" w14:textId="77777777" w:rsidR="009312E8" w:rsidRDefault="009312E8" w:rsidP="004D67C7">
            <w:pPr>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8486337" w14:textId="77777777" w:rsidR="009312E8" w:rsidRDefault="009312E8" w:rsidP="004D67C7">
            <w:pPr>
              <w:jc w:val="right"/>
              <w:rPr>
                <w:sz w:val="22"/>
                <w:szCs w:val="22"/>
              </w:rPr>
            </w:pPr>
          </w:p>
        </w:tc>
        <w:tc>
          <w:tcPr>
            <w:tcW w:w="906" w:type="dxa"/>
            <w:tcBorders>
              <w:top w:val="single" w:sz="4" w:space="0" w:color="auto"/>
              <w:left w:val="single" w:sz="4" w:space="0" w:color="auto"/>
              <w:bottom w:val="single" w:sz="4" w:space="0" w:color="auto"/>
              <w:right w:val="single" w:sz="4" w:space="0" w:color="auto"/>
            </w:tcBorders>
            <w:vAlign w:val="center"/>
          </w:tcPr>
          <w:p w14:paraId="0C131AF6" w14:textId="77777777" w:rsidR="009312E8" w:rsidRDefault="009312E8" w:rsidP="004D67C7">
            <w:pPr>
              <w:jc w:val="right"/>
              <w:rPr>
                <w:sz w:val="22"/>
                <w:szCs w:val="22"/>
              </w:rPr>
            </w:pPr>
          </w:p>
        </w:tc>
      </w:tr>
      <w:tr w:rsidR="004D67C7" w14:paraId="29F9B30F" w14:textId="77777777" w:rsidTr="00615C64">
        <w:trPr>
          <w:trHeight w:val="461"/>
          <w:jc w:val="center"/>
        </w:trPr>
        <w:tc>
          <w:tcPr>
            <w:tcW w:w="555" w:type="dxa"/>
            <w:tcBorders>
              <w:top w:val="single" w:sz="4" w:space="0" w:color="auto"/>
              <w:left w:val="single" w:sz="4" w:space="0" w:color="auto"/>
              <w:bottom w:val="single" w:sz="4" w:space="0" w:color="auto"/>
              <w:right w:val="single" w:sz="4" w:space="0" w:color="auto"/>
            </w:tcBorders>
          </w:tcPr>
          <w:p w14:paraId="010F1472" w14:textId="77777777" w:rsidR="004D67C7" w:rsidRDefault="004D67C7">
            <w:pPr>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3A901163" w14:textId="77777777" w:rsidR="004D67C7" w:rsidRDefault="004D67C7">
            <w:pPr>
              <w:rPr>
                <w:b/>
                <w:sz w:val="22"/>
                <w:szCs w:val="22"/>
              </w:rPr>
            </w:pPr>
            <w:r>
              <w:rPr>
                <w:b/>
                <w:sz w:val="22"/>
                <w:szCs w:val="22"/>
              </w:rPr>
              <w:t>Ukupno prihodi i primici</w:t>
            </w:r>
          </w:p>
        </w:tc>
        <w:tc>
          <w:tcPr>
            <w:tcW w:w="1701" w:type="dxa"/>
            <w:tcBorders>
              <w:top w:val="single" w:sz="4" w:space="0" w:color="auto"/>
              <w:left w:val="single" w:sz="4" w:space="0" w:color="auto"/>
              <w:bottom w:val="single" w:sz="4" w:space="0" w:color="auto"/>
              <w:right w:val="single" w:sz="4" w:space="0" w:color="auto"/>
            </w:tcBorders>
            <w:vAlign w:val="center"/>
          </w:tcPr>
          <w:p w14:paraId="150FDCCC" w14:textId="3F9760F9" w:rsidR="004D67C7" w:rsidRDefault="00753477" w:rsidP="00787CA0">
            <w:pPr>
              <w:jc w:val="right"/>
              <w:rPr>
                <w:b/>
                <w:sz w:val="22"/>
                <w:szCs w:val="22"/>
              </w:rPr>
            </w:pPr>
            <w:r>
              <w:rPr>
                <w:b/>
                <w:sz w:val="22"/>
                <w:szCs w:val="22"/>
              </w:rPr>
              <w:t>111.700.000,00</w:t>
            </w:r>
          </w:p>
        </w:tc>
        <w:tc>
          <w:tcPr>
            <w:tcW w:w="1606" w:type="dxa"/>
            <w:tcBorders>
              <w:top w:val="single" w:sz="4" w:space="0" w:color="auto"/>
              <w:left w:val="single" w:sz="4" w:space="0" w:color="auto"/>
              <w:bottom w:val="single" w:sz="4" w:space="0" w:color="auto"/>
              <w:right w:val="single" w:sz="4" w:space="0" w:color="auto"/>
            </w:tcBorders>
            <w:vAlign w:val="center"/>
          </w:tcPr>
          <w:p w14:paraId="64BB10BD" w14:textId="1AA67333" w:rsidR="004D67C7" w:rsidRDefault="00897AA0" w:rsidP="004D67C7">
            <w:pPr>
              <w:jc w:val="right"/>
              <w:rPr>
                <w:b/>
                <w:sz w:val="22"/>
                <w:szCs w:val="22"/>
              </w:rPr>
            </w:pPr>
            <w:r>
              <w:rPr>
                <w:b/>
                <w:sz w:val="22"/>
                <w:szCs w:val="22"/>
              </w:rPr>
              <w:t>123.700.000,00</w:t>
            </w:r>
          </w:p>
        </w:tc>
        <w:tc>
          <w:tcPr>
            <w:tcW w:w="992" w:type="dxa"/>
            <w:tcBorders>
              <w:top w:val="single" w:sz="4" w:space="0" w:color="auto"/>
              <w:left w:val="single" w:sz="4" w:space="0" w:color="auto"/>
              <w:bottom w:val="single" w:sz="4" w:space="0" w:color="auto"/>
              <w:right w:val="single" w:sz="4" w:space="0" w:color="auto"/>
            </w:tcBorders>
            <w:vAlign w:val="center"/>
          </w:tcPr>
          <w:p w14:paraId="1C96346F" w14:textId="3D5E2158" w:rsidR="004D67C7" w:rsidRDefault="00533CCB" w:rsidP="004D67C7">
            <w:pPr>
              <w:jc w:val="right"/>
              <w:rPr>
                <w:b/>
                <w:sz w:val="22"/>
                <w:szCs w:val="22"/>
              </w:rPr>
            </w:pPr>
            <w:r>
              <w:rPr>
                <w:b/>
                <w:sz w:val="22"/>
                <w:szCs w:val="22"/>
              </w:rPr>
              <w:t>110,74</w:t>
            </w:r>
          </w:p>
        </w:tc>
        <w:tc>
          <w:tcPr>
            <w:tcW w:w="1701" w:type="dxa"/>
            <w:tcBorders>
              <w:top w:val="single" w:sz="4" w:space="0" w:color="auto"/>
              <w:left w:val="single" w:sz="4" w:space="0" w:color="auto"/>
              <w:bottom w:val="single" w:sz="4" w:space="0" w:color="auto"/>
              <w:right w:val="single" w:sz="4" w:space="0" w:color="auto"/>
            </w:tcBorders>
            <w:vAlign w:val="center"/>
          </w:tcPr>
          <w:p w14:paraId="49665440" w14:textId="54A64695" w:rsidR="004D67C7" w:rsidRDefault="00897AA0" w:rsidP="004D67C7">
            <w:pPr>
              <w:jc w:val="right"/>
              <w:rPr>
                <w:b/>
                <w:sz w:val="22"/>
                <w:szCs w:val="22"/>
              </w:rPr>
            </w:pPr>
            <w:r>
              <w:rPr>
                <w:b/>
                <w:sz w:val="22"/>
                <w:szCs w:val="22"/>
              </w:rPr>
              <w:t>114.200.000,00</w:t>
            </w:r>
          </w:p>
        </w:tc>
        <w:tc>
          <w:tcPr>
            <w:tcW w:w="850" w:type="dxa"/>
            <w:tcBorders>
              <w:top w:val="single" w:sz="4" w:space="0" w:color="auto"/>
              <w:left w:val="single" w:sz="4" w:space="0" w:color="auto"/>
              <w:bottom w:val="single" w:sz="4" w:space="0" w:color="auto"/>
              <w:right w:val="single" w:sz="4" w:space="0" w:color="auto"/>
            </w:tcBorders>
            <w:vAlign w:val="center"/>
          </w:tcPr>
          <w:p w14:paraId="75BAF17D" w14:textId="63CF50AB" w:rsidR="004D67C7" w:rsidRDefault="00615C64" w:rsidP="004D67C7">
            <w:pPr>
              <w:jc w:val="right"/>
              <w:rPr>
                <w:b/>
                <w:sz w:val="22"/>
                <w:szCs w:val="22"/>
              </w:rPr>
            </w:pPr>
            <w:r>
              <w:rPr>
                <w:b/>
                <w:sz w:val="22"/>
                <w:szCs w:val="22"/>
              </w:rPr>
              <w:t>92,32</w:t>
            </w:r>
          </w:p>
        </w:tc>
        <w:tc>
          <w:tcPr>
            <w:tcW w:w="1701" w:type="dxa"/>
            <w:tcBorders>
              <w:top w:val="single" w:sz="4" w:space="0" w:color="auto"/>
              <w:left w:val="single" w:sz="4" w:space="0" w:color="auto"/>
              <w:bottom w:val="single" w:sz="4" w:space="0" w:color="auto"/>
              <w:right w:val="single" w:sz="4" w:space="0" w:color="auto"/>
            </w:tcBorders>
            <w:vAlign w:val="center"/>
          </w:tcPr>
          <w:p w14:paraId="1FCF4B3D" w14:textId="1E06C0A8" w:rsidR="004D67C7" w:rsidRDefault="00897AA0" w:rsidP="004D67C7">
            <w:pPr>
              <w:jc w:val="right"/>
              <w:rPr>
                <w:b/>
                <w:sz w:val="22"/>
                <w:szCs w:val="22"/>
              </w:rPr>
            </w:pPr>
            <w:r>
              <w:rPr>
                <w:b/>
                <w:sz w:val="22"/>
                <w:szCs w:val="22"/>
              </w:rPr>
              <w:t>116.000.000,00</w:t>
            </w:r>
          </w:p>
        </w:tc>
        <w:tc>
          <w:tcPr>
            <w:tcW w:w="906" w:type="dxa"/>
            <w:tcBorders>
              <w:top w:val="single" w:sz="4" w:space="0" w:color="auto"/>
              <w:left w:val="single" w:sz="4" w:space="0" w:color="auto"/>
              <w:bottom w:val="single" w:sz="4" w:space="0" w:color="auto"/>
              <w:right w:val="single" w:sz="4" w:space="0" w:color="auto"/>
            </w:tcBorders>
            <w:vAlign w:val="center"/>
          </w:tcPr>
          <w:p w14:paraId="6E861C54" w14:textId="48F41C92" w:rsidR="004D67C7" w:rsidRDefault="00615C64" w:rsidP="004D67C7">
            <w:pPr>
              <w:jc w:val="right"/>
              <w:rPr>
                <w:b/>
                <w:sz w:val="22"/>
                <w:szCs w:val="22"/>
              </w:rPr>
            </w:pPr>
            <w:r>
              <w:rPr>
                <w:b/>
                <w:sz w:val="22"/>
                <w:szCs w:val="22"/>
              </w:rPr>
              <w:t>101,57</w:t>
            </w:r>
          </w:p>
        </w:tc>
      </w:tr>
    </w:tbl>
    <w:p w14:paraId="6B5719B1" w14:textId="77777777" w:rsidR="00216982" w:rsidRDefault="00216982">
      <w:pPr>
        <w:jc w:val="both"/>
      </w:pPr>
    </w:p>
    <w:p w14:paraId="078193F0" w14:textId="77777777" w:rsidR="006620EC" w:rsidRDefault="006620EC">
      <w:pPr>
        <w:jc w:val="both"/>
      </w:pPr>
    </w:p>
    <w:p w14:paraId="72E2DAF1" w14:textId="77777777" w:rsidR="00F24DE6" w:rsidRDefault="00F24DE6">
      <w:pPr>
        <w:jc w:val="both"/>
      </w:pPr>
    </w:p>
    <w:p w14:paraId="03F63C6D" w14:textId="1C47C94C" w:rsidR="00F24DE6" w:rsidRPr="007E00D5" w:rsidRDefault="00F24DE6" w:rsidP="009E5579">
      <w:pPr>
        <w:jc w:val="center"/>
        <w:rPr>
          <w:b/>
          <w:i/>
        </w:rPr>
      </w:pPr>
      <w:r w:rsidRPr="007E00D5">
        <w:rPr>
          <w:b/>
          <w:i/>
        </w:rPr>
        <w:t>Struktura Proračuna za razdoblje 20</w:t>
      </w:r>
      <w:r w:rsidR="00F570C9" w:rsidRPr="007E00D5">
        <w:rPr>
          <w:b/>
          <w:i/>
        </w:rPr>
        <w:t>2</w:t>
      </w:r>
      <w:r w:rsidR="00615C64" w:rsidRPr="007E00D5">
        <w:rPr>
          <w:b/>
          <w:i/>
        </w:rPr>
        <w:t>2</w:t>
      </w:r>
      <w:r w:rsidRPr="007E00D5">
        <w:rPr>
          <w:b/>
          <w:i/>
        </w:rPr>
        <w:t>. – 202</w:t>
      </w:r>
      <w:r w:rsidR="00615C64" w:rsidRPr="007E00D5">
        <w:rPr>
          <w:b/>
          <w:i/>
        </w:rPr>
        <w:t>4</w:t>
      </w:r>
      <w:r w:rsidRPr="007E00D5">
        <w:rPr>
          <w:b/>
          <w:i/>
        </w:rPr>
        <w:t>. god razvrstano na proračunska sredstva i vlastita sredstva proračunskih korisnika</w:t>
      </w:r>
    </w:p>
    <w:p w14:paraId="1878D23B" w14:textId="77777777" w:rsidR="00F24DE6" w:rsidRPr="007E00D5" w:rsidRDefault="00F24DE6">
      <w:pPr>
        <w:jc w:val="both"/>
      </w:pPr>
    </w:p>
    <w:tbl>
      <w:tblPr>
        <w:tblStyle w:val="Reetkatablice"/>
        <w:tblW w:w="11565" w:type="dxa"/>
        <w:tblInd w:w="-684" w:type="dxa"/>
        <w:tblLook w:val="04A0" w:firstRow="1" w:lastRow="0" w:firstColumn="1" w:lastColumn="0" w:noHBand="0" w:noVBand="1"/>
      </w:tblPr>
      <w:tblGrid>
        <w:gridCol w:w="953"/>
        <w:gridCol w:w="2425"/>
        <w:gridCol w:w="1817"/>
        <w:gridCol w:w="1976"/>
        <w:gridCol w:w="1985"/>
        <w:gridCol w:w="2409"/>
      </w:tblGrid>
      <w:tr w:rsidR="007E00D5" w:rsidRPr="007E00D5" w14:paraId="1C67B142" w14:textId="2077D16C" w:rsidTr="00396C86">
        <w:tc>
          <w:tcPr>
            <w:tcW w:w="953" w:type="dxa"/>
            <w:shd w:val="clear" w:color="auto" w:fill="A6A6A6" w:themeFill="background1" w:themeFillShade="A6"/>
            <w:vAlign w:val="center"/>
          </w:tcPr>
          <w:p w14:paraId="6E25D07C" w14:textId="77777777" w:rsidR="00F570C9" w:rsidRPr="007E00D5" w:rsidRDefault="00F570C9" w:rsidP="009E5579">
            <w:pPr>
              <w:jc w:val="center"/>
              <w:rPr>
                <w:b/>
              </w:rPr>
            </w:pPr>
            <w:r w:rsidRPr="007E00D5">
              <w:rPr>
                <w:b/>
              </w:rPr>
              <w:t>Red.br</w:t>
            </w:r>
          </w:p>
        </w:tc>
        <w:tc>
          <w:tcPr>
            <w:tcW w:w="2425" w:type="dxa"/>
            <w:shd w:val="clear" w:color="auto" w:fill="A6A6A6" w:themeFill="background1" w:themeFillShade="A6"/>
            <w:vAlign w:val="center"/>
          </w:tcPr>
          <w:p w14:paraId="3BBC27F2" w14:textId="77777777" w:rsidR="00F570C9" w:rsidRPr="007E00D5" w:rsidRDefault="00F570C9" w:rsidP="009E5579">
            <w:pPr>
              <w:jc w:val="center"/>
              <w:rPr>
                <w:b/>
              </w:rPr>
            </w:pPr>
            <w:r w:rsidRPr="007E00D5">
              <w:rPr>
                <w:b/>
              </w:rPr>
              <w:t>Opis</w:t>
            </w:r>
          </w:p>
        </w:tc>
        <w:tc>
          <w:tcPr>
            <w:tcW w:w="1817" w:type="dxa"/>
            <w:shd w:val="clear" w:color="auto" w:fill="A6A6A6" w:themeFill="background1" w:themeFillShade="A6"/>
            <w:vAlign w:val="center"/>
          </w:tcPr>
          <w:p w14:paraId="30B7D00F" w14:textId="33550EA3" w:rsidR="00F570C9" w:rsidRPr="007E00D5" w:rsidRDefault="00F570C9" w:rsidP="009E5579">
            <w:pPr>
              <w:jc w:val="center"/>
              <w:rPr>
                <w:b/>
              </w:rPr>
            </w:pPr>
            <w:r w:rsidRPr="007E00D5">
              <w:rPr>
                <w:b/>
              </w:rPr>
              <w:t>Proračun 202</w:t>
            </w:r>
            <w:r w:rsidR="00615C64" w:rsidRPr="007E00D5">
              <w:rPr>
                <w:b/>
              </w:rPr>
              <w:t>1</w:t>
            </w:r>
            <w:r w:rsidRPr="007E00D5">
              <w:rPr>
                <w:b/>
              </w:rPr>
              <w:t>.g.</w:t>
            </w:r>
          </w:p>
        </w:tc>
        <w:tc>
          <w:tcPr>
            <w:tcW w:w="1976" w:type="dxa"/>
            <w:shd w:val="clear" w:color="auto" w:fill="A6A6A6" w:themeFill="background1" w:themeFillShade="A6"/>
            <w:vAlign w:val="center"/>
          </w:tcPr>
          <w:p w14:paraId="16B5A70B" w14:textId="46B70AC7" w:rsidR="00F570C9" w:rsidRPr="007E00D5" w:rsidRDefault="00F570C9" w:rsidP="009E5579">
            <w:pPr>
              <w:jc w:val="center"/>
              <w:rPr>
                <w:b/>
              </w:rPr>
            </w:pPr>
            <w:r w:rsidRPr="007E00D5">
              <w:rPr>
                <w:b/>
              </w:rPr>
              <w:t xml:space="preserve">Proračun </w:t>
            </w:r>
            <w:r w:rsidRPr="007E00D5">
              <w:rPr>
                <w:b/>
              </w:rPr>
              <w:br/>
              <w:t>202</w:t>
            </w:r>
            <w:r w:rsidR="00615C64" w:rsidRPr="007E00D5">
              <w:rPr>
                <w:b/>
              </w:rPr>
              <w:t>2</w:t>
            </w:r>
            <w:r w:rsidRPr="007E00D5">
              <w:rPr>
                <w:b/>
              </w:rPr>
              <w:t>.g.</w:t>
            </w:r>
          </w:p>
        </w:tc>
        <w:tc>
          <w:tcPr>
            <w:tcW w:w="1985" w:type="dxa"/>
            <w:shd w:val="clear" w:color="auto" w:fill="A6A6A6" w:themeFill="background1" w:themeFillShade="A6"/>
            <w:vAlign w:val="center"/>
          </w:tcPr>
          <w:p w14:paraId="51D6116F" w14:textId="6F4CC7D6" w:rsidR="00F570C9" w:rsidRPr="007E00D5" w:rsidRDefault="00F570C9" w:rsidP="009E5579">
            <w:pPr>
              <w:jc w:val="center"/>
              <w:rPr>
                <w:b/>
              </w:rPr>
            </w:pPr>
            <w:r w:rsidRPr="007E00D5">
              <w:rPr>
                <w:b/>
              </w:rPr>
              <w:t>Proračun</w:t>
            </w:r>
            <w:r w:rsidRPr="007E00D5">
              <w:rPr>
                <w:b/>
              </w:rPr>
              <w:br/>
              <w:t>202</w:t>
            </w:r>
            <w:r w:rsidR="00615C64" w:rsidRPr="007E00D5">
              <w:rPr>
                <w:b/>
              </w:rPr>
              <w:t>3</w:t>
            </w:r>
            <w:r w:rsidRPr="007E00D5">
              <w:rPr>
                <w:b/>
              </w:rPr>
              <w:t>.g.</w:t>
            </w:r>
          </w:p>
        </w:tc>
        <w:tc>
          <w:tcPr>
            <w:tcW w:w="2409" w:type="dxa"/>
            <w:shd w:val="clear" w:color="auto" w:fill="A6A6A6" w:themeFill="background1" w:themeFillShade="A6"/>
          </w:tcPr>
          <w:p w14:paraId="2FA9D28F" w14:textId="35B9C821" w:rsidR="00F570C9" w:rsidRPr="007E00D5" w:rsidRDefault="00F570C9" w:rsidP="009E5579">
            <w:pPr>
              <w:jc w:val="center"/>
              <w:rPr>
                <w:b/>
              </w:rPr>
            </w:pPr>
            <w:r w:rsidRPr="007E00D5">
              <w:rPr>
                <w:b/>
              </w:rPr>
              <w:t xml:space="preserve">Proračun </w:t>
            </w:r>
            <w:r w:rsidRPr="007E00D5">
              <w:rPr>
                <w:b/>
              </w:rPr>
              <w:br/>
              <w:t>202</w:t>
            </w:r>
            <w:r w:rsidR="00615C64" w:rsidRPr="007E00D5">
              <w:rPr>
                <w:b/>
              </w:rPr>
              <w:t>4</w:t>
            </w:r>
            <w:r w:rsidRPr="007E00D5">
              <w:rPr>
                <w:b/>
              </w:rPr>
              <w:t>.g.</w:t>
            </w:r>
          </w:p>
        </w:tc>
      </w:tr>
      <w:tr w:rsidR="007E00D5" w:rsidRPr="007E00D5" w14:paraId="2547B75D" w14:textId="20FF85E0" w:rsidTr="00396C86">
        <w:tc>
          <w:tcPr>
            <w:tcW w:w="953" w:type="dxa"/>
            <w:tcBorders>
              <w:bottom w:val="single" w:sz="4" w:space="0" w:color="000000" w:themeColor="text1"/>
            </w:tcBorders>
            <w:shd w:val="clear" w:color="auto" w:fill="A6A6A6" w:themeFill="background1" w:themeFillShade="A6"/>
            <w:vAlign w:val="center"/>
          </w:tcPr>
          <w:p w14:paraId="5107F3F6" w14:textId="77777777" w:rsidR="00F570C9" w:rsidRPr="007E00D5" w:rsidRDefault="00F570C9" w:rsidP="009E5579">
            <w:pPr>
              <w:jc w:val="center"/>
              <w:rPr>
                <w:b/>
              </w:rPr>
            </w:pPr>
            <w:r w:rsidRPr="007E00D5">
              <w:rPr>
                <w:b/>
              </w:rPr>
              <w:t>1.</w:t>
            </w:r>
          </w:p>
        </w:tc>
        <w:tc>
          <w:tcPr>
            <w:tcW w:w="2425" w:type="dxa"/>
            <w:tcBorders>
              <w:bottom w:val="single" w:sz="4" w:space="0" w:color="000000" w:themeColor="text1"/>
            </w:tcBorders>
            <w:shd w:val="clear" w:color="auto" w:fill="A6A6A6" w:themeFill="background1" w:themeFillShade="A6"/>
            <w:vAlign w:val="center"/>
          </w:tcPr>
          <w:p w14:paraId="39270D0B" w14:textId="77777777" w:rsidR="00F570C9" w:rsidRPr="007E00D5" w:rsidRDefault="00F570C9" w:rsidP="009E5579">
            <w:pPr>
              <w:jc w:val="center"/>
              <w:rPr>
                <w:b/>
              </w:rPr>
            </w:pPr>
            <w:r w:rsidRPr="007E00D5">
              <w:rPr>
                <w:b/>
              </w:rPr>
              <w:t>2.</w:t>
            </w:r>
          </w:p>
        </w:tc>
        <w:tc>
          <w:tcPr>
            <w:tcW w:w="1817" w:type="dxa"/>
            <w:tcBorders>
              <w:bottom w:val="single" w:sz="4" w:space="0" w:color="000000" w:themeColor="text1"/>
            </w:tcBorders>
            <w:shd w:val="clear" w:color="auto" w:fill="A6A6A6" w:themeFill="background1" w:themeFillShade="A6"/>
            <w:vAlign w:val="center"/>
          </w:tcPr>
          <w:p w14:paraId="7C202BD6" w14:textId="77777777" w:rsidR="00F570C9" w:rsidRPr="007E00D5" w:rsidRDefault="00F570C9" w:rsidP="009E5579">
            <w:pPr>
              <w:jc w:val="center"/>
              <w:rPr>
                <w:b/>
              </w:rPr>
            </w:pPr>
            <w:r w:rsidRPr="007E00D5">
              <w:rPr>
                <w:b/>
              </w:rPr>
              <w:t>4.</w:t>
            </w:r>
          </w:p>
        </w:tc>
        <w:tc>
          <w:tcPr>
            <w:tcW w:w="1976" w:type="dxa"/>
            <w:tcBorders>
              <w:bottom w:val="single" w:sz="4" w:space="0" w:color="000000" w:themeColor="text1"/>
            </w:tcBorders>
            <w:shd w:val="clear" w:color="auto" w:fill="A6A6A6" w:themeFill="background1" w:themeFillShade="A6"/>
            <w:vAlign w:val="center"/>
          </w:tcPr>
          <w:p w14:paraId="793EA2C8" w14:textId="77777777" w:rsidR="00F570C9" w:rsidRPr="007E00D5" w:rsidRDefault="00F570C9" w:rsidP="009E5579">
            <w:pPr>
              <w:jc w:val="center"/>
              <w:rPr>
                <w:b/>
              </w:rPr>
            </w:pPr>
            <w:r w:rsidRPr="007E00D5">
              <w:rPr>
                <w:b/>
              </w:rPr>
              <w:t>5.</w:t>
            </w:r>
          </w:p>
        </w:tc>
        <w:tc>
          <w:tcPr>
            <w:tcW w:w="1985" w:type="dxa"/>
            <w:tcBorders>
              <w:bottom w:val="single" w:sz="4" w:space="0" w:color="000000" w:themeColor="text1"/>
            </w:tcBorders>
            <w:shd w:val="clear" w:color="auto" w:fill="A6A6A6" w:themeFill="background1" w:themeFillShade="A6"/>
            <w:vAlign w:val="center"/>
          </w:tcPr>
          <w:p w14:paraId="72F7BE2D" w14:textId="77777777" w:rsidR="00F570C9" w:rsidRPr="007E00D5" w:rsidRDefault="00F570C9" w:rsidP="009E5579">
            <w:pPr>
              <w:jc w:val="center"/>
              <w:rPr>
                <w:b/>
              </w:rPr>
            </w:pPr>
            <w:r w:rsidRPr="007E00D5">
              <w:rPr>
                <w:b/>
              </w:rPr>
              <w:t>6.</w:t>
            </w:r>
          </w:p>
        </w:tc>
        <w:tc>
          <w:tcPr>
            <w:tcW w:w="2409" w:type="dxa"/>
            <w:tcBorders>
              <w:bottom w:val="single" w:sz="4" w:space="0" w:color="000000" w:themeColor="text1"/>
            </w:tcBorders>
            <w:shd w:val="clear" w:color="auto" w:fill="A6A6A6" w:themeFill="background1" w:themeFillShade="A6"/>
          </w:tcPr>
          <w:p w14:paraId="05BFB89F" w14:textId="77777777" w:rsidR="00F570C9" w:rsidRPr="007E00D5" w:rsidRDefault="00F570C9" w:rsidP="009E5579">
            <w:pPr>
              <w:jc w:val="center"/>
              <w:rPr>
                <w:b/>
              </w:rPr>
            </w:pPr>
          </w:p>
        </w:tc>
      </w:tr>
      <w:tr w:rsidR="007E00D5" w:rsidRPr="007E00D5" w14:paraId="4A4B8D88" w14:textId="271A61DD" w:rsidTr="00024E47">
        <w:tc>
          <w:tcPr>
            <w:tcW w:w="953" w:type="dxa"/>
            <w:shd w:val="clear" w:color="auto" w:fill="BFBFBF" w:themeFill="background1" w:themeFillShade="BF"/>
            <w:vAlign w:val="center"/>
          </w:tcPr>
          <w:p w14:paraId="4B523DBB" w14:textId="77777777" w:rsidR="00F570C9" w:rsidRPr="007E00D5" w:rsidRDefault="00F570C9" w:rsidP="009E5579">
            <w:pPr>
              <w:jc w:val="center"/>
              <w:rPr>
                <w:b/>
              </w:rPr>
            </w:pPr>
            <w:r w:rsidRPr="007E00D5">
              <w:rPr>
                <w:b/>
              </w:rPr>
              <w:t>A</w:t>
            </w:r>
          </w:p>
        </w:tc>
        <w:tc>
          <w:tcPr>
            <w:tcW w:w="2425" w:type="dxa"/>
            <w:shd w:val="clear" w:color="auto" w:fill="BFBFBF" w:themeFill="background1" w:themeFillShade="BF"/>
            <w:vAlign w:val="center"/>
          </w:tcPr>
          <w:p w14:paraId="2D170BB2" w14:textId="77777777" w:rsidR="00F570C9" w:rsidRPr="007E00D5" w:rsidRDefault="00F570C9" w:rsidP="009E5579">
            <w:pPr>
              <w:rPr>
                <w:b/>
              </w:rPr>
            </w:pPr>
            <w:r w:rsidRPr="007E00D5">
              <w:rPr>
                <w:b/>
              </w:rPr>
              <w:t>Ukupni prihodi i primici</w:t>
            </w:r>
          </w:p>
        </w:tc>
        <w:tc>
          <w:tcPr>
            <w:tcW w:w="1817" w:type="dxa"/>
            <w:shd w:val="clear" w:color="auto" w:fill="BFBFBF" w:themeFill="background1" w:themeFillShade="BF"/>
            <w:vAlign w:val="center"/>
          </w:tcPr>
          <w:p w14:paraId="74D8C011" w14:textId="6637D5B3" w:rsidR="00F570C9" w:rsidRPr="007E00D5" w:rsidRDefault="00FE13DF" w:rsidP="009E5579">
            <w:pPr>
              <w:jc w:val="right"/>
              <w:rPr>
                <w:b/>
              </w:rPr>
            </w:pPr>
            <w:r w:rsidRPr="007E00D5">
              <w:rPr>
                <w:b/>
              </w:rPr>
              <w:t>87.613.000,00</w:t>
            </w:r>
          </w:p>
        </w:tc>
        <w:tc>
          <w:tcPr>
            <w:tcW w:w="1976" w:type="dxa"/>
            <w:shd w:val="clear" w:color="auto" w:fill="BFBFBF" w:themeFill="background1" w:themeFillShade="BF"/>
            <w:vAlign w:val="center"/>
          </w:tcPr>
          <w:p w14:paraId="3A4D4F60" w14:textId="4658E4FE" w:rsidR="00F570C9" w:rsidRPr="007E00D5" w:rsidRDefault="00615C64" w:rsidP="009E5579">
            <w:pPr>
              <w:jc w:val="right"/>
              <w:rPr>
                <w:b/>
              </w:rPr>
            </w:pPr>
            <w:r w:rsidRPr="007E00D5">
              <w:rPr>
                <w:b/>
              </w:rPr>
              <w:t>99.613.000,00</w:t>
            </w:r>
          </w:p>
        </w:tc>
        <w:tc>
          <w:tcPr>
            <w:tcW w:w="1985" w:type="dxa"/>
            <w:shd w:val="clear" w:color="auto" w:fill="BFBFBF" w:themeFill="background1" w:themeFillShade="BF"/>
            <w:vAlign w:val="center"/>
          </w:tcPr>
          <w:p w14:paraId="42EAF1D0" w14:textId="0CF14907" w:rsidR="00F570C9" w:rsidRPr="007E00D5" w:rsidRDefault="00615C64" w:rsidP="009E5579">
            <w:pPr>
              <w:jc w:val="right"/>
              <w:rPr>
                <w:b/>
              </w:rPr>
            </w:pPr>
            <w:r w:rsidRPr="007E00D5">
              <w:rPr>
                <w:b/>
              </w:rPr>
              <w:t>114.200.000,00</w:t>
            </w:r>
          </w:p>
        </w:tc>
        <w:tc>
          <w:tcPr>
            <w:tcW w:w="2409" w:type="dxa"/>
            <w:shd w:val="clear" w:color="auto" w:fill="BFBFBF" w:themeFill="background1" w:themeFillShade="BF"/>
            <w:vAlign w:val="center"/>
          </w:tcPr>
          <w:p w14:paraId="3A29144E" w14:textId="2941BE28" w:rsidR="00F570C9" w:rsidRPr="007E00D5" w:rsidRDefault="0011058D" w:rsidP="009E5579">
            <w:pPr>
              <w:jc w:val="right"/>
              <w:rPr>
                <w:b/>
              </w:rPr>
            </w:pPr>
            <w:r w:rsidRPr="007E00D5">
              <w:rPr>
                <w:b/>
              </w:rPr>
              <w:t>116.000.000,00</w:t>
            </w:r>
          </w:p>
        </w:tc>
      </w:tr>
      <w:tr w:rsidR="007E00D5" w:rsidRPr="007E00D5" w14:paraId="4462E4C9" w14:textId="54FCD6F1" w:rsidTr="00024E47">
        <w:tc>
          <w:tcPr>
            <w:tcW w:w="953" w:type="dxa"/>
          </w:tcPr>
          <w:p w14:paraId="4F81737F" w14:textId="77777777" w:rsidR="00F570C9" w:rsidRPr="007E00D5" w:rsidRDefault="00F570C9">
            <w:pPr>
              <w:jc w:val="both"/>
            </w:pPr>
          </w:p>
        </w:tc>
        <w:tc>
          <w:tcPr>
            <w:tcW w:w="2425" w:type="dxa"/>
          </w:tcPr>
          <w:p w14:paraId="3438A7DA" w14:textId="2DA3BE2B" w:rsidR="00F570C9" w:rsidRPr="007E00D5" w:rsidRDefault="00F570C9" w:rsidP="009E5579">
            <w:r w:rsidRPr="007E00D5">
              <w:t>Proračunski prihodi i primici</w:t>
            </w:r>
            <w:r w:rsidR="009312E8" w:rsidRPr="007E00D5">
              <w:t xml:space="preserve"> proračun</w:t>
            </w:r>
            <w:r w:rsidR="007E00D5" w:rsidRPr="007E00D5">
              <w:t>a</w:t>
            </w:r>
          </w:p>
        </w:tc>
        <w:tc>
          <w:tcPr>
            <w:tcW w:w="1817" w:type="dxa"/>
            <w:vAlign w:val="center"/>
          </w:tcPr>
          <w:p w14:paraId="297796CE" w14:textId="60CDD329" w:rsidR="00F570C9" w:rsidRPr="007E00D5" w:rsidRDefault="005C4FC2" w:rsidP="009E5579">
            <w:pPr>
              <w:jc w:val="right"/>
            </w:pPr>
            <w:r>
              <w:t>84.613.000,00</w:t>
            </w:r>
          </w:p>
        </w:tc>
        <w:tc>
          <w:tcPr>
            <w:tcW w:w="1976" w:type="dxa"/>
            <w:vAlign w:val="center"/>
          </w:tcPr>
          <w:p w14:paraId="6BE12597" w14:textId="0E628539" w:rsidR="00F570C9" w:rsidRPr="007E00D5" w:rsidRDefault="009312E8" w:rsidP="009E5579">
            <w:pPr>
              <w:jc w:val="right"/>
            </w:pPr>
            <w:r w:rsidRPr="007E00D5">
              <w:t>9</w:t>
            </w:r>
            <w:r w:rsidR="00615C64" w:rsidRPr="007E00D5">
              <w:t>6.613.000,00</w:t>
            </w:r>
          </w:p>
        </w:tc>
        <w:tc>
          <w:tcPr>
            <w:tcW w:w="1985" w:type="dxa"/>
            <w:vAlign w:val="center"/>
          </w:tcPr>
          <w:p w14:paraId="376BFA02" w14:textId="288B8944" w:rsidR="00F570C9" w:rsidRPr="007E00D5" w:rsidRDefault="00615C64" w:rsidP="009E5579">
            <w:pPr>
              <w:jc w:val="right"/>
            </w:pPr>
            <w:r w:rsidRPr="007E00D5">
              <w:t>111.000.000,00</w:t>
            </w:r>
          </w:p>
        </w:tc>
        <w:tc>
          <w:tcPr>
            <w:tcW w:w="2409" w:type="dxa"/>
            <w:vAlign w:val="center"/>
          </w:tcPr>
          <w:p w14:paraId="02CEB6E4" w14:textId="65B7FBA9" w:rsidR="00F570C9" w:rsidRPr="007E00D5" w:rsidRDefault="0011058D" w:rsidP="009E5579">
            <w:pPr>
              <w:jc w:val="right"/>
            </w:pPr>
            <w:r w:rsidRPr="007E00D5">
              <w:t>112.800.000,00</w:t>
            </w:r>
          </w:p>
        </w:tc>
      </w:tr>
      <w:tr w:rsidR="007E00D5" w:rsidRPr="007E00D5" w14:paraId="1A18FCAE" w14:textId="4F4B0C6A" w:rsidTr="00024E47">
        <w:tc>
          <w:tcPr>
            <w:tcW w:w="953" w:type="dxa"/>
          </w:tcPr>
          <w:p w14:paraId="20EFC67E" w14:textId="77777777" w:rsidR="00F570C9" w:rsidRPr="007E00D5" w:rsidRDefault="00F570C9">
            <w:pPr>
              <w:jc w:val="both"/>
            </w:pPr>
          </w:p>
        </w:tc>
        <w:tc>
          <w:tcPr>
            <w:tcW w:w="2425" w:type="dxa"/>
          </w:tcPr>
          <w:p w14:paraId="299E9097" w14:textId="77777777" w:rsidR="00F570C9" w:rsidRPr="007E00D5" w:rsidRDefault="00F570C9" w:rsidP="009E5579">
            <w:r w:rsidRPr="007E00D5">
              <w:t>Prihodi i primici proračunskih korisnika</w:t>
            </w:r>
          </w:p>
        </w:tc>
        <w:tc>
          <w:tcPr>
            <w:tcW w:w="1817" w:type="dxa"/>
            <w:vAlign w:val="center"/>
          </w:tcPr>
          <w:p w14:paraId="63E57AA9" w14:textId="271B2060" w:rsidR="00F570C9" w:rsidRPr="007E00D5" w:rsidRDefault="005C4FC2" w:rsidP="009E5579">
            <w:pPr>
              <w:jc w:val="right"/>
            </w:pPr>
            <w:r>
              <w:t>3.000.000,00</w:t>
            </w:r>
          </w:p>
        </w:tc>
        <w:tc>
          <w:tcPr>
            <w:tcW w:w="1976" w:type="dxa"/>
            <w:vAlign w:val="center"/>
          </w:tcPr>
          <w:p w14:paraId="759F8FF1" w14:textId="55923583" w:rsidR="00F570C9" w:rsidRPr="007E00D5" w:rsidRDefault="00615C64" w:rsidP="009E5579">
            <w:pPr>
              <w:jc w:val="right"/>
            </w:pPr>
            <w:r w:rsidRPr="007E00D5">
              <w:t>3.000.000,00</w:t>
            </w:r>
          </w:p>
        </w:tc>
        <w:tc>
          <w:tcPr>
            <w:tcW w:w="1985" w:type="dxa"/>
            <w:vAlign w:val="center"/>
          </w:tcPr>
          <w:p w14:paraId="0561F5A2" w14:textId="572C877D" w:rsidR="00F570C9" w:rsidRPr="007E00D5" w:rsidRDefault="00615C64" w:rsidP="009E5579">
            <w:pPr>
              <w:jc w:val="right"/>
            </w:pPr>
            <w:r w:rsidRPr="007E00D5">
              <w:t>3.200.000,00</w:t>
            </w:r>
          </w:p>
        </w:tc>
        <w:tc>
          <w:tcPr>
            <w:tcW w:w="2409" w:type="dxa"/>
            <w:vAlign w:val="center"/>
          </w:tcPr>
          <w:p w14:paraId="0D281235" w14:textId="65083614" w:rsidR="00F570C9" w:rsidRPr="007E00D5" w:rsidRDefault="0011058D" w:rsidP="009E5579">
            <w:pPr>
              <w:jc w:val="right"/>
            </w:pPr>
            <w:r w:rsidRPr="007E00D5">
              <w:t>3.200.000,0</w:t>
            </w:r>
          </w:p>
        </w:tc>
      </w:tr>
      <w:tr w:rsidR="005C4FC2" w:rsidRPr="007E00D5" w14:paraId="4303E696" w14:textId="77777777" w:rsidTr="00024E47">
        <w:tc>
          <w:tcPr>
            <w:tcW w:w="953" w:type="dxa"/>
          </w:tcPr>
          <w:p w14:paraId="0A5A97A0" w14:textId="77777777" w:rsidR="005C4FC2" w:rsidRPr="007E00D5" w:rsidRDefault="005C4FC2">
            <w:pPr>
              <w:jc w:val="both"/>
            </w:pPr>
          </w:p>
        </w:tc>
        <w:tc>
          <w:tcPr>
            <w:tcW w:w="2425" w:type="dxa"/>
          </w:tcPr>
          <w:p w14:paraId="507787DA" w14:textId="6A65C63B" w:rsidR="005C4FC2" w:rsidRPr="007E00D5" w:rsidRDefault="005C4FC2" w:rsidP="009E5579">
            <w:r>
              <w:t xml:space="preserve">Višak prihoda iz prethodnih </w:t>
            </w:r>
            <w:proofErr w:type="spellStart"/>
            <w:r>
              <w:t>godna</w:t>
            </w:r>
            <w:proofErr w:type="spellEnd"/>
          </w:p>
        </w:tc>
        <w:tc>
          <w:tcPr>
            <w:tcW w:w="1817" w:type="dxa"/>
            <w:vAlign w:val="center"/>
          </w:tcPr>
          <w:p w14:paraId="14A38EEA" w14:textId="1631A466" w:rsidR="005C4FC2" w:rsidRPr="007E00D5" w:rsidRDefault="005C4FC2" w:rsidP="009E5579">
            <w:pPr>
              <w:jc w:val="right"/>
            </w:pPr>
            <w:r>
              <w:t>24.087.000,00</w:t>
            </w:r>
          </w:p>
        </w:tc>
        <w:tc>
          <w:tcPr>
            <w:tcW w:w="1976" w:type="dxa"/>
            <w:vAlign w:val="center"/>
          </w:tcPr>
          <w:p w14:paraId="61AE5CE1" w14:textId="710F4A8B" w:rsidR="005C4FC2" w:rsidRPr="007E00D5" w:rsidRDefault="005C4FC2" w:rsidP="009E5579">
            <w:pPr>
              <w:jc w:val="right"/>
            </w:pPr>
            <w:r>
              <w:t>24.087.000,00</w:t>
            </w:r>
          </w:p>
        </w:tc>
        <w:tc>
          <w:tcPr>
            <w:tcW w:w="1985" w:type="dxa"/>
            <w:vAlign w:val="center"/>
          </w:tcPr>
          <w:p w14:paraId="792E1494" w14:textId="77777777" w:rsidR="005C4FC2" w:rsidRPr="007E00D5" w:rsidRDefault="005C4FC2" w:rsidP="009E5579">
            <w:pPr>
              <w:jc w:val="right"/>
            </w:pPr>
          </w:p>
        </w:tc>
        <w:tc>
          <w:tcPr>
            <w:tcW w:w="2409" w:type="dxa"/>
            <w:vAlign w:val="center"/>
          </w:tcPr>
          <w:p w14:paraId="77D860BB" w14:textId="77777777" w:rsidR="005C4FC2" w:rsidRPr="007E00D5" w:rsidRDefault="005C4FC2" w:rsidP="009E5579">
            <w:pPr>
              <w:jc w:val="right"/>
            </w:pPr>
          </w:p>
        </w:tc>
      </w:tr>
      <w:tr w:rsidR="007E00D5" w:rsidRPr="007E00D5" w14:paraId="18A5DFEA" w14:textId="554F419C" w:rsidTr="00024E47">
        <w:tc>
          <w:tcPr>
            <w:tcW w:w="953" w:type="dxa"/>
            <w:shd w:val="clear" w:color="auto" w:fill="BFBFBF" w:themeFill="background1" w:themeFillShade="BF"/>
          </w:tcPr>
          <w:p w14:paraId="4BA254DC" w14:textId="77777777" w:rsidR="00F570C9" w:rsidRPr="007E00D5" w:rsidRDefault="00F570C9" w:rsidP="009E5579">
            <w:pPr>
              <w:jc w:val="center"/>
              <w:rPr>
                <w:b/>
              </w:rPr>
            </w:pPr>
            <w:r w:rsidRPr="007E00D5">
              <w:rPr>
                <w:b/>
              </w:rPr>
              <w:t>B</w:t>
            </w:r>
          </w:p>
        </w:tc>
        <w:tc>
          <w:tcPr>
            <w:tcW w:w="2425" w:type="dxa"/>
            <w:shd w:val="clear" w:color="auto" w:fill="BFBFBF" w:themeFill="background1" w:themeFillShade="BF"/>
          </w:tcPr>
          <w:p w14:paraId="2D9E57DC" w14:textId="77777777" w:rsidR="00F570C9" w:rsidRPr="007E00D5" w:rsidRDefault="00F570C9" w:rsidP="005C4FC2">
            <w:pPr>
              <w:rPr>
                <w:b/>
              </w:rPr>
            </w:pPr>
            <w:r w:rsidRPr="007E00D5">
              <w:rPr>
                <w:b/>
              </w:rPr>
              <w:t>Ukupni rashodi i izdaci</w:t>
            </w:r>
          </w:p>
        </w:tc>
        <w:tc>
          <w:tcPr>
            <w:tcW w:w="1817" w:type="dxa"/>
            <w:shd w:val="clear" w:color="auto" w:fill="BFBFBF" w:themeFill="background1" w:themeFillShade="BF"/>
            <w:vAlign w:val="center"/>
          </w:tcPr>
          <w:p w14:paraId="67A76EEA" w14:textId="32CCB292" w:rsidR="00F570C9" w:rsidRPr="007E00D5" w:rsidRDefault="005C4FC2" w:rsidP="00E02562">
            <w:pPr>
              <w:jc w:val="right"/>
              <w:rPr>
                <w:b/>
              </w:rPr>
            </w:pPr>
            <w:r>
              <w:rPr>
                <w:b/>
              </w:rPr>
              <w:t>111.700.000,00</w:t>
            </w:r>
          </w:p>
        </w:tc>
        <w:tc>
          <w:tcPr>
            <w:tcW w:w="1976" w:type="dxa"/>
            <w:shd w:val="clear" w:color="auto" w:fill="BFBFBF" w:themeFill="background1" w:themeFillShade="BF"/>
            <w:vAlign w:val="center"/>
          </w:tcPr>
          <w:p w14:paraId="1D570617" w14:textId="4EA5E9D4" w:rsidR="00F570C9" w:rsidRPr="007E00D5" w:rsidRDefault="00615C64" w:rsidP="00E02562">
            <w:pPr>
              <w:jc w:val="right"/>
              <w:rPr>
                <w:b/>
              </w:rPr>
            </w:pPr>
            <w:r w:rsidRPr="007E00D5">
              <w:rPr>
                <w:b/>
              </w:rPr>
              <w:t>123.700.000,00</w:t>
            </w:r>
          </w:p>
        </w:tc>
        <w:tc>
          <w:tcPr>
            <w:tcW w:w="1985" w:type="dxa"/>
            <w:shd w:val="clear" w:color="auto" w:fill="BFBFBF" w:themeFill="background1" w:themeFillShade="BF"/>
            <w:vAlign w:val="center"/>
          </w:tcPr>
          <w:p w14:paraId="2E91563B" w14:textId="67210E97" w:rsidR="00F570C9" w:rsidRPr="007E00D5" w:rsidRDefault="00615C64" w:rsidP="00E02562">
            <w:pPr>
              <w:jc w:val="right"/>
              <w:rPr>
                <w:b/>
              </w:rPr>
            </w:pPr>
            <w:r w:rsidRPr="007E00D5">
              <w:rPr>
                <w:b/>
              </w:rPr>
              <w:t>114.200.000,00</w:t>
            </w:r>
          </w:p>
        </w:tc>
        <w:tc>
          <w:tcPr>
            <w:tcW w:w="2409" w:type="dxa"/>
            <w:shd w:val="clear" w:color="auto" w:fill="BFBFBF" w:themeFill="background1" w:themeFillShade="BF"/>
            <w:vAlign w:val="center"/>
          </w:tcPr>
          <w:p w14:paraId="5C94ED04" w14:textId="643ADF92" w:rsidR="00F570C9" w:rsidRPr="007E00D5" w:rsidRDefault="0011058D" w:rsidP="00E02562">
            <w:pPr>
              <w:jc w:val="right"/>
              <w:rPr>
                <w:b/>
              </w:rPr>
            </w:pPr>
            <w:r w:rsidRPr="007E00D5">
              <w:rPr>
                <w:b/>
              </w:rPr>
              <w:t>116.000.000,00</w:t>
            </w:r>
          </w:p>
        </w:tc>
      </w:tr>
      <w:tr w:rsidR="007E00D5" w:rsidRPr="007E00D5" w14:paraId="51D5EEE9" w14:textId="58558925" w:rsidTr="00024E47">
        <w:tc>
          <w:tcPr>
            <w:tcW w:w="953" w:type="dxa"/>
          </w:tcPr>
          <w:p w14:paraId="2E8BDC9D" w14:textId="77777777" w:rsidR="00F570C9" w:rsidRPr="007E00D5" w:rsidRDefault="00F570C9">
            <w:pPr>
              <w:jc w:val="both"/>
            </w:pPr>
          </w:p>
        </w:tc>
        <w:tc>
          <w:tcPr>
            <w:tcW w:w="2425" w:type="dxa"/>
          </w:tcPr>
          <w:p w14:paraId="469B4D40" w14:textId="5BA04511" w:rsidR="00F570C9" w:rsidRPr="007E00D5" w:rsidRDefault="00F570C9" w:rsidP="005C4FC2">
            <w:r w:rsidRPr="007E00D5">
              <w:t>Rashodi i izdaci iz proračun</w:t>
            </w:r>
            <w:r w:rsidR="009312E8" w:rsidRPr="007E00D5">
              <w:t>a</w:t>
            </w:r>
          </w:p>
        </w:tc>
        <w:tc>
          <w:tcPr>
            <w:tcW w:w="1817" w:type="dxa"/>
            <w:vAlign w:val="center"/>
          </w:tcPr>
          <w:p w14:paraId="50055A34" w14:textId="5C9F76E6" w:rsidR="00F570C9" w:rsidRPr="007E00D5" w:rsidRDefault="005C4FC2" w:rsidP="009E5579">
            <w:pPr>
              <w:jc w:val="right"/>
            </w:pPr>
            <w:r>
              <w:t>108.700.000,00</w:t>
            </w:r>
          </w:p>
        </w:tc>
        <w:tc>
          <w:tcPr>
            <w:tcW w:w="1976" w:type="dxa"/>
            <w:vAlign w:val="center"/>
          </w:tcPr>
          <w:p w14:paraId="78624CFC" w14:textId="730B344A" w:rsidR="00F570C9" w:rsidRPr="007E00D5" w:rsidRDefault="00615C64" w:rsidP="009E5579">
            <w:pPr>
              <w:jc w:val="right"/>
            </w:pPr>
            <w:r w:rsidRPr="007E00D5">
              <w:t>120.700.000,00</w:t>
            </w:r>
          </w:p>
        </w:tc>
        <w:tc>
          <w:tcPr>
            <w:tcW w:w="1985" w:type="dxa"/>
            <w:vAlign w:val="center"/>
          </w:tcPr>
          <w:p w14:paraId="6E30666A" w14:textId="631F0D55" w:rsidR="00F570C9" w:rsidRPr="007E00D5" w:rsidRDefault="00615C64" w:rsidP="009E5579">
            <w:pPr>
              <w:jc w:val="right"/>
            </w:pPr>
            <w:r w:rsidRPr="007E00D5">
              <w:t>111.000.000,00</w:t>
            </w:r>
          </w:p>
        </w:tc>
        <w:tc>
          <w:tcPr>
            <w:tcW w:w="2409" w:type="dxa"/>
            <w:vAlign w:val="center"/>
          </w:tcPr>
          <w:p w14:paraId="647B3059" w14:textId="54FC467B" w:rsidR="00F570C9" w:rsidRPr="007E00D5" w:rsidRDefault="0011058D" w:rsidP="009E5579">
            <w:pPr>
              <w:jc w:val="right"/>
            </w:pPr>
            <w:r w:rsidRPr="007E00D5">
              <w:t>112.800.000,00</w:t>
            </w:r>
          </w:p>
        </w:tc>
      </w:tr>
      <w:tr w:rsidR="007E00D5" w:rsidRPr="007E00D5" w14:paraId="0861A057" w14:textId="64FAB35A" w:rsidTr="00024E47">
        <w:tc>
          <w:tcPr>
            <w:tcW w:w="953" w:type="dxa"/>
          </w:tcPr>
          <w:p w14:paraId="173B4AF8" w14:textId="77777777" w:rsidR="00F570C9" w:rsidRPr="007E00D5" w:rsidRDefault="00F570C9">
            <w:pPr>
              <w:jc w:val="both"/>
            </w:pPr>
          </w:p>
        </w:tc>
        <w:tc>
          <w:tcPr>
            <w:tcW w:w="2425" w:type="dxa"/>
          </w:tcPr>
          <w:p w14:paraId="58B7DC44" w14:textId="368FB518" w:rsidR="00F570C9" w:rsidRPr="007E00D5" w:rsidRDefault="00F570C9" w:rsidP="005C4FC2">
            <w:r w:rsidRPr="007E00D5">
              <w:t>Rashodi i izdaci proračunskih korisnika</w:t>
            </w:r>
          </w:p>
        </w:tc>
        <w:tc>
          <w:tcPr>
            <w:tcW w:w="1817" w:type="dxa"/>
            <w:vAlign w:val="center"/>
          </w:tcPr>
          <w:p w14:paraId="69CF2CA1" w14:textId="0107E1FF" w:rsidR="00F570C9" w:rsidRPr="007E00D5" w:rsidRDefault="005C4FC2" w:rsidP="009E5579">
            <w:pPr>
              <w:jc w:val="right"/>
            </w:pPr>
            <w:r>
              <w:t>3.000.000,00</w:t>
            </w:r>
          </w:p>
        </w:tc>
        <w:tc>
          <w:tcPr>
            <w:tcW w:w="1976" w:type="dxa"/>
            <w:vAlign w:val="center"/>
          </w:tcPr>
          <w:p w14:paraId="4BF0071C" w14:textId="693B4B50" w:rsidR="00F570C9" w:rsidRPr="007E00D5" w:rsidRDefault="00615C64" w:rsidP="009E5579">
            <w:pPr>
              <w:jc w:val="right"/>
            </w:pPr>
            <w:r w:rsidRPr="007E00D5">
              <w:t>3.000.000,00</w:t>
            </w:r>
          </w:p>
        </w:tc>
        <w:tc>
          <w:tcPr>
            <w:tcW w:w="1985" w:type="dxa"/>
            <w:vAlign w:val="center"/>
          </w:tcPr>
          <w:p w14:paraId="524DA938" w14:textId="3D3B08B3" w:rsidR="00F570C9" w:rsidRPr="007E00D5" w:rsidRDefault="00615C64" w:rsidP="009E5579">
            <w:pPr>
              <w:jc w:val="right"/>
            </w:pPr>
            <w:r w:rsidRPr="007E00D5">
              <w:t>3.200.000,00</w:t>
            </w:r>
          </w:p>
        </w:tc>
        <w:tc>
          <w:tcPr>
            <w:tcW w:w="2409" w:type="dxa"/>
            <w:vAlign w:val="center"/>
          </w:tcPr>
          <w:p w14:paraId="00BF688E" w14:textId="6F5B64A0" w:rsidR="00F570C9" w:rsidRPr="007E00D5" w:rsidRDefault="0011058D" w:rsidP="009E5579">
            <w:pPr>
              <w:jc w:val="right"/>
            </w:pPr>
            <w:r w:rsidRPr="007E00D5">
              <w:t>3.200.000,00</w:t>
            </w:r>
          </w:p>
        </w:tc>
      </w:tr>
    </w:tbl>
    <w:p w14:paraId="2450D8AA" w14:textId="075E0741" w:rsidR="00F24DE6" w:rsidRDefault="00F24DE6">
      <w:pPr>
        <w:jc w:val="both"/>
      </w:pPr>
    </w:p>
    <w:p w14:paraId="3D48FBCA" w14:textId="33F0508C" w:rsidR="00D378DA" w:rsidRDefault="00D378DA">
      <w:pPr>
        <w:jc w:val="both"/>
      </w:pPr>
    </w:p>
    <w:p w14:paraId="254ECE5F" w14:textId="5B4FDF3D" w:rsidR="00D378DA" w:rsidRDefault="00D378DA">
      <w:pPr>
        <w:jc w:val="both"/>
      </w:pPr>
    </w:p>
    <w:p w14:paraId="4C94A7EE" w14:textId="77777777" w:rsidR="00ED4D87" w:rsidRDefault="00ED4D87">
      <w:pPr>
        <w:jc w:val="both"/>
      </w:pPr>
    </w:p>
    <w:p w14:paraId="7DFB3BCF" w14:textId="77777777" w:rsidR="00ED4D87" w:rsidRDefault="00ED4D87">
      <w:pPr>
        <w:jc w:val="both"/>
      </w:pPr>
      <w:r>
        <w:lastRenderedPageBreak/>
        <w:t>Prihodi proračunskih korisnika planiraju se na sljedećim kategorijama prihoda</w:t>
      </w:r>
    </w:p>
    <w:p w14:paraId="2A32790C" w14:textId="77777777" w:rsidR="00ED4D87" w:rsidRDefault="00ED4D87">
      <w:pPr>
        <w:jc w:val="both"/>
      </w:pPr>
    </w:p>
    <w:p w14:paraId="6D5A9D25" w14:textId="77777777" w:rsidR="00ED4D87" w:rsidRDefault="00ED4D87" w:rsidP="00A14BD5">
      <w:pPr>
        <w:pStyle w:val="Odlomakpopisa"/>
        <w:numPr>
          <w:ilvl w:val="0"/>
          <w:numId w:val="34"/>
        </w:numPr>
        <w:jc w:val="both"/>
      </w:pPr>
      <w:r>
        <w:t>pomoći od ostalih proračuna</w:t>
      </w:r>
    </w:p>
    <w:p w14:paraId="484B81D6" w14:textId="77777777" w:rsidR="00ED4D87" w:rsidRDefault="00ED4D87" w:rsidP="00A14BD5">
      <w:pPr>
        <w:pStyle w:val="Odlomakpopisa"/>
        <w:numPr>
          <w:ilvl w:val="0"/>
          <w:numId w:val="34"/>
        </w:numPr>
        <w:jc w:val="both"/>
      </w:pPr>
      <w:r>
        <w:t>prihodi po posebnim propisima ( ostvaruju od svoje osnovne djelatnosti, sufinanciranjem cijene svojih usluga i sl.)</w:t>
      </w:r>
    </w:p>
    <w:p w14:paraId="42269E1D" w14:textId="15F8B02C" w:rsidR="003F2F27" w:rsidRDefault="00ED4D87" w:rsidP="00A14BD5">
      <w:pPr>
        <w:pStyle w:val="Odlomakpopisa"/>
        <w:numPr>
          <w:ilvl w:val="0"/>
          <w:numId w:val="34"/>
        </w:numPr>
        <w:jc w:val="both"/>
      </w:pPr>
      <w:r>
        <w:t>prihodi od pruženih usluga (vlastiti prihodi proračunskih korisnika koje ostvaruju pružanjem određenih usluga</w:t>
      </w:r>
    </w:p>
    <w:p w14:paraId="51AA3D0D" w14:textId="0A441F7F" w:rsidR="00024E47" w:rsidRDefault="00024E47" w:rsidP="00024E47">
      <w:pPr>
        <w:jc w:val="both"/>
      </w:pPr>
    </w:p>
    <w:p w14:paraId="72790714" w14:textId="1DBD9B14" w:rsidR="00024E47" w:rsidRDefault="00024E47" w:rsidP="00024E47">
      <w:pPr>
        <w:jc w:val="both"/>
      </w:pPr>
      <w:r>
        <w:t>Planirani vlastiti prihodi proračunskih korisnika od sufinanciranja cijene usluge, te iz ostalih izvora iznose:</w:t>
      </w:r>
    </w:p>
    <w:p w14:paraId="0DF31EBE" w14:textId="77777777" w:rsidR="00024E47" w:rsidRDefault="00024E47" w:rsidP="00024E47">
      <w:pPr>
        <w:jc w:val="both"/>
      </w:pPr>
    </w:p>
    <w:p w14:paraId="532D46CC" w14:textId="19301FB3" w:rsidR="00024E47" w:rsidRDefault="00024E47" w:rsidP="00A14BD5">
      <w:pPr>
        <w:pStyle w:val="Odlomakpopisa"/>
        <w:numPr>
          <w:ilvl w:val="0"/>
          <w:numId w:val="44"/>
        </w:numPr>
        <w:jc w:val="both"/>
      </w:pPr>
      <w:r>
        <w:t xml:space="preserve">D.V. Bili </w:t>
      </w:r>
      <w:proofErr w:type="spellStart"/>
      <w:r>
        <w:t>Cvitak</w:t>
      </w:r>
      <w:proofErr w:type="spellEnd"/>
      <w:r>
        <w:t xml:space="preserve">      </w:t>
      </w:r>
      <w:r w:rsidR="00D378DA">
        <w:t>2</w:t>
      </w:r>
      <w:r>
        <w:t>.</w:t>
      </w:r>
      <w:r w:rsidR="00D378DA">
        <w:t>1</w:t>
      </w:r>
      <w:r>
        <w:t>00.000,00 kn</w:t>
      </w:r>
    </w:p>
    <w:p w14:paraId="504F0B87" w14:textId="3E95B955" w:rsidR="00024E47" w:rsidRDefault="00024E47" w:rsidP="00A14BD5">
      <w:pPr>
        <w:pStyle w:val="Odlomakpopisa"/>
        <w:numPr>
          <w:ilvl w:val="0"/>
          <w:numId w:val="44"/>
        </w:numPr>
        <w:jc w:val="both"/>
      </w:pPr>
      <w:r>
        <w:t>JVP Sinj</w:t>
      </w:r>
      <w:r>
        <w:tab/>
        <w:t xml:space="preserve">            </w:t>
      </w:r>
      <w:r w:rsidR="005C4FC2">
        <w:t>7</w:t>
      </w:r>
      <w:r w:rsidR="00D378DA">
        <w:t>50</w:t>
      </w:r>
      <w:r>
        <w:t>.000,00 kn</w:t>
      </w:r>
    </w:p>
    <w:p w14:paraId="1F5B7684" w14:textId="304ECAF8" w:rsidR="00024E47" w:rsidRDefault="00024E47" w:rsidP="00A14BD5">
      <w:pPr>
        <w:pStyle w:val="Odlomakpopisa"/>
        <w:numPr>
          <w:ilvl w:val="0"/>
          <w:numId w:val="44"/>
        </w:numPr>
        <w:jc w:val="both"/>
      </w:pPr>
      <w:r>
        <w:t xml:space="preserve">Gradska knjižnica       </w:t>
      </w:r>
      <w:r w:rsidR="00D378DA">
        <w:t>150</w:t>
      </w:r>
      <w:r>
        <w:t>.000,00 kn</w:t>
      </w:r>
    </w:p>
    <w:p w14:paraId="691E44BD" w14:textId="59CD634F" w:rsidR="00024E47" w:rsidRDefault="00024E47" w:rsidP="00024E47">
      <w:pPr>
        <w:pStyle w:val="Odlomakpopisa"/>
        <w:jc w:val="both"/>
      </w:pPr>
    </w:p>
    <w:p w14:paraId="3767B806" w14:textId="77777777" w:rsidR="00D378DA" w:rsidRDefault="00D378DA" w:rsidP="00024E47">
      <w:pPr>
        <w:pStyle w:val="Odlomakpopisa"/>
        <w:jc w:val="both"/>
      </w:pPr>
    </w:p>
    <w:p w14:paraId="5E8C92D4" w14:textId="77777777" w:rsidR="00AF41C1" w:rsidRPr="00513D9F" w:rsidRDefault="00AF41C1">
      <w:pPr>
        <w:jc w:val="both"/>
        <w:rPr>
          <w:b/>
          <w:sz w:val="28"/>
          <w:szCs w:val="28"/>
        </w:rPr>
      </w:pPr>
      <w:r w:rsidRPr="00513D9F">
        <w:rPr>
          <w:b/>
          <w:sz w:val="28"/>
          <w:szCs w:val="28"/>
        </w:rPr>
        <w:t xml:space="preserve">PRIHODI POSLOVANJA </w:t>
      </w:r>
    </w:p>
    <w:p w14:paraId="51E9B61E" w14:textId="77777777" w:rsidR="00ED4D87" w:rsidRDefault="00ED4D87">
      <w:pPr>
        <w:jc w:val="both"/>
        <w:rPr>
          <w:b/>
        </w:rPr>
      </w:pPr>
    </w:p>
    <w:p w14:paraId="1FA46406" w14:textId="03A4F451" w:rsidR="00024E47" w:rsidRDefault="00773580">
      <w:pPr>
        <w:jc w:val="both"/>
      </w:pPr>
      <w:r>
        <w:t>Prihodi poslovanja za 20</w:t>
      </w:r>
      <w:r w:rsidR="00465F82">
        <w:t>2</w:t>
      </w:r>
      <w:r w:rsidR="0011058D">
        <w:t>2</w:t>
      </w:r>
      <w:r w:rsidR="00AF41C1">
        <w:t xml:space="preserve">. godinu planirani su u ukupnom iznosu od </w:t>
      </w:r>
      <w:r w:rsidR="0011058D">
        <w:t>98.613.000,00</w:t>
      </w:r>
      <w:r w:rsidR="0043246C">
        <w:t xml:space="preserve"> </w:t>
      </w:r>
      <w:r w:rsidR="006C1E56">
        <w:t xml:space="preserve">kuna, što je </w:t>
      </w:r>
      <w:r w:rsidR="00FE13DF">
        <w:t>4,92</w:t>
      </w:r>
      <w:r w:rsidR="00C72567" w:rsidRPr="00024E47">
        <w:t xml:space="preserve"> </w:t>
      </w:r>
      <w:r w:rsidRPr="00024E47">
        <w:t xml:space="preserve">% </w:t>
      </w:r>
      <w:r w:rsidR="00205CD5" w:rsidRPr="00024E47">
        <w:t>više</w:t>
      </w:r>
      <w:r w:rsidRPr="00024E47">
        <w:t xml:space="preserve"> u odnosu na</w:t>
      </w:r>
      <w:r w:rsidR="000866C2" w:rsidRPr="00024E47">
        <w:t xml:space="preserve"> </w:t>
      </w:r>
      <w:r w:rsidR="0011058D">
        <w:t xml:space="preserve">usvojeni </w:t>
      </w:r>
      <w:r w:rsidR="00C72567" w:rsidRPr="00024E47">
        <w:t>rebalans 20</w:t>
      </w:r>
      <w:r w:rsidR="00024E47" w:rsidRPr="00024E47">
        <w:t>2</w:t>
      </w:r>
      <w:r w:rsidR="0011058D">
        <w:t>1</w:t>
      </w:r>
      <w:r w:rsidR="00C72567" w:rsidRPr="00024E47">
        <w:t>.godine</w:t>
      </w:r>
      <w:r w:rsidR="00AF41C1">
        <w:t>.</w:t>
      </w:r>
      <w:r w:rsidR="00850358">
        <w:t xml:space="preserve"> </w:t>
      </w:r>
    </w:p>
    <w:p w14:paraId="70355A50" w14:textId="77777777" w:rsidR="00024E47" w:rsidRDefault="00024E47">
      <w:pPr>
        <w:jc w:val="both"/>
      </w:pPr>
    </w:p>
    <w:p w14:paraId="16766223" w14:textId="45593230" w:rsidR="00024E47" w:rsidRDefault="00850358">
      <w:pPr>
        <w:jc w:val="both"/>
      </w:pPr>
      <w:r>
        <w:t xml:space="preserve">Prihode poslovanja čine: </w:t>
      </w:r>
    </w:p>
    <w:p w14:paraId="09E73355" w14:textId="77777777" w:rsidR="00146D7C" w:rsidRDefault="00146D7C">
      <w:pPr>
        <w:jc w:val="both"/>
      </w:pPr>
    </w:p>
    <w:p w14:paraId="4742A5BA" w14:textId="3A750E4A" w:rsidR="00024E47" w:rsidRDefault="00850358" w:rsidP="00A14BD5">
      <w:pPr>
        <w:pStyle w:val="Odlomakpopisa"/>
        <w:numPr>
          <w:ilvl w:val="0"/>
          <w:numId w:val="45"/>
        </w:numPr>
        <w:jc w:val="both"/>
      </w:pPr>
      <w:r>
        <w:t>porezni prihodi</w:t>
      </w:r>
    </w:p>
    <w:p w14:paraId="46D5B788" w14:textId="772AA7D2" w:rsidR="00024E47" w:rsidRDefault="00850358" w:rsidP="00A14BD5">
      <w:pPr>
        <w:pStyle w:val="Odlomakpopisa"/>
        <w:numPr>
          <w:ilvl w:val="0"/>
          <w:numId w:val="45"/>
        </w:numPr>
        <w:jc w:val="both"/>
      </w:pPr>
      <w:r>
        <w:t>pomoći</w:t>
      </w:r>
    </w:p>
    <w:p w14:paraId="51E3F6CD" w14:textId="402C61BF" w:rsidR="00024E47" w:rsidRDefault="00E02562" w:rsidP="00A14BD5">
      <w:pPr>
        <w:pStyle w:val="Odlomakpopisa"/>
        <w:numPr>
          <w:ilvl w:val="0"/>
          <w:numId w:val="45"/>
        </w:numPr>
        <w:jc w:val="both"/>
      </w:pPr>
      <w:r>
        <w:t>prihodi po posebnim propisima</w:t>
      </w:r>
    </w:p>
    <w:p w14:paraId="16DF1FF5" w14:textId="01AEB3AF" w:rsidR="00024E47" w:rsidRDefault="00850358" w:rsidP="00A14BD5">
      <w:pPr>
        <w:pStyle w:val="Odlomakpopisa"/>
        <w:numPr>
          <w:ilvl w:val="0"/>
          <w:numId w:val="45"/>
        </w:numPr>
        <w:jc w:val="both"/>
      </w:pPr>
      <w:r>
        <w:t>prihodi od imovine</w:t>
      </w:r>
    </w:p>
    <w:p w14:paraId="244DFD6C" w14:textId="5D7FDC63" w:rsidR="00024E47" w:rsidRDefault="00850358" w:rsidP="00A14BD5">
      <w:pPr>
        <w:pStyle w:val="Odlomakpopisa"/>
        <w:numPr>
          <w:ilvl w:val="0"/>
          <w:numId w:val="45"/>
        </w:numPr>
        <w:jc w:val="both"/>
      </w:pPr>
      <w:r>
        <w:t xml:space="preserve">prihodi od prodaje roba i usluga </w:t>
      </w:r>
    </w:p>
    <w:p w14:paraId="1ABA62CD" w14:textId="49D69CE8" w:rsidR="00024E47" w:rsidRDefault="00850358" w:rsidP="00A14BD5">
      <w:pPr>
        <w:pStyle w:val="Odlomakpopisa"/>
        <w:numPr>
          <w:ilvl w:val="0"/>
          <w:numId w:val="45"/>
        </w:numPr>
        <w:jc w:val="both"/>
      </w:pPr>
      <w:r>
        <w:t xml:space="preserve">te ostali prihodi. </w:t>
      </w:r>
      <w:r w:rsidR="00AF41C1">
        <w:t xml:space="preserve"> </w:t>
      </w:r>
    </w:p>
    <w:p w14:paraId="494E5536" w14:textId="77777777" w:rsidR="00024E47" w:rsidRDefault="00024E47" w:rsidP="00024E47">
      <w:pPr>
        <w:pStyle w:val="Odlomakpopisa"/>
        <w:jc w:val="both"/>
      </w:pPr>
    </w:p>
    <w:p w14:paraId="0DFC7458" w14:textId="2A517A1E" w:rsidR="00AF41C1" w:rsidRDefault="00AF41C1">
      <w:pPr>
        <w:jc w:val="both"/>
      </w:pPr>
      <w:r>
        <w:t>U strukturi prihoda poslovanja  najveći</w:t>
      </w:r>
      <w:r w:rsidR="00B31142">
        <w:t xml:space="preserve"> dio čine </w:t>
      </w:r>
      <w:r w:rsidR="00465F82">
        <w:t>porezni prihodi</w:t>
      </w:r>
      <w:r w:rsidR="00FE13DF">
        <w:t xml:space="preserve"> od pomoći</w:t>
      </w:r>
      <w:r w:rsidR="00513D9F">
        <w:t xml:space="preserve"> (</w:t>
      </w:r>
      <w:r w:rsidR="00FE13DF">
        <w:t>49,38</w:t>
      </w:r>
      <w:r w:rsidR="00513D9F">
        <w:t xml:space="preserve">%), a slijede ih </w:t>
      </w:r>
      <w:r w:rsidR="00FE13DF">
        <w:t>porezni prihodi</w:t>
      </w:r>
      <w:r w:rsidR="00513D9F">
        <w:t xml:space="preserve"> </w:t>
      </w:r>
      <w:r w:rsidR="00B31142">
        <w:t>(</w:t>
      </w:r>
      <w:r w:rsidR="0043246C">
        <w:t>3</w:t>
      </w:r>
      <w:r w:rsidR="00FE13DF">
        <w:t>5,08</w:t>
      </w:r>
      <w:r>
        <w:t>%), pr</w:t>
      </w:r>
      <w:r w:rsidR="001961AE">
        <w:t xml:space="preserve">ihod od </w:t>
      </w:r>
      <w:r w:rsidR="00513D9F">
        <w:t xml:space="preserve">upravnih pristojbi i naknada </w:t>
      </w:r>
      <w:r w:rsidR="001961AE">
        <w:t>(</w:t>
      </w:r>
      <w:r w:rsidR="00FE13DF">
        <w:t>8,72</w:t>
      </w:r>
      <w:r>
        <w:t xml:space="preserve">%), </w:t>
      </w:r>
      <w:r w:rsidR="001961AE">
        <w:t>ostali prihodi (</w:t>
      </w:r>
      <w:r w:rsidR="00FE13DF">
        <w:t>4,92</w:t>
      </w:r>
      <w:r w:rsidR="001961AE">
        <w:t xml:space="preserve">%) </w:t>
      </w:r>
      <w:r w:rsidR="001961AE" w:rsidRPr="006065FC">
        <w:t>i prihod</w:t>
      </w:r>
      <w:r w:rsidR="006065FC" w:rsidRPr="006065FC">
        <w:t>i</w:t>
      </w:r>
      <w:r w:rsidR="001961AE" w:rsidRPr="006065FC">
        <w:t xml:space="preserve"> od imovine (</w:t>
      </w:r>
      <w:r w:rsidR="00465F82">
        <w:t>1,</w:t>
      </w:r>
      <w:r w:rsidR="00FE13DF">
        <w:t>42</w:t>
      </w:r>
      <w:r w:rsidR="009B3AE4">
        <w:t>%)</w:t>
      </w:r>
      <w:r w:rsidR="00E02562">
        <w:t xml:space="preserve"> i prihodi od prodaje roba i usluga (0,</w:t>
      </w:r>
      <w:r w:rsidR="00FE13DF">
        <w:t>45</w:t>
      </w:r>
      <w:r w:rsidR="00E02562">
        <w:t>%).</w:t>
      </w:r>
    </w:p>
    <w:p w14:paraId="2CAAAF5E" w14:textId="77777777" w:rsidR="002C22EA" w:rsidRDefault="002C22EA" w:rsidP="002C22EA">
      <w:pPr>
        <w:jc w:val="both"/>
      </w:pPr>
    </w:p>
    <w:p w14:paraId="29080679" w14:textId="32A1F905" w:rsidR="00AF41C1" w:rsidRDefault="00AF41C1" w:rsidP="002C22EA">
      <w:pPr>
        <w:jc w:val="both"/>
      </w:pPr>
      <w:r>
        <w:t>Proje</w:t>
      </w:r>
      <w:r w:rsidR="00F9510A">
        <w:t>kcija prihoda poslovanja za 20</w:t>
      </w:r>
      <w:r w:rsidR="00E02562">
        <w:t>2</w:t>
      </w:r>
      <w:r w:rsidR="00C0545D">
        <w:t>3</w:t>
      </w:r>
      <w:r w:rsidR="00F9510A">
        <w:t xml:space="preserve">. godinu iznosi </w:t>
      </w:r>
      <w:r w:rsidR="00C0545D">
        <w:t>113</w:t>
      </w:r>
      <w:r w:rsidR="0043246C">
        <w:t>.</w:t>
      </w:r>
      <w:r w:rsidR="00C0545D">
        <w:t>00</w:t>
      </w:r>
      <w:r w:rsidR="0043246C">
        <w:t xml:space="preserve">0.000,00 </w:t>
      </w:r>
      <w:r>
        <w:t xml:space="preserve">kuna što čini međugodišnji </w:t>
      </w:r>
      <w:r w:rsidR="00C0545D">
        <w:t>rast</w:t>
      </w:r>
      <w:r w:rsidR="00E02562">
        <w:t xml:space="preserve"> </w:t>
      </w:r>
      <w:r>
        <w:t xml:space="preserve">od </w:t>
      </w:r>
      <w:r w:rsidR="00C0545D">
        <w:t>14,58</w:t>
      </w:r>
      <w:r w:rsidR="00D54962">
        <w:t>%</w:t>
      </w:r>
      <w:r w:rsidR="00C72567">
        <w:t>, a za 202</w:t>
      </w:r>
      <w:r w:rsidR="00C0545D">
        <w:t>4</w:t>
      </w:r>
      <w:r w:rsidR="00F9510A">
        <w:t xml:space="preserve">. godinu </w:t>
      </w:r>
      <w:r w:rsidR="00C0545D">
        <w:t>115.100.000,00</w:t>
      </w:r>
      <w:r w:rsidR="00147934">
        <w:t xml:space="preserve"> </w:t>
      </w:r>
      <w:r>
        <w:t xml:space="preserve">kuna s međugodišnjim </w:t>
      </w:r>
      <w:r w:rsidR="00C0545D">
        <w:t>rastom</w:t>
      </w:r>
      <w:r w:rsidR="00A311E5">
        <w:t xml:space="preserve"> </w:t>
      </w:r>
      <w:r w:rsidR="00802F12">
        <w:t xml:space="preserve">od </w:t>
      </w:r>
      <w:r w:rsidR="00C0545D">
        <w:t>1,85</w:t>
      </w:r>
      <w:r>
        <w:t>%.</w:t>
      </w:r>
    </w:p>
    <w:p w14:paraId="33ED13C5" w14:textId="77777777" w:rsidR="00AF41C1" w:rsidRDefault="00AF41C1">
      <w:pPr>
        <w:jc w:val="both"/>
      </w:pPr>
    </w:p>
    <w:p w14:paraId="291C2ECE" w14:textId="77777777" w:rsidR="00AF41C1" w:rsidRDefault="00AF41C1">
      <w:pPr>
        <w:jc w:val="both"/>
      </w:pPr>
    </w:p>
    <w:p w14:paraId="393C5E31" w14:textId="77777777" w:rsidR="00AF41C1" w:rsidRDefault="00AF41C1">
      <w:pPr>
        <w:jc w:val="both"/>
        <w:rPr>
          <w:sz w:val="28"/>
          <w:szCs w:val="28"/>
        </w:rPr>
      </w:pPr>
      <w:r>
        <w:rPr>
          <w:b/>
          <w:sz w:val="28"/>
          <w:szCs w:val="28"/>
        </w:rPr>
        <w:t>1</w:t>
      </w:r>
      <w:r>
        <w:rPr>
          <w:sz w:val="28"/>
          <w:szCs w:val="28"/>
        </w:rPr>
        <w:t xml:space="preserve">. </w:t>
      </w:r>
      <w:r>
        <w:rPr>
          <w:b/>
          <w:sz w:val="28"/>
          <w:szCs w:val="28"/>
        </w:rPr>
        <w:t>POREZNI PRIHODI</w:t>
      </w:r>
      <w:r>
        <w:rPr>
          <w:sz w:val="28"/>
          <w:szCs w:val="28"/>
        </w:rPr>
        <w:t xml:space="preserve"> </w:t>
      </w:r>
    </w:p>
    <w:p w14:paraId="5BF650F8" w14:textId="77777777" w:rsidR="00AF41C1" w:rsidRDefault="00AF41C1">
      <w:pPr>
        <w:jc w:val="both"/>
        <w:rPr>
          <w:sz w:val="28"/>
          <w:szCs w:val="28"/>
        </w:rPr>
      </w:pPr>
    </w:p>
    <w:p w14:paraId="138D2BC3" w14:textId="458551A1" w:rsidR="00AF41C1" w:rsidRDefault="00AF41C1">
      <w:pPr>
        <w:jc w:val="both"/>
      </w:pPr>
      <w:r>
        <w:t>Pore</w:t>
      </w:r>
      <w:r w:rsidR="00356D04">
        <w:t xml:space="preserve">zni prihodi </w:t>
      </w:r>
      <w:r>
        <w:t xml:space="preserve"> </w:t>
      </w:r>
      <w:r w:rsidR="00356D04">
        <w:t>kao značaj</w:t>
      </w:r>
      <w:r w:rsidR="00EE12D5">
        <w:t>a</w:t>
      </w:r>
      <w:r w:rsidR="00AB67F1">
        <w:t>n</w:t>
      </w:r>
      <w:r w:rsidR="00356D04">
        <w:t xml:space="preserve"> izvor financiranja Proračuna, </w:t>
      </w:r>
      <w:r w:rsidR="00F65555">
        <w:t>planirani su u na razini predviđenog ostvarenja tekuće godine</w:t>
      </w:r>
      <w:r w:rsidR="00D720E3">
        <w:t xml:space="preserve">, </w:t>
      </w:r>
      <w:r w:rsidR="00F35ADD">
        <w:t>te se predlažu u iznosu od</w:t>
      </w:r>
      <w:r w:rsidR="00147934">
        <w:t xml:space="preserve"> </w:t>
      </w:r>
      <w:r w:rsidR="00EE12D5">
        <w:t>34.600.</w:t>
      </w:r>
      <w:r w:rsidR="00147934">
        <w:t>000,00 kuna</w:t>
      </w:r>
      <w:r w:rsidR="00F35ADD">
        <w:t>.</w:t>
      </w:r>
      <w:r w:rsidR="003550D3">
        <w:t xml:space="preserve"> </w:t>
      </w:r>
      <w:r w:rsidR="00D720E3">
        <w:t xml:space="preserve">Naplata poreza na dohodak regulirana </w:t>
      </w:r>
      <w:r w:rsidR="000943EF">
        <w:t>je Zakonom o porezu na dohodak, a u narednom razdoblju se ne predviđaju izmjene poreznih stopa i poreznih razreda.</w:t>
      </w:r>
    </w:p>
    <w:p w14:paraId="29D4A05F" w14:textId="77777777" w:rsidR="006C3E21" w:rsidRPr="00802F12" w:rsidRDefault="006C3E21">
      <w:pPr>
        <w:jc w:val="both"/>
        <w:rPr>
          <w:color w:val="FF0000"/>
        </w:rPr>
      </w:pPr>
    </w:p>
    <w:p w14:paraId="5D192FC1" w14:textId="55F7BDB5" w:rsidR="00AF41C1" w:rsidRDefault="00581CA2" w:rsidP="00D72AD2">
      <w:pPr>
        <w:jc w:val="both"/>
      </w:pPr>
      <w:r>
        <w:t xml:space="preserve">Projekcije ukupnih poreznih prihoda određene su kretanjem prihoda od poreza na dohodak koji čini </w:t>
      </w:r>
      <w:r w:rsidR="002C22EA">
        <w:t>9</w:t>
      </w:r>
      <w:r w:rsidR="00EE12D5">
        <w:t>2,48</w:t>
      </w:r>
      <w:r w:rsidR="002C22EA">
        <w:t xml:space="preserve">% </w:t>
      </w:r>
      <w:r>
        <w:t>ukupnih poreznih prihoda</w:t>
      </w:r>
      <w:r w:rsidR="00151A11">
        <w:t>. U</w:t>
      </w:r>
      <w:r w:rsidR="00742D8B">
        <w:t xml:space="preserve"> 20</w:t>
      </w:r>
      <w:r w:rsidR="00F35ADD">
        <w:t>2</w:t>
      </w:r>
      <w:r w:rsidR="00EE12D5">
        <w:t>2</w:t>
      </w:r>
      <w:r w:rsidR="00F35ADD">
        <w:t>.</w:t>
      </w:r>
      <w:r w:rsidR="00977365">
        <w:t xml:space="preserve"> </w:t>
      </w:r>
      <w:r w:rsidR="00742D8B">
        <w:t xml:space="preserve">godini planirani su u iznosu  </w:t>
      </w:r>
      <w:r w:rsidR="00EE12D5">
        <w:t>34.600.000,</w:t>
      </w:r>
      <w:r w:rsidR="00147934">
        <w:t>00</w:t>
      </w:r>
      <w:r w:rsidR="00742D8B">
        <w:t xml:space="preserve"> k</w:t>
      </w:r>
      <w:r w:rsidR="009E2C49">
        <w:t>una,</w:t>
      </w:r>
      <w:r w:rsidR="00742D8B">
        <w:t xml:space="preserve">  u 20</w:t>
      </w:r>
      <w:r w:rsidR="00E02562">
        <w:t>2</w:t>
      </w:r>
      <w:r w:rsidR="00EE12D5">
        <w:t>3</w:t>
      </w:r>
      <w:r w:rsidR="00775E26">
        <w:t xml:space="preserve">. </w:t>
      </w:r>
      <w:r>
        <w:t>u</w:t>
      </w:r>
      <w:r w:rsidR="00775E26">
        <w:t xml:space="preserve"> iznosu od</w:t>
      </w:r>
      <w:r w:rsidR="00977365">
        <w:t xml:space="preserve"> </w:t>
      </w:r>
      <w:r w:rsidR="00EE12D5">
        <w:t>38.200.000,00</w:t>
      </w:r>
      <w:r w:rsidR="00802F12">
        <w:t xml:space="preserve"> </w:t>
      </w:r>
      <w:r>
        <w:t xml:space="preserve">kuna i u </w:t>
      </w:r>
      <w:r w:rsidR="00977365">
        <w:t xml:space="preserve"> </w:t>
      </w:r>
      <w:r w:rsidR="00802F12">
        <w:t>202</w:t>
      </w:r>
      <w:r w:rsidR="00EE12D5">
        <w:t>4</w:t>
      </w:r>
      <w:r w:rsidR="00742D8B">
        <w:t xml:space="preserve">. godini </w:t>
      </w:r>
      <w:r w:rsidR="00802F12">
        <w:t xml:space="preserve"> u iznosu od </w:t>
      </w:r>
      <w:r w:rsidR="00EE12D5">
        <w:t>39</w:t>
      </w:r>
      <w:r w:rsidR="00147934">
        <w:t xml:space="preserve">.000.000,00 </w:t>
      </w:r>
      <w:r>
        <w:t>kuna.</w:t>
      </w:r>
    </w:p>
    <w:p w14:paraId="3E850B77" w14:textId="77777777" w:rsidR="00146D7C" w:rsidRDefault="00146D7C" w:rsidP="00742D8B">
      <w:pPr>
        <w:jc w:val="both"/>
      </w:pPr>
    </w:p>
    <w:p w14:paraId="72B24528" w14:textId="111598B8" w:rsidR="00742D8B" w:rsidRDefault="00742D8B" w:rsidP="00742D8B">
      <w:pPr>
        <w:ind w:firstLine="708"/>
        <w:jc w:val="both"/>
      </w:pPr>
      <w:r>
        <w:lastRenderedPageBreak/>
        <w:t>Porezne prihode čine:</w:t>
      </w:r>
    </w:p>
    <w:p w14:paraId="04907F13" w14:textId="77777777" w:rsidR="00146D7C" w:rsidRDefault="00146D7C" w:rsidP="00742D8B">
      <w:pPr>
        <w:ind w:firstLine="708"/>
        <w:jc w:val="both"/>
      </w:pPr>
    </w:p>
    <w:p w14:paraId="3C140984" w14:textId="77777777" w:rsidR="00742D8B" w:rsidRDefault="00742D8B" w:rsidP="00742D8B">
      <w:pPr>
        <w:numPr>
          <w:ilvl w:val="0"/>
          <w:numId w:val="2"/>
        </w:numPr>
        <w:tabs>
          <w:tab w:val="clear" w:pos="744"/>
          <w:tab w:val="num" w:pos="1134"/>
        </w:tabs>
        <w:ind w:left="1134"/>
        <w:jc w:val="both"/>
      </w:pPr>
      <w:r>
        <w:t>porez i prirez na dohodak</w:t>
      </w:r>
    </w:p>
    <w:p w14:paraId="67BDDBB3" w14:textId="77777777" w:rsidR="00742D8B" w:rsidRDefault="00742D8B" w:rsidP="00742D8B">
      <w:pPr>
        <w:numPr>
          <w:ilvl w:val="0"/>
          <w:numId w:val="2"/>
        </w:numPr>
        <w:tabs>
          <w:tab w:val="clear" w:pos="744"/>
          <w:tab w:val="num" w:pos="1134"/>
        </w:tabs>
        <w:ind w:left="1134"/>
        <w:jc w:val="both"/>
        <w:rPr>
          <w:u w:val="single"/>
        </w:rPr>
      </w:pPr>
      <w:r>
        <w:t>porez na imovinu</w:t>
      </w:r>
    </w:p>
    <w:p w14:paraId="79A25E8E" w14:textId="77777777" w:rsidR="00742D8B" w:rsidRPr="00802F12" w:rsidRDefault="00742D8B" w:rsidP="00742D8B">
      <w:pPr>
        <w:numPr>
          <w:ilvl w:val="0"/>
          <w:numId w:val="2"/>
        </w:numPr>
        <w:tabs>
          <w:tab w:val="clear" w:pos="744"/>
          <w:tab w:val="num" w:pos="1134"/>
        </w:tabs>
        <w:ind w:left="1134"/>
        <w:jc w:val="both"/>
        <w:rPr>
          <w:u w:val="single"/>
        </w:rPr>
      </w:pPr>
      <w:r>
        <w:t>porez na robu i usluge</w:t>
      </w:r>
    </w:p>
    <w:p w14:paraId="65126971" w14:textId="77777777" w:rsidR="00802F12" w:rsidRPr="00742D8B" w:rsidRDefault="00802F12" w:rsidP="00802F12">
      <w:pPr>
        <w:ind w:left="1134"/>
        <w:jc w:val="both"/>
        <w:rPr>
          <w:u w:val="single"/>
        </w:rPr>
      </w:pPr>
    </w:p>
    <w:p w14:paraId="096DCD9F" w14:textId="77777777" w:rsidR="00024E47" w:rsidRDefault="00024E47" w:rsidP="00742D8B">
      <w:pPr>
        <w:ind w:left="1134"/>
        <w:jc w:val="both"/>
        <w:rPr>
          <w:u w:val="single"/>
        </w:rPr>
      </w:pPr>
    </w:p>
    <w:p w14:paraId="6625742D" w14:textId="75615246" w:rsidR="008B6580" w:rsidRPr="008B6580" w:rsidRDefault="00AF41C1" w:rsidP="00B43B06">
      <w:pPr>
        <w:numPr>
          <w:ilvl w:val="0"/>
          <w:numId w:val="7"/>
        </w:numPr>
        <w:jc w:val="both"/>
      </w:pPr>
      <w:r w:rsidRPr="00216982">
        <w:rPr>
          <w:u w:val="single"/>
        </w:rPr>
        <w:t>porez i prirez na dohodak</w:t>
      </w:r>
      <w:r>
        <w:t xml:space="preserve">  </w:t>
      </w:r>
      <w:r w:rsidR="00064882">
        <w:t xml:space="preserve">u </w:t>
      </w:r>
      <w:r w:rsidR="008621F5">
        <w:t>20</w:t>
      </w:r>
      <w:r w:rsidR="00F35ADD">
        <w:t>2</w:t>
      </w:r>
      <w:r w:rsidR="00EE12D5">
        <w:t>2</w:t>
      </w:r>
      <w:r>
        <w:t xml:space="preserve">. godini predviđeni su u iznosu </w:t>
      </w:r>
      <w:r w:rsidR="00EE12D5">
        <w:t>32</w:t>
      </w:r>
      <w:r w:rsidR="00B742BD">
        <w:t xml:space="preserve"> milijuna kuna što </w:t>
      </w:r>
      <w:r w:rsidR="00EE12D5">
        <w:t>je na razini predviđenog ostvarenja tekuće godine.</w:t>
      </w:r>
      <w:r w:rsidR="00581CA2" w:rsidRPr="00147934">
        <w:rPr>
          <w:color w:val="FF0000"/>
        </w:rPr>
        <w:t xml:space="preserve"> </w:t>
      </w:r>
    </w:p>
    <w:p w14:paraId="41706633" w14:textId="163E4E43" w:rsidR="008B6580" w:rsidRDefault="005C4FC2" w:rsidP="008B6580">
      <w:pPr>
        <w:ind w:left="644"/>
        <w:jc w:val="both"/>
      </w:pPr>
      <w:r>
        <w:t>Zadnjim i</w:t>
      </w:r>
      <w:r w:rsidR="008B6580" w:rsidRPr="008B6580">
        <w:t>zmjen</w:t>
      </w:r>
      <w:r>
        <w:t>am</w:t>
      </w:r>
      <w:r w:rsidR="00FC2B25">
        <w:t>a</w:t>
      </w:r>
      <w:r w:rsidR="008B6580" w:rsidRPr="008B6580">
        <w:t xml:space="preserve"> i dopun</w:t>
      </w:r>
      <w:r>
        <w:t>ama</w:t>
      </w:r>
      <w:r w:rsidR="008B6580" w:rsidRPr="008B6580">
        <w:t xml:space="preserve"> Zakona o porezu </w:t>
      </w:r>
      <w:r w:rsidR="008B6580">
        <w:t xml:space="preserve">na dohodak </w:t>
      </w:r>
      <w:r>
        <w:t xml:space="preserve">snižene </w:t>
      </w:r>
      <w:r w:rsidR="008B6580">
        <w:t>s</w:t>
      </w:r>
      <w:r>
        <w:t>u</w:t>
      </w:r>
      <w:r w:rsidR="008B6580">
        <w:t xml:space="preserve"> porezn</w:t>
      </w:r>
      <w:r>
        <w:t>e</w:t>
      </w:r>
      <w:r w:rsidR="008B6580">
        <w:t xml:space="preserve"> stop</w:t>
      </w:r>
      <w:r>
        <w:t>e</w:t>
      </w:r>
      <w:r w:rsidR="008B6580">
        <w:t xml:space="preserve"> s 24% na 20%, odnosno s 36% na 30%, koje se primjenjuju pri oporezivanju godišnjih i konačnih dohodaka te paušalnog oporezivanja djelatnosti. </w:t>
      </w:r>
    </w:p>
    <w:p w14:paraId="0588C99F" w14:textId="309A2574" w:rsidR="008B6580" w:rsidRDefault="008B6580" w:rsidP="008B6580">
      <w:pPr>
        <w:ind w:left="644"/>
        <w:jc w:val="both"/>
      </w:pPr>
      <w:r>
        <w:t xml:space="preserve">Navedenim izmjenama i dopunama Zakona </w:t>
      </w:r>
      <w:r w:rsidR="005C4FC2">
        <w:t xml:space="preserve">utvrđen je </w:t>
      </w:r>
      <w:r>
        <w:t>udio raspodjele u porezu na dohodak na sljedeći način:</w:t>
      </w:r>
    </w:p>
    <w:p w14:paraId="6D2DDF6C" w14:textId="77777777" w:rsidR="008B6580" w:rsidRDefault="008B6580" w:rsidP="008B6580">
      <w:pPr>
        <w:ind w:left="644"/>
        <w:jc w:val="both"/>
      </w:pPr>
    </w:p>
    <w:p w14:paraId="23EFAEC5" w14:textId="4131D6B0" w:rsidR="008B6580" w:rsidRDefault="008B6580" w:rsidP="00A14BD5">
      <w:pPr>
        <w:pStyle w:val="Odlomakpopisa"/>
        <w:numPr>
          <w:ilvl w:val="0"/>
          <w:numId w:val="46"/>
        </w:numPr>
        <w:jc w:val="both"/>
      </w:pPr>
      <w:r>
        <w:t xml:space="preserve"> udio općine, odnosno grada povećava se sa 60% na 74%</w:t>
      </w:r>
    </w:p>
    <w:p w14:paraId="106745DF" w14:textId="16916041" w:rsidR="008B6580" w:rsidRDefault="008B6580" w:rsidP="00A14BD5">
      <w:pPr>
        <w:pStyle w:val="Odlomakpopisa"/>
        <w:numPr>
          <w:ilvl w:val="0"/>
          <w:numId w:val="46"/>
        </w:numPr>
        <w:jc w:val="both"/>
      </w:pPr>
      <w:r>
        <w:t>Udio županije povećava se sa 17% na 20%</w:t>
      </w:r>
    </w:p>
    <w:p w14:paraId="62264A7E" w14:textId="0D1DFD23" w:rsidR="008B6580" w:rsidRDefault="008B6580" w:rsidP="00A14BD5">
      <w:pPr>
        <w:pStyle w:val="Odlomakpopisa"/>
        <w:numPr>
          <w:ilvl w:val="0"/>
          <w:numId w:val="46"/>
        </w:numPr>
        <w:jc w:val="both"/>
      </w:pPr>
      <w:r>
        <w:t>Udio za decentralizirane funkcije ostaje 6%</w:t>
      </w:r>
    </w:p>
    <w:p w14:paraId="5284E47B" w14:textId="13E13091" w:rsidR="008B6580" w:rsidRDefault="008B6580" w:rsidP="00A14BD5">
      <w:pPr>
        <w:pStyle w:val="Odlomakpopisa"/>
        <w:numPr>
          <w:ilvl w:val="0"/>
          <w:numId w:val="46"/>
        </w:numPr>
        <w:jc w:val="both"/>
      </w:pPr>
      <w:r>
        <w:t>Udio za fiskalno izravnanje od 17% se ukida iz raspodjele.</w:t>
      </w:r>
    </w:p>
    <w:p w14:paraId="4110E7BE" w14:textId="3F36E5C3" w:rsidR="008B6580" w:rsidRDefault="008B6580" w:rsidP="008B6580">
      <w:pPr>
        <w:jc w:val="both"/>
      </w:pPr>
      <w:r>
        <w:t xml:space="preserve"> </w:t>
      </w:r>
    </w:p>
    <w:p w14:paraId="38194913" w14:textId="02AAF063" w:rsidR="008B6580" w:rsidRDefault="008B6580" w:rsidP="008B6580">
      <w:pPr>
        <w:jc w:val="both"/>
      </w:pPr>
      <w:r>
        <w:t xml:space="preserve">         Model fiskalnog izravnanja koji se primjenjuje temeljem važećeg Zakona, temelji se na</w:t>
      </w:r>
    </w:p>
    <w:p w14:paraId="72D4B70A" w14:textId="32E3E696" w:rsidR="008B6580" w:rsidRDefault="008B6580" w:rsidP="008B6580">
      <w:pPr>
        <w:jc w:val="both"/>
      </w:pPr>
      <w:r>
        <w:t xml:space="preserve">         </w:t>
      </w:r>
      <w:r w:rsidR="00882828">
        <w:t>k</w:t>
      </w:r>
      <w:r>
        <w:t xml:space="preserve">apacitetu ostvarenih </w:t>
      </w:r>
      <w:r w:rsidR="00882828">
        <w:t>poreznih prihoda, referentnoj vrijednosti kapaciteta ostvarenih poreznih</w:t>
      </w:r>
    </w:p>
    <w:p w14:paraId="7A196525" w14:textId="6F585075" w:rsidR="00882828" w:rsidRDefault="00882828" w:rsidP="008B6580">
      <w:pPr>
        <w:jc w:val="both"/>
      </w:pPr>
      <w:r>
        <w:t xml:space="preserve">         prihoda, te sredstvima prikupljenim iz udjela u porezu na dohodak za fiskalno izravnanje po   </w:t>
      </w:r>
    </w:p>
    <w:p w14:paraId="2A138A3F" w14:textId="606FA8FB" w:rsidR="00882828" w:rsidRDefault="00882828" w:rsidP="008B6580">
      <w:pPr>
        <w:jc w:val="both"/>
      </w:pPr>
      <w:r>
        <w:t xml:space="preserve">         stopi od 17%.</w:t>
      </w:r>
    </w:p>
    <w:p w14:paraId="36B29055" w14:textId="39216470" w:rsidR="00882828" w:rsidRDefault="005C4FC2" w:rsidP="008B6580">
      <w:pPr>
        <w:jc w:val="both"/>
      </w:pPr>
      <w:r>
        <w:t xml:space="preserve">         Zadnjim </w:t>
      </w:r>
      <w:r w:rsidR="00882828">
        <w:t>izmjenama i dopunama Zakona</w:t>
      </w:r>
      <w:r>
        <w:t xml:space="preserve"> koje su stupile na snagu 01.01.2021.g.</w:t>
      </w:r>
      <w:r w:rsidR="00882828">
        <w:t xml:space="preserve">, umjesto udjela </w:t>
      </w:r>
      <w:r>
        <w:t xml:space="preserve">   </w:t>
      </w:r>
    </w:p>
    <w:p w14:paraId="0BEF13E8" w14:textId="227F28C2" w:rsidR="00882828" w:rsidRDefault="005C4FC2" w:rsidP="008B6580">
      <w:pPr>
        <w:jc w:val="both"/>
      </w:pPr>
      <w:r>
        <w:t xml:space="preserve">         fiskalnog </w:t>
      </w:r>
      <w:r w:rsidR="00882828">
        <w:t xml:space="preserve">izravnanja od 17% koji se izdvaja iz poreza na dohodak, sredstva fiskalnog izravnanja </w:t>
      </w:r>
    </w:p>
    <w:p w14:paraId="3052A9EF" w14:textId="1CB23025" w:rsidR="00882828" w:rsidRDefault="00882828" w:rsidP="008B6580">
      <w:pPr>
        <w:jc w:val="both"/>
      </w:pPr>
      <w:r>
        <w:t xml:space="preserve">         osiguravati u državnom proračunu. </w:t>
      </w:r>
    </w:p>
    <w:p w14:paraId="7AEDACD1" w14:textId="32D1B722" w:rsidR="00882828" w:rsidRDefault="00882828" w:rsidP="008B6580">
      <w:pPr>
        <w:jc w:val="both"/>
      </w:pPr>
      <w:r>
        <w:t xml:space="preserve">         Za potrebe izračuna i raspodjele sredstava fiskalnog izravnanja i dalje ostaju važni sljedeći</w:t>
      </w:r>
    </w:p>
    <w:p w14:paraId="326B6CE4" w14:textId="218F9474" w:rsidR="00882828" w:rsidRDefault="00882828" w:rsidP="008B6580">
      <w:pPr>
        <w:jc w:val="both"/>
      </w:pPr>
      <w:r>
        <w:t xml:space="preserve">         parametri:</w:t>
      </w:r>
    </w:p>
    <w:p w14:paraId="1C3EE1F0" w14:textId="77777777" w:rsidR="00882828" w:rsidRDefault="00882828" w:rsidP="008B6580">
      <w:pPr>
        <w:jc w:val="both"/>
      </w:pPr>
    </w:p>
    <w:p w14:paraId="61776E1D" w14:textId="5AD14B46" w:rsidR="00882828" w:rsidRDefault="00882828" w:rsidP="00A14BD5">
      <w:pPr>
        <w:pStyle w:val="Odlomakpopisa"/>
        <w:numPr>
          <w:ilvl w:val="0"/>
          <w:numId w:val="47"/>
        </w:numPr>
        <w:jc w:val="both"/>
      </w:pPr>
      <w:r>
        <w:t>Kapacitet ostvarenih poreznih prihoda</w:t>
      </w:r>
    </w:p>
    <w:p w14:paraId="55F95F7E" w14:textId="336E65B7" w:rsidR="00882828" w:rsidRDefault="00882828" w:rsidP="00A14BD5">
      <w:pPr>
        <w:pStyle w:val="Odlomakpopisa"/>
        <w:numPr>
          <w:ilvl w:val="0"/>
          <w:numId w:val="47"/>
        </w:numPr>
        <w:jc w:val="both"/>
      </w:pPr>
      <w:r>
        <w:t>Referentna vrijednost kapaciteta ostvarenih poreznih prihoda</w:t>
      </w:r>
    </w:p>
    <w:p w14:paraId="2D40F9CB" w14:textId="77777777" w:rsidR="00882828" w:rsidRDefault="00882828" w:rsidP="00882828">
      <w:pPr>
        <w:pStyle w:val="Odlomakpopisa"/>
        <w:ind w:left="1320"/>
        <w:jc w:val="both"/>
      </w:pPr>
    </w:p>
    <w:p w14:paraId="2A2ED29F" w14:textId="7DF2D9BE" w:rsidR="00882828" w:rsidRDefault="00882828" w:rsidP="007372C9">
      <w:pPr>
        <w:jc w:val="both"/>
      </w:pPr>
      <w:r>
        <w:t xml:space="preserve">        Jedinicama lokalne i područne (regionalne) samouprave koje imaju pravo na sredstva fiskalnog</w:t>
      </w:r>
    </w:p>
    <w:p w14:paraId="68984575" w14:textId="1E3ABA1A" w:rsidR="00882828" w:rsidRDefault="00882828" w:rsidP="007372C9">
      <w:pPr>
        <w:jc w:val="both"/>
      </w:pPr>
      <w:r>
        <w:t xml:space="preserve">        izravnanja u 202</w:t>
      </w:r>
      <w:r w:rsidR="00EE12D5">
        <w:t>2</w:t>
      </w:r>
      <w:r>
        <w:t>.g., sredstva će se isplaćivati dinamikom koja će biti propisana Zakonom o</w:t>
      </w:r>
    </w:p>
    <w:p w14:paraId="7C340D21" w14:textId="49291860" w:rsidR="00882828" w:rsidRDefault="00882828" w:rsidP="007372C9">
      <w:pPr>
        <w:jc w:val="both"/>
      </w:pPr>
      <w:r>
        <w:t xml:space="preserve">        izvršavanju Državnog proračuna – RH za 202</w:t>
      </w:r>
      <w:r w:rsidR="00EE12D5">
        <w:t>2</w:t>
      </w:r>
      <w:r>
        <w:t>.g.</w:t>
      </w:r>
    </w:p>
    <w:p w14:paraId="08D76316" w14:textId="77777777" w:rsidR="00FE34A1" w:rsidRDefault="00FE34A1" w:rsidP="007372C9">
      <w:pPr>
        <w:jc w:val="both"/>
      </w:pPr>
    </w:p>
    <w:p w14:paraId="18C693F4" w14:textId="4898E5F4" w:rsidR="00AF21A3" w:rsidRDefault="00FE34A1" w:rsidP="00EE12D5">
      <w:pPr>
        <w:jc w:val="both"/>
      </w:pPr>
      <w:r>
        <w:t xml:space="preserve">      </w:t>
      </w:r>
    </w:p>
    <w:p w14:paraId="0B28856A" w14:textId="74F9E8C1" w:rsidR="00AF21A3" w:rsidRDefault="00A1038A" w:rsidP="00AF21A3">
      <w:pPr>
        <w:jc w:val="center"/>
      </w:pPr>
      <w:r>
        <w:rPr>
          <w:noProof/>
        </w:rPr>
        <w:lastRenderedPageBreak/>
        <w:drawing>
          <wp:inline distT="0" distB="0" distL="0" distR="0" wp14:anchorId="32632029" wp14:editId="4787DFA8">
            <wp:extent cx="5734050" cy="3390900"/>
            <wp:effectExtent l="76200" t="76200" r="57150" b="5715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61AA4D" w14:textId="21C8BFB5" w:rsidR="005D4D4F" w:rsidRDefault="005D4D4F" w:rsidP="006C3E21">
      <w:pPr>
        <w:pStyle w:val="Odlomakpopisa"/>
        <w:ind w:left="1364"/>
        <w:jc w:val="both"/>
      </w:pPr>
    </w:p>
    <w:p w14:paraId="4CD44F9A" w14:textId="77777777" w:rsidR="00D378DA" w:rsidRDefault="00D378DA" w:rsidP="006C3E21">
      <w:pPr>
        <w:pStyle w:val="Odlomakpopisa"/>
        <w:ind w:left="1364"/>
        <w:jc w:val="both"/>
      </w:pPr>
    </w:p>
    <w:p w14:paraId="6597C07C" w14:textId="3BFEDFE6" w:rsidR="00146D7C" w:rsidRDefault="00AF41C1" w:rsidP="00A14BD5">
      <w:pPr>
        <w:numPr>
          <w:ilvl w:val="0"/>
          <w:numId w:val="32"/>
        </w:numPr>
        <w:ind w:left="709"/>
        <w:jc w:val="both"/>
      </w:pPr>
      <w:r w:rsidRPr="00FE34A1">
        <w:rPr>
          <w:u w:val="single"/>
        </w:rPr>
        <w:t>Porez na imovinu</w:t>
      </w:r>
      <w:r>
        <w:t xml:space="preserve">  -</w:t>
      </w:r>
      <w:r w:rsidR="00FE34A1">
        <w:t xml:space="preserve"> je za 202</w:t>
      </w:r>
      <w:r w:rsidR="00EE12D5">
        <w:t>2</w:t>
      </w:r>
      <w:r w:rsidR="00FE34A1">
        <w:t xml:space="preserve">.g. planiran u iznosu 2.500.000,00 kn  </w:t>
      </w:r>
      <w:r>
        <w:t xml:space="preserve"> (porez na korištenje javnih površina i porez na promet nekretnina) – kod planiranja ovih prihoda pošlo se od predviđenog  ostvarenja za tekuću  godinu,  a u odnosu na porez na promet nekretnina i na procjenu o mogućoj naplati</w:t>
      </w:r>
      <w:r w:rsidR="008313BE">
        <w:t>.</w:t>
      </w:r>
      <w:r>
        <w:t xml:space="preserve"> </w:t>
      </w:r>
      <w:r w:rsidR="00146D7C">
        <w:t>Osnovica poreza na promet nekretnina je tržišna vrijednost nekretnine u trenutku nastanka porezne obveze. Stopa poreza iznosi tri posto od tržišne vrijednosti nekretnine u trenutku njezina stjecanja.</w:t>
      </w:r>
    </w:p>
    <w:p w14:paraId="56C5E103" w14:textId="34DA5F5B" w:rsidR="00AF41C1" w:rsidRDefault="00F51570" w:rsidP="00E7216B">
      <w:pPr>
        <w:ind w:left="709"/>
        <w:jc w:val="both"/>
      </w:pPr>
      <w:r>
        <w:t>U 20</w:t>
      </w:r>
      <w:r w:rsidR="00103A7A">
        <w:t>2</w:t>
      </w:r>
      <w:r w:rsidR="00E76186">
        <w:t>2</w:t>
      </w:r>
      <w:r w:rsidR="00AF41C1">
        <w:t xml:space="preserve">. godini </w:t>
      </w:r>
      <w:r w:rsidR="008313BE">
        <w:t>prihodi s ob</w:t>
      </w:r>
      <w:r w:rsidR="000866C2">
        <w:t>j</w:t>
      </w:r>
      <w:r w:rsidR="008313BE">
        <w:t xml:space="preserve">e osnove </w:t>
      </w:r>
      <w:r w:rsidR="00AF41C1">
        <w:t>plani</w:t>
      </w:r>
      <w:r w:rsidR="001B0A0D">
        <w:t xml:space="preserve">raju se realizirati u iznosu </w:t>
      </w:r>
      <w:r w:rsidR="0089232C">
        <w:t>2,</w:t>
      </w:r>
      <w:r w:rsidR="00103A7A">
        <w:t>5</w:t>
      </w:r>
      <w:r w:rsidR="00AF41C1">
        <w:t xml:space="preserve"> milijuna kuna</w:t>
      </w:r>
      <w:r w:rsidR="008313BE">
        <w:t>.</w:t>
      </w:r>
      <w:r w:rsidR="001B0A0D">
        <w:t xml:space="preserve"> Njihov </w:t>
      </w:r>
      <w:r w:rsidR="00B12DE9">
        <w:t>udio u planiranim prihodima</w:t>
      </w:r>
      <w:r w:rsidR="00513D9F">
        <w:t xml:space="preserve"> je</w:t>
      </w:r>
      <w:r w:rsidR="00B12DE9">
        <w:t xml:space="preserve"> </w:t>
      </w:r>
      <w:r w:rsidR="00103A7A">
        <w:t>2,</w:t>
      </w:r>
      <w:r w:rsidR="00E76186">
        <w:t>50</w:t>
      </w:r>
      <w:r w:rsidR="00513D9F">
        <w:t xml:space="preserve">% . </w:t>
      </w:r>
      <w:r w:rsidR="001B0A0D">
        <w:t xml:space="preserve"> </w:t>
      </w:r>
    </w:p>
    <w:p w14:paraId="00560BA8" w14:textId="77777777" w:rsidR="00AF41C1" w:rsidRDefault="00AF41C1">
      <w:pPr>
        <w:ind w:left="284"/>
        <w:jc w:val="both"/>
      </w:pPr>
    </w:p>
    <w:p w14:paraId="35560C6E" w14:textId="4EA6A5D6" w:rsidR="00103A7A" w:rsidRDefault="00AF41C1" w:rsidP="00103A7A">
      <w:pPr>
        <w:numPr>
          <w:ilvl w:val="1"/>
          <w:numId w:val="1"/>
        </w:numPr>
        <w:jc w:val="both"/>
      </w:pPr>
      <w:r w:rsidRPr="00CB4969">
        <w:rPr>
          <w:u w:val="single"/>
        </w:rPr>
        <w:t>Porez na robu i usluge</w:t>
      </w:r>
      <w:r>
        <w:t xml:space="preserve"> –</w:t>
      </w:r>
      <w:r w:rsidR="00103A7A">
        <w:t xml:space="preserve"> predlažu se u iznosu </w:t>
      </w:r>
      <w:r w:rsidR="00147934">
        <w:t xml:space="preserve">100.000,00 </w:t>
      </w:r>
      <w:r w:rsidR="00103A7A">
        <w:t xml:space="preserve">kuna, a odnose se na porez na potrošnju u iznosu </w:t>
      </w:r>
      <w:r w:rsidR="00FE34A1">
        <w:t xml:space="preserve">80.000,00 </w:t>
      </w:r>
      <w:r w:rsidR="00103A7A">
        <w:t>kuna</w:t>
      </w:r>
      <w:r w:rsidR="00E7216B">
        <w:t xml:space="preserve"> i dug s osnove poreza na tvrtku u iznosu 20.000,00 kn. </w:t>
      </w:r>
    </w:p>
    <w:p w14:paraId="74D2523E" w14:textId="7EB2A597" w:rsidR="00FE34A1" w:rsidRDefault="00FE34A1" w:rsidP="00FE34A1">
      <w:pPr>
        <w:ind w:left="644"/>
        <w:jc w:val="both"/>
      </w:pPr>
      <w:r w:rsidRPr="00FE34A1">
        <w:t>Radi se o naplati dugovanja iz prethodnog razdoblja.</w:t>
      </w:r>
    </w:p>
    <w:p w14:paraId="32A2A04A" w14:textId="60D3B866" w:rsidR="00CB4969" w:rsidRDefault="00CB4969" w:rsidP="00103A7A">
      <w:pPr>
        <w:ind w:left="644"/>
        <w:jc w:val="both"/>
      </w:pPr>
      <w:r w:rsidRPr="00CB4969">
        <w:t>Poslove oko nadzora, naplate i ovrhe obavlja Porezna uprava uz naknadu 5% od ukupno naplaćenih gore  navedenih prihoda.</w:t>
      </w:r>
      <w:r w:rsidRPr="00CB4969">
        <w:rPr>
          <w:color w:val="FF0000"/>
        </w:rPr>
        <w:t xml:space="preserve"> </w:t>
      </w:r>
    </w:p>
    <w:p w14:paraId="23EBF339" w14:textId="77777777" w:rsidR="00064882" w:rsidRPr="00064882" w:rsidRDefault="00064882" w:rsidP="00064882">
      <w:pPr>
        <w:ind w:left="644"/>
        <w:jc w:val="both"/>
      </w:pPr>
    </w:p>
    <w:p w14:paraId="20D70DBE" w14:textId="77777777" w:rsidR="00103A7A" w:rsidRDefault="00103A7A">
      <w:pPr>
        <w:jc w:val="both"/>
      </w:pPr>
    </w:p>
    <w:p w14:paraId="27B20F24" w14:textId="77777777" w:rsidR="00AF41C1" w:rsidRDefault="00AF41C1">
      <w:pPr>
        <w:numPr>
          <w:ilvl w:val="0"/>
          <w:numId w:val="1"/>
        </w:numPr>
        <w:jc w:val="both"/>
        <w:rPr>
          <w:b/>
          <w:sz w:val="28"/>
          <w:szCs w:val="28"/>
        </w:rPr>
      </w:pPr>
      <w:r>
        <w:rPr>
          <w:b/>
          <w:sz w:val="28"/>
          <w:szCs w:val="28"/>
        </w:rPr>
        <w:t xml:space="preserve">POMOĆI  IZ  PRORAČUNA </w:t>
      </w:r>
    </w:p>
    <w:p w14:paraId="74FBAE05" w14:textId="77777777" w:rsidR="00AF41C1" w:rsidRDefault="00AF41C1">
      <w:pPr>
        <w:ind w:left="708"/>
        <w:jc w:val="both"/>
        <w:rPr>
          <w:b/>
        </w:rPr>
      </w:pPr>
    </w:p>
    <w:p w14:paraId="764FDCC4" w14:textId="5316BE46" w:rsidR="00F93E41" w:rsidRDefault="00B735B2">
      <w:pPr>
        <w:pStyle w:val="Tijeloteksta-uvlaka3"/>
        <w:rPr>
          <w:bCs/>
          <w:color w:val="auto"/>
        </w:rPr>
      </w:pPr>
      <w:r>
        <w:rPr>
          <w:bCs/>
          <w:color w:val="auto"/>
        </w:rPr>
        <w:t>Ukupn</w:t>
      </w:r>
      <w:r w:rsidR="009D01CE">
        <w:rPr>
          <w:bCs/>
          <w:color w:val="auto"/>
        </w:rPr>
        <w:t>i prihodi od pomoći</w:t>
      </w:r>
      <w:r>
        <w:rPr>
          <w:bCs/>
          <w:color w:val="auto"/>
        </w:rPr>
        <w:t xml:space="preserve"> se pl</w:t>
      </w:r>
      <w:r w:rsidR="00B12DE9">
        <w:rPr>
          <w:bCs/>
          <w:color w:val="auto"/>
        </w:rPr>
        <w:t>aniraju ostvariti u iznosu od</w:t>
      </w:r>
      <w:r w:rsidR="003043A3">
        <w:rPr>
          <w:bCs/>
          <w:color w:val="auto"/>
        </w:rPr>
        <w:t xml:space="preserve"> </w:t>
      </w:r>
      <w:r w:rsidR="00E76186">
        <w:rPr>
          <w:bCs/>
          <w:color w:val="auto"/>
        </w:rPr>
        <w:t>48.700.000,00</w:t>
      </w:r>
      <w:r w:rsidR="00147934">
        <w:rPr>
          <w:bCs/>
          <w:color w:val="auto"/>
        </w:rPr>
        <w:t xml:space="preserve"> </w:t>
      </w:r>
      <w:r w:rsidR="00103A7A">
        <w:rPr>
          <w:bCs/>
          <w:color w:val="auto"/>
        </w:rPr>
        <w:t xml:space="preserve">, </w:t>
      </w:r>
      <w:r w:rsidR="00FE34A1">
        <w:rPr>
          <w:bCs/>
          <w:color w:val="auto"/>
        </w:rPr>
        <w:t xml:space="preserve">što je </w:t>
      </w:r>
      <w:r w:rsidR="00E76186">
        <w:rPr>
          <w:bCs/>
          <w:color w:val="auto"/>
        </w:rPr>
        <w:t>povećanje</w:t>
      </w:r>
      <w:r w:rsidR="00FE34A1">
        <w:rPr>
          <w:bCs/>
          <w:color w:val="auto"/>
        </w:rPr>
        <w:t xml:space="preserve"> od </w:t>
      </w:r>
      <w:r w:rsidR="00E76186">
        <w:rPr>
          <w:bCs/>
          <w:color w:val="auto"/>
        </w:rPr>
        <w:t>32,69</w:t>
      </w:r>
      <w:r w:rsidR="00617750">
        <w:rPr>
          <w:bCs/>
          <w:color w:val="auto"/>
        </w:rPr>
        <w:t>%</w:t>
      </w:r>
      <w:r w:rsidR="00FE34A1">
        <w:rPr>
          <w:bCs/>
          <w:color w:val="auto"/>
        </w:rPr>
        <w:t xml:space="preserve"> u odnosu na plan u tekućoj 202</w:t>
      </w:r>
      <w:r w:rsidR="00E76186">
        <w:rPr>
          <w:bCs/>
          <w:color w:val="auto"/>
        </w:rPr>
        <w:t>1</w:t>
      </w:r>
      <w:r w:rsidR="00FE34A1">
        <w:rPr>
          <w:bCs/>
          <w:color w:val="auto"/>
        </w:rPr>
        <w:t>.g.</w:t>
      </w:r>
      <w:r w:rsidR="00617750">
        <w:rPr>
          <w:bCs/>
          <w:color w:val="auto"/>
        </w:rPr>
        <w:t>,</w:t>
      </w:r>
      <w:r w:rsidR="005C4FC2">
        <w:rPr>
          <w:bCs/>
          <w:color w:val="auto"/>
        </w:rPr>
        <w:t xml:space="preserve"> te</w:t>
      </w:r>
      <w:r w:rsidR="00FE34A1">
        <w:rPr>
          <w:bCs/>
          <w:color w:val="auto"/>
        </w:rPr>
        <w:t xml:space="preserve"> </w:t>
      </w:r>
      <w:r w:rsidR="00617750">
        <w:rPr>
          <w:bCs/>
          <w:color w:val="auto"/>
        </w:rPr>
        <w:t>sa</w:t>
      </w:r>
      <w:r w:rsidR="00103A7A">
        <w:rPr>
          <w:bCs/>
          <w:color w:val="auto"/>
        </w:rPr>
        <w:t xml:space="preserve"> svojim udjelom od </w:t>
      </w:r>
      <w:r w:rsidR="00E76186">
        <w:rPr>
          <w:bCs/>
          <w:color w:val="auto"/>
        </w:rPr>
        <w:t>48,88</w:t>
      </w:r>
      <w:r w:rsidR="00103A7A">
        <w:rPr>
          <w:bCs/>
          <w:color w:val="auto"/>
        </w:rPr>
        <w:t>%</w:t>
      </w:r>
      <w:r w:rsidR="00617750">
        <w:rPr>
          <w:bCs/>
          <w:color w:val="auto"/>
        </w:rPr>
        <w:t xml:space="preserve"> u </w:t>
      </w:r>
      <w:r w:rsidR="00103A7A">
        <w:rPr>
          <w:bCs/>
          <w:color w:val="auto"/>
        </w:rPr>
        <w:t xml:space="preserve"> ukupnim prihodima Proračuna čine </w:t>
      </w:r>
      <w:r w:rsidR="00E76186">
        <w:rPr>
          <w:bCs/>
          <w:color w:val="auto"/>
        </w:rPr>
        <w:t>prvu</w:t>
      </w:r>
      <w:r w:rsidR="00103A7A">
        <w:rPr>
          <w:bCs/>
          <w:color w:val="auto"/>
        </w:rPr>
        <w:t xml:space="preserve"> po vrijednosti skupinu prihoda. </w:t>
      </w:r>
      <w:r w:rsidR="00AF41C1">
        <w:rPr>
          <w:bCs/>
          <w:color w:val="auto"/>
        </w:rPr>
        <w:t xml:space="preserve">Sukladno </w:t>
      </w:r>
      <w:r w:rsidR="00B742BD">
        <w:rPr>
          <w:bCs/>
          <w:color w:val="auto"/>
        </w:rPr>
        <w:t>Pravilniku</w:t>
      </w:r>
      <w:r w:rsidR="00AF41C1">
        <w:rPr>
          <w:bCs/>
          <w:color w:val="auto"/>
        </w:rPr>
        <w:t xml:space="preserve"> o računovodstvu pomoći se definiraju kao tekući ili kapitalni prijenosi koje proračuni dobiju isključivo iz drugih proračuna, izvanproračunskih korisnika, stranih vlada i međunarodnih organi</w:t>
      </w:r>
      <w:r w:rsidR="00F51570">
        <w:rPr>
          <w:bCs/>
          <w:color w:val="auto"/>
        </w:rPr>
        <w:t>zacija.</w:t>
      </w:r>
      <w:r w:rsidR="009D01CE">
        <w:rPr>
          <w:bCs/>
          <w:color w:val="auto"/>
        </w:rPr>
        <w:t xml:space="preserve"> </w:t>
      </w:r>
    </w:p>
    <w:p w14:paraId="70D53B38" w14:textId="2F27B182" w:rsidR="00AF41C1" w:rsidRDefault="009D01CE">
      <w:pPr>
        <w:pStyle w:val="Tijeloteksta-uvlaka3"/>
        <w:rPr>
          <w:bCs/>
          <w:color w:val="auto"/>
        </w:rPr>
      </w:pPr>
      <w:r>
        <w:rPr>
          <w:bCs/>
          <w:color w:val="auto"/>
        </w:rPr>
        <w:t>Procjena prihoda od pomoći najvećim dijelom se temelji na sklopljenim ugovorima i očekivanim sredstvima za sufinanciranje pojedinih programa i projekata u razdoblju 20</w:t>
      </w:r>
      <w:r w:rsidR="00103A7A">
        <w:rPr>
          <w:bCs/>
          <w:color w:val="auto"/>
        </w:rPr>
        <w:t>2</w:t>
      </w:r>
      <w:r w:rsidR="00E76186">
        <w:rPr>
          <w:bCs/>
          <w:color w:val="auto"/>
        </w:rPr>
        <w:t>2</w:t>
      </w:r>
      <w:r>
        <w:rPr>
          <w:bCs/>
          <w:color w:val="auto"/>
        </w:rPr>
        <w:t>. – 202</w:t>
      </w:r>
      <w:r w:rsidR="00E76186">
        <w:rPr>
          <w:bCs/>
          <w:color w:val="auto"/>
        </w:rPr>
        <w:t>4</w:t>
      </w:r>
      <w:r>
        <w:rPr>
          <w:bCs/>
          <w:color w:val="auto"/>
        </w:rPr>
        <w:t xml:space="preserve">. godine. </w:t>
      </w:r>
      <w:r w:rsidR="00600250">
        <w:rPr>
          <w:bCs/>
          <w:color w:val="auto"/>
        </w:rPr>
        <w:t xml:space="preserve"> </w:t>
      </w:r>
    </w:p>
    <w:p w14:paraId="3F4DC276" w14:textId="07C2FC6C" w:rsidR="00F93E41" w:rsidRPr="00D87DAB" w:rsidRDefault="00F93E41">
      <w:pPr>
        <w:pStyle w:val="Tijeloteksta-uvlaka3"/>
        <w:rPr>
          <w:bCs/>
          <w:color w:val="auto"/>
        </w:rPr>
      </w:pPr>
      <w:r>
        <w:rPr>
          <w:bCs/>
          <w:color w:val="auto"/>
        </w:rPr>
        <w:lastRenderedPageBreak/>
        <w:t>Od ukupno planiranog iznosa pomoći u 20</w:t>
      </w:r>
      <w:r w:rsidR="00103A7A">
        <w:rPr>
          <w:bCs/>
          <w:color w:val="auto"/>
        </w:rPr>
        <w:t>2</w:t>
      </w:r>
      <w:r w:rsidR="00E76186">
        <w:rPr>
          <w:bCs/>
          <w:color w:val="auto"/>
        </w:rPr>
        <w:t>2</w:t>
      </w:r>
      <w:r>
        <w:rPr>
          <w:bCs/>
          <w:color w:val="auto"/>
        </w:rPr>
        <w:t xml:space="preserve">. godini, </w:t>
      </w:r>
      <w:r w:rsidRPr="00D87DAB">
        <w:rPr>
          <w:bCs/>
          <w:color w:val="auto"/>
        </w:rPr>
        <w:t xml:space="preserve">najveći dio se odnosi na realizaciju projekta </w:t>
      </w:r>
      <w:r w:rsidR="00E76186">
        <w:rPr>
          <w:bCs/>
          <w:color w:val="auto"/>
        </w:rPr>
        <w:t xml:space="preserve"> koji se odobreni ili se  planiraju aplicirati prema fondovima EU </w:t>
      </w:r>
      <w:r w:rsidRPr="00D87DAB">
        <w:rPr>
          <w:bCs/>
          <w:color w:val="auto"/>
        </w:rPr>
        <w:t xml:space="preserve"> </w:t>
      </w:r>
      <w:r w:rsidR="00E76186">
        <w:rPr>
          <w:bCs/>
          <w:color w:val="auto"/>
        </w:rPr>
        <w:t>(P</w:t>
      </w:r>
      <w:r w:rsidRPr="00D87DAB">
        <w:rPr>
          <w:bCs/>
          <w:color w:val="auto"/>
        </w:rPr>
        <w:t>rogram Zažel</w:t>
      </w:r>
      <w:r w:rsidR="005C4FC2">
        <w:rPr>
          <w:bCs/>
          <w:color w:val="auto"/>
        </w:rPr>
        <w:t>i, izgradnja dječj</w:t>
      </w:r>
      <w:r w:rsidR="00305BAF">
        <w:rPr>
          <w:bCs/>
          <w:color w:val="auto"/>
        </w:rPr>
        <w:t>ih</w:t>
      </w:r>
      <w:r w:rsidR="005C4FC2">
        <w:rPr>
          <w:bCs/>
          <w:color w:val="auto"/>
        </w:rPr>
        <w:t xml:space="preserve"> vrtića</w:t>
      </w:r>
      <w:r w:rsidR="00305BAF">
        <w:rPr>
          <w:bCs/>
          <w:color w:val="auto"/>
        </w:rPr>
        <w:t xml:space="preserve">, </w:t>
      </w:r>
      <w:r w:rsidR="005C4FC2">
        <w:rPr>
          <w:bCs/>
          <w:color w:val="auto"/>
        </w:rPr>
        <w:t>projekt „Aglomeracija“).</w:t>
      </w:r>
    </w:p>
    <w:p w14:paraId="252A1118" w14:textId="77777777" w:rsidR="00F93E41" w:rsidRDefault="00F93E41">
      <w:pPr>
        <w:pStyle w:val="Tijeloteksta-uvlaka3"/>
        <w:rPr>
          <w:bCs/>
          <w:color w:val="auto"/>
        </w:rPr>
      </w:pPr>
      <w:r>
        <w:rPr>
          <w:bCs/>
          <w:color w:val="auto"/>
        </w:rPr>
        <w:t>Također se očekuje značajna pomoć za realizaciju projekata u okviru programa Zaštite okoliša od Fonda za zaštitu okoliša i energetsku učinkovitost.</w:t>
      </w:r>
    </w:p>
    <w:p w14:paraId="59DE9298" w14:textId="77777777" w:rsidR="006503EE" w:rsidRDefault="006503EE">
      <w:pPr>
        <w:pStyle w:val="Tijeloteksta-uvlaka3"/>
        <w:rPr>
          <w:bCs/>
          <w:color w:val="auto"/>
        </w:rPr>
      </w:pPr>
    </w:p>
    <w:p w14:paraId="0078DE52" w14:textId="0468B11B" w:rsidR="006503EE" w:rsidRPr="006503EE" w:rsidRDefault="006503EE" w:rsidP="00F93E41">
      <w:pPr>
        <w:pStyle w:val="Tijeloteksta-uvlaka3"/>
        <w:rPr>
          <w:bCs/>
          <w:color w:val="auto"/>
        </w:rPr>
      </w:pPr>
      <w:r w:rsidRPr="006503EE">
        <w:rPr>
          <w:bCs/>
          <w:color w:val="auto"/>
        </w:rPr>
        <w:t>U nastavku slijedi detaljni pregled planiranih pomoći u 20</w:t>
      </w:r>
      <w:r w:rsidR="00103A7A">
        <w:rPr>
          <w:bCs/>
          <w:color w:val="auto"/>
        </w:rPr>
        <w:t>2</w:t>
      </w:r>
      <w:r w:rsidR="008E3B31">
        <w:rPr>
          <w:bCs/>
          <w:color w:val="auto"/>
        </w:rPr>
        <w:t>2</w:t>
      </w:r>
      <w:r w:rsidRPr="006503EE">
        <w:rPr>
          <w:bCs/>
          <w:color w:val="auto"/>
        </w:rPr>
        <w:t>. godini</w:t>
      </w:r>
    </w:p>
    <w:p w14:paraId="37F5909C" w14:textId="77777777" w:rsidR="00600250" w:rsidRDefault="00600250">
      <w:pPr>
        <w:ind w:left="708" w:firstLine="1"/>
        <w:jc w:val="both"/>
        <w:rPr>
          <w:color w:val="FF0000"/>
        </w:rPr>
      </w:pPr>
    </w:p>
    <w:p w14:paraId="462C0BA1" w14:textId="6B6C327D" w:rsidR="000B15D3" w:rsidRDefault="00F93E41" w:rsidP="00B46E6C">
      <w:pPr>
        <w:pStyle w:val="Odlomakpopisa"/>
        <w:numPr>
          <w:ilvl w:val="0"/>
          <w:numId w:val="36"/>
        </w:numPr>
        <w:jc w:val="both"/>
      </w:pPr>
      <w:r w:rsidRPr="00FE29A4">
        <w:rPr>
          <w:b/>
        </w:rPr>
        <w:t xml:space="preserve">Pomoći proračunu iz drugih proračuna – </w:t>
      </w:r>
      <w:r w:rsidRPr="00C7244F">
        <w:t>planiraju se u</w:t>
      </w:r>
      <w:r w:rsidRPr="00FE29A4">
        <w:rPr>
          <w:b/>
        </w:rPr>
        <w:t xml:space="preserve"> </w:t>
      </w:r>
      <w:r w:rsidR="00C7244F" w:rsidRPr="00C7244F">
        <w:t>20</w:t>
      </w:r>
      <w:r w:rsidR="00103A7A">
        <w:t>2</w:t>
      </w:r>
      <w:r w:rsidR="008E3B31">
        <w:t>2</w:t>
      </w:r>
      <w:r w:rsidR="00C7244F" w:rsidRPr="00C7244F">
        <w:t xml:space="preserve">. godini u iznosu </w:t>
      </w:r>
      <w:r w:rsidR="00FE29A4">
        <w:t>26.000.000,00</w:t>
      </w:r>
      <w:r w:rsidR="00C7244F" w:rsidRPr="00C7244F">
        <w:t xml:space="preserve"> kuna</w:t>
      </w:r>
      <w:r w:rsidR="00FE29A4">
        <w:t xml:space="preserve">, a odnosi se na pomoći koje Grad Sinj ostvaruje od drugih jedinica lokalne i područne (regionalne) samouprave </w:t>
      </w:r>
      <w:r w:rsidR="00380A66">
        <w:t>i centralnog proračuna. Najveći dio se odnosi na tekuće pomoći iz Državnog proračuna na ime doznake sredstava fiskalnog izravnanja</w:t>
      </w:r>
      <w:r w:rsidR="003E028E">
        <w:t xml:space="preserve"> koja se evidentira kao tekuća pomoć.</w:t>
      </w:r>
    </w:p>
    <w:p w14:paraId="60A70A3E" w14:textId="15B1FA18" w:rsidR="000F6207" w:rsidRDefault="000F6207" w:rsidP="003E028E">
      <w:pPr>
        <w:jc w:val="both"/>
      </w:pPr>
    </w:p>
    <w:p w14:paraId="66A37B23" w14:textId="4C16B924" w:rsidR="00BC69F4" w:rsidRDefault="003E028E" w:rsidP="003E028E">
      <w:pPr>
        <w:jc w:val="both"/>
      </w:pPr>
      <w:r>
        <w:t xml:space="preserve">            </w:t>
      </w:r>
      <w:r w:rsidR="00BC69F4">
        <w:t>U okviru tekućih pomoći predviđena su i sredstva za slijedeće namjene:</w:t>
      </w:r>
    </w:p>
    <w:p w14:paraId="28B7D8B7" w14:textId="77777777" w:rsidR="00BC69F4" w:rsidRDefault="00BC69F4" w:rsidP="00BC69F4">
      <w:pPr>
        <w:ind w:left="1080"/>
        <w:jc w:val="both"/>
      </w:pPr>
    </w:p>
    <w:p w14:paraId="3001A6A5" w14:textId="77777777" w:rsidR="00BC69F4" w:rsidRDefault="00BC69F4" w:rsidP="00BC69F4">
      <w:pPr>
        <w:ind w:left="720" w:firstLine="360"/>
        <w:jc w:val="both"/>
      </w:pPr>
      <w:r>
        <w:t>- sufinanciranje troškova prijevoza učenika i studenata</w:t>
      </w:r>
    </w:p>
    <w:p w14:paraId="4A62CA54" w14:textId="77777777" w:rsidR="00BC69F4" w:rsidRDefault="00BC69F4" w:rsidP="00BC69F4">
      <w:pPr>
        <w:ind w:left="1080"/>
        <w:jc w:val="both"/>
      </w:pPr>
      <w:r>
        <w:t xml:space="preserve">- tekuća pomoć za sufinanciranje programa javnih potreba u predškolskom odgoju i   </w:t>
      </w:r>
    </w:p>
    <w:p w14:paraId="4AF8CFCF" w14:textId="77777777" w:rsidR="00BC69F4" w:rsidRDefault="00BC69F4" w:rsidP="00BC69F4">
      <w:pPr>
        <w:ind w:left="1080"/>
        <w:jc w:val="both"/>
      </w:pPr>
      <w:r>
        <w:t xml:space="preserve">  obrazovanju</w:t>
      </w:r>
    </w:p>
    <w:p w14:paraId="46490321" w14:textId="77777777" w:rsidR="00BC69F4" w:rsidRDefault="00BC69F4" w:rsidP="00BC69F4">
      <w:pPr>
        <w:ind w:left="720" w:firstLine="360"/>
        <w:jc w:val="both"/>
      </w:pPr>
      <w:r>
        <w:t>- tekuća pomoć za naknadu troškova ogrjeva građanima</w:t>
      </w:r>
      <w:r w:rsidR="00CB4969">
        <w:t xml:space="preserve"> za osobe slabijeg imovinskog </w:t>
      </w:r>
    </w:p>
    <w:p w14:paraId="7A09D50A" w14:textId="77777777" w:rsidR="00CB4969" w:rsidRDefault="00CB4969" w:rsidP="00CB4969">
      <w:pPr>
        <w:ind w:left="720" w:firstLine="360"/>
        <w:jc w:val="both"/>
      </w:pPr>
      <w:r>
        <w:t xml:space="preserve">  stanja</w:t>
      </w:r>
    </w:p>
    <w:p w14:paraId="663EC87B" w14:textId="77777777" w:rsidR="00C7244F" w:rsidRDefault="00CB4969" w:rsidP="002177F4">
      <w:pPr>
        <w:pStyle w:val="Odlomakpopisa"/>
        <w:ind w:left="744"/>
        <w:jc w:val="both"/>
      </w:pPr>
      <w:r>
        <w:t xml:space="preserve">      </w:t>
      </w:r>
    </w:p>
    <w:p w14:paraId="119E0D99" w14:textId="637C56AF" w:rsidR="00C7244F" w:rsidRPr="00421BC6" w:rsidRDefault="00C7244F" w:rsidP="00A14BD5">
      <w:pPr>
        <w:pStyle w:val="Odlomakpopisa"/>
        <w:numPr>
          <w:ilvl w:val="0"/>
          <w:numId w:val="37"/>
        </w:numPr>
        <w:jc w:val="both"/>
        <w:rPr>
          <w:b/>
        </w:rPr>
      </w:pPr>
      <w:r>
        <w:t xml:space="preserve">Drugi segment u okviru ove grupe prihoda odnosi se na </w:t>
      </w:r>
      <w:r w:rsidRPr="00C7244F">
        <w:rPr>
          <w:b/>
        </w:rPr>
        <w:t>Pomoći od izvanproračunskih korisnika</w:t>
      </w:r>
      <w:r>
        <w:rPr>
          <w:b/>
        </w:rPr>
        <w:t xml:space="preserve"> </w:t>
      </w:r>
      <w:r>
        <w:t xml:space="preserve">koji su planirani u iznosu </w:t>
      </w:r>
      <w:r w:rsidR="00B3357C">
        <w:t xml:space="preserve">5.000.000,00 </w:t>
      </w:r>
      <w:r>
        <w:t xml:space="preserve">kuna ili sa učešćem u ukupnim prihodima </w:t>
      </w:r>
      <w:r w:rsidR="00B3357C">
        <w:t>5,</w:t>
      </w:r>
      <w:r w:rsidR="00380A66">
        <w:t>01</w:t>
      </w:r>
      <w:r w:rsidR="00421BC6">
        <w:t xml:space="preserve">%. </w:t>
      </w:r>
    </w:p>
    <w:p w14:paraId="777C642C" w14:textId="77777777" w:rsidR="00421BC6" w:rsidRPr="00421BC6" w:rsidRDefault="00421BC6" w:rsidP="00421BC6">
      <w:pPr>
        <w:pStyle w:val="Odlomakpopisa"/>
        <w:jc w:val="both"/>
        <w:rPr>
          <w:b/>
        </w:rPr>
      </w:pPr>
    </w:p>
    <w:p w14:paraId="7A1BD1A9" w14:textId="77777777" w:rsidR="00421BC6" w:rsidRDefault="00421BC6" w:rsidP="00421BC6">
      <w:pPr>
        <w:ind w:left="644"/>
        <w:jc w:val="both"/>
      </w:pPr>
      <w:r>
        <w:t xml:space="preserve">Najveći dio ovih prihoda planira se realizirati kandidaturom projekata u okviru Programa zaštite okoliša prema Fondu za zaštitu okoliša i energetsku učinkovitost, kako slijedi:  </w:t>
      </w:r>
    </w:p>
    <w:p w14:paraId="7D94E135" w14:textId="77777777" w:rsidR="00421BC6" w:rsidRDefault="00421BC6" w:rsidP="00380A66">
      <w:pPr>
        <w:jc w:val="both"/>
      </w:pPr>
    </w:p>
    <w:p w14:paraId="1D669D9D" w14:textId="1FE3D421" w:rsidR="00BD26D5" w:rsidRDefault="00421BC6" w:rsidP="00BD26D5">
      <w:pPr>
        <w:numPr>
          <w:ilvl w:val="0"/>
          <w:numId w:val="29"/>
        </w:numPr>
        <w:jc w:val="both"/>
      </w:pPr>
      <w:r>
        <w:t xml:space="preserve">sufinanciranje Fonda za zaštitu okoliša u projektu proširenja, sanacija i zatvaranje odlagališta komunalnog otpada </w:t>
      </w:r>
      <w:proofErr w:type="spellStart"/>
      <w:r>
        <w:t>Mojanka</w:t>
      </w:r>
      <w:proofErr w:type="spellEnd"/>
      <w:r>
        <w:t xml:space="preserve"> sa učešćem od 75% vrijednosti opravdane investicije.</w:t>
      </w:r>
    </w:p>
    <w:p w14:paraId="024DCAF6" w14:textId="77777777" w:rsidR="00380A66" w:rsidRDefault="00380A66" w:rsidP="00380A66">
      <w:pPr>
        <w:ind w:left="1428"/>
        <w:jc w:val="both"/>
      </w:pPr>
    </w:p>
    <w:p w14:paraId="0FCD8023" w14:textId="698FBC7D" w:rsidR="00421BC6" w:rsidRDefault="00421BC6" w:rsidP="00A14BD5">
      <w:pPr>
        <w:numPr>
          <w:ilvl w:val="0"/>
          <w:numId w:val="29"/>
        </w:numPr>
        <w:jc w:val="both"/>
      </w:pPr>
      <w:r>
        <w:t xml:space="preserve">prihod po osnovu Odluke Fonda o neposrednom sufinanciranju nabave komunalne opreme – kante i kontejneri za skupljanje komunalnog otpada na području Grada Sinja. Fond će u nabavi predmetne komunalne opreme sudjelovati sa sredstvima pomoći u visini </w:t>
      </w:r>
      <w:r w:rsidR="0057352E">
        <w:t>85 %</w:t>
      </w:r>
      <w:r>
        <w:t xml:space="preserve"> procijenjene vrijednosti opreme .</w:t>
      </w:r>
    </w:p>
    <w:p w14:paraId="7C2B23E2" w14:textId="77777777" w:rsidR="00BD26D5" w:rsidRDefault="00BD26D5" w:rsidP="00BD26D5">
      <w:pPr>
        <w:jc w:val="both"/>
      </w:pPr>
    </w:p>
    <w:p w14:paraId="71C87CF7" w14:textId="73AF812F" w:rsidR="00A27DF1" w:rsidRDefault="002177F4" w:rsidP="00035346">
      <w:pPr>
        <w:numPr>
          <w:ilvl w:val="0"/>
          <w:numId w:val="29"/>
        </w:numPr>
        <w:jc w:val="both"/>
      </w:pPr>
      <w:r>
        <w:t xml:space="preserve">sufinanciranje </w:t>
      </w:r>
      <w:r w:rsidR="00421BC6">
        <w:t>iz</w:t>
      </w:r>
      <w:r w:rsidR="00380A66">
        <w:t>rade projektne dokumentacij</w:t>
      </w:r>
      <w:r w:rsidR="00103A7A">
        <w:t>e</w:t>
      </w:r>
      <w:r w:rsidR="00421BC6">
        <w:t xml:space="preserve"> </w:t>
      </w:r>
      <w:proofErr w:type="spellStart"/>
      <w:r w:rsidR="00421BC6">
        <w:t>Sortirnice</w:t>
      </w:r>
      <w:proofErr w:type="spellEnd"/>
      <w:r w:rsidR="00380A66">
        <w:t xml:space="preserve"> i </w:t>
      </w:r>
      <w:proofErr w:type="spellStart"/>
      <w:r w:rsidR="00380A66">
        <w:t>kompostane</w:t>
      </w:r>
      <w:proofErr w:type="spellEnd"/>
      <w:r>
        <w:t xml:space="preserve"> u sklopu </w:t>
      </w:r>
      <w:proofErr w:type="spellStart"/>
      <w:r>
        <w:t>reciklažnog</w:t>
      </w:r>
      <w:proofErr w:type="spellEnd"/>
      <w:r>
        <w:t xml:space="preserve"> dvorišta</w:t>
      </w:r>
      <w:bookmarkStart w:id="0" w:name="_Hlk26173474"/>
    </w:p>
    <w:p w14:paraId="2EFBE9DA" w14:textId="77777777" w:rsidR="003E028E" w:rsidRDefault="003E028E" w:rsidP="003E028E">
      <w:pPr>
        <w:jc w:val="both"/>
      </w:pPr>
    </w:p>
    <w:bookmarkEnd w:id="0"/>
    <w:p w14:paraId="427DB01B" w14:textId="3F35162C" w:rsidR="00421BC6" w:rsidRDefault="00421BC6" w:rsidP="00421BC6">
      <w:pPr>
        <w:pStyle w:val="Odlomakpopisa"/>
        <w:numPr>
          <w:ilvl w:val="0"/>
          <w:numId w:val="1"/>
        </w:numPr>
        <w:jc w:val="both"/>
      </w:pPr>
      <w:r>
        <w:t>Treći</w:t>
      </w:r>
      <w:r w:rsidR="00AF41C1">
        <w:t xml:space="preserve"> dio prihoda u okviru ove grupe prihoda  odnosi se na  </w:t>
      </w:r>
      <w:r w:rsidR="00BC69F4" w:rsidRPr="002177F4">
        <w:rPr>
          <w:b/>
        </w:rPr>
        <w:t>pomoći izravnanja za</w:t>
      </w:r>
      <w:r w:rsidR="00BC69F4">
        <w:t xml:space="preserve"> </w:t>
      </w:r>
      <w:r w:rsidR="00BC69F4" w:rsidRPr="002177F4">
        <w:rPr>
          <w:b/>
        </w:rPr>
        <w:t>decentralizirane funkcije</w:t>
      </w:r>
      <w:r w:rsidR="00BC69F4">
        <w:t xml:space="preserve"> - za redovnu djelatnost javne vatrogasne postrojbe</w:t>
      </w:r>
      <w:r w:rsidR="002177F4">
        <w:t>. Planirane su u 20</w:t>
      </w:r>
      <w:r w:rsidR="00BD26D5">
        <w:t>2</w:t>
      </w:r>
      <w:r w:rsidR="0084209E">
        <w:t>2</w:t>
      </w:r>
      <w:r w:rsidR="002177F4">
        <w:t>. godini u iznosu od 2,</w:t>
      </w:r>
      <w:r w:rsidR="00B3357C">
        <w:t>4</w:t>
      </w:r>
      <w:r w:rsidR="002177F4">
        <w:t xml:space="preserve"> milijuna kuna. Isti iznos je planiran i u projekcijama za 202</w:t>
      </w:r>
      <w:r w:rsidR="0084209E">
        <w:t>3</w:t>
      </w:r>
      <w:r w:rsidR="002177F4">
        <w:t>. i 202</w:t>
      </w:r>
      <w:r w:rsidR="0084209E">
        <w:t>4</w:t>
      </w:r>
      <w:r w:rsidR="002177F4">
        <w:t xml:space="preserve">. godinu. </w:t>
      </w:r>
      <w:r w:rsidR="00035346">
        <w:t>Razlika između proc</w:t>
      </w:r>
      <w:r>
        <w:t>i</w:t>
      </w:r>
      <w:r w:rsidR="00035346">
        <w:t xml:space="preserve">jenjenog poreza na dohodak i planiranih rashoda sukladno Uredbi o </w:t>
      </w:r>
      <w:r>
        <w:t>načinu izračuna iznosa pomoći izravnanja za decentralizirane funkcije jedinica lokalne i</w:t>
      </w:r>
      <w:r w:rsidRPr="00BD26D5">
        <w:rPr>
          <w:color w:val="FF0000"/>
        </w:rPr>
        <w:t xml:space="preserve"> </w:t>
      </w:r>
      <w:r>
        <w:t>područne (regionalne) samouprave i Odluke o minimalnim financijskim standardima za</w:t>
      </w:r>
      <w:r w:rsidRPr="00BD26D5">
        <w:rPr>
          <w:color w:val="FF0000"/>
        </w:rPr>
        <w:t xml:space="preserve"> </w:t>
      </w:r>
      <w:r>
        <w:t>decentralizirano financiranje redovne djelatnosti javnih vatrogasnih postrojbi.</w:t>
      </w:r>
    </w:p>
    <w:p w14:paraId="6AD9DA11" w14:textId="77777777" w:rsidR="00421BC6" w:rsidRDefault="00421BC6" w:rsidP="00421BC6">
      <w:pPr>
        <w:jc w:val="both"/>
      </w:pPr>
      <w:r>
        <w:t xml:space="preserve">            Planirana sredstva za rad Javne vatrogasne  postrojbe Grada Sinja gdje su rashodi za   </w:t>
      </w:r>
    </w:p>
    <w:p w14:paraId="428FAB59" w14:textId="77777777" w:rsidR="00421BC6" w:rsidRDefault="00421BC6" w:rsidP="00421BC6">
      <w:pPr>
        <w:jc w:val="both"/>
      </w:pPr>
      <w:r>
        <w:lastRenderedPageBreak/>
        <w:t xml:space="preserve">            zapošljavanje i dio materijalnih rashoda financira putem donacije iz Državnog proračuna s </w:t>
      </w:r>
    </w:p>
    <w:p w14:paraId="1CAD41D6" w14:textId="3B4A0E26" w:rsidR="00421BC6" w:rsidRDefault="00421BC6" w:rsidP="00421BC6">
      <w:pPr>
        <w:jc w:val="both"/>
      </w:pPr>
      <w:r>
        <w:t xml:space="preserve">            pozicije pomoći za izravnanje</w:t>
      </w:r>
      <w:r w:rsidR="00BD26D5">
        <w:t xml:space="preserve"> u omjeru 90:10.</w:t>
      </w:r>
    </w:p>
    <w:p w14:paraId="0E3991E3" w14:textId="77777777" w:rsidR="00D95FDF" w:rsidRDefault="00D95FDF" w:rsidP="00421BC6">
      <w:pPr>
        <w:jc w:val="both"/>
        <w:rPr>
          <w:color w:val="FF0000"/>
        </w:rPr>
      </w:pPr>
    </w:p>
    <w:p w14:paraId="20B003B4" w14:textId="6910C160" w:rsidR="00421BC6" w:rsidRPr="007372C9" w:rsidRDefault="00D95FDF" w:rsidP="00421BC6">
      <w:pPr>
        <w:pStyle w:val="Odlomakpopisa"/>
        <w:numPr>
          <w:ilvl w:val="0"/>
          <w:numId w:val="1"/>
        </w:numPr>
        <w:jc w:val="both"/>
        <w:rPr>
          <w:b/>
        </w:rPr>
      </w:pPr>
      <w:r w:rsidRPr="00D95FDF">
        <w:rPr>
          <w:b/>
        </w:rPr>
        <w:t>Pomoći proračunskim korisnicima iz proračuna koji im nije nadležan</w:t>
      </w:r>
      <w:r>
        <w:rPr>
          <w:b/>
        </w:rPr>
        <w:t xml:space="preserve"> – </w:t>
      </w:r>
      <w:r>
        <w:t>u 20</w:t>
      </w:r>
      <w:r w:rsidR="00BD26D5">
        <w:t>2</w:t>
      </w:r>
      <w:r w:rsidR="00380A66">
        <w:t>2</w:t>
      </w:r>
      <w:r>
        <w:t xml:space="preserve">. godini planirane su u iznosu </w:t>
      </w:r>
      <w:r w:rsidR="00380A66">
        <w:t>8</w:t>
      </w:r>
      <w:r>
        <w:t>00.000,00 kuna i planiraju ih isključivo proračunski korisnici za sredstva koja će dobiti od drugih proračuna (državnog, županijskog, od drugih lokalnih jedinica).</w:t>
      </w:r>
    </w:p>
    <w:p w14:paraId="1B8AE716" w14:textId="77777777" w:rsidR="00AF41C1" w:rsidRDefault="00AF41C1" w:rsidP="00421BC6">
      <w:pPr>
        <w:jc w:val="both"/>
      </w:pPr>
    </w:p>
    <w:p w14:paraId="286170F9" w14:textId="23005D6F" w:rsidR="007372C9" w:rsidRPr="007372C9" w:rsidRDefault="00D95FDF" w:rsidP="007372C9">
      <w:pPr>
        <w:pStyle w:val="Odlomakpopisa"/>
        <w:numPr>
          <w:ilvl w:val="0"/>
          <w:numId w:val="1"/>
        </w:numPr>
        <w:tabs>
          <w:tab w:val="clear" w:pos="720"/>
          <w:tab w:val="num" w:pos="436"/>
        </w:tabs>
        <w:jc w:val="both"/>
        <w:rPr>
          <w:u w:val="single"/>
        </w:rPr>
      </w:pPr>
      <w:r>
        <w:t xml:space="preserve">Peti segment odnosi </w:t>
      </w:r>
      <w:r w:rsidR="00AF41C1">
        <w:t xml:space="preserve">se na </w:t>
      </w:r>
      <w:r w:rsidR="008C5382" w:rsidRPr="000B15D3">
        <w:rPr>
          <w:b/>
        </w:rPr>
        <w:t>Pomoći temeljem prijenosa EU sredstava</w:t>
      </w:r>
      <w:r w:rsidR="008C5382">
        <w:t xml:space="preserve"> </w:t>
      </w:r>
      <w:r w:rsidR="00B80AE5">
        <w:t xml:space="preserve">po prijavljenim i prihvaćenim projektima EU. </w:t>
      </w:r>
      <w:r w:rsidR="00513D9F">
        <w:t>U 20</w:t>
      </w:r>
      <w:r w:rsidR="00BD26D5">
        <w:t>2</w:t>
      </w:r>
      <w:r w:rsidR="00380A66">
        <w:t>2</w:t>
      </w:r>
      <w:r w:rsidR="00513D9F">
        <w:t>. godini p</w:t>
      </w:r>
      <w:r w:rsidR="00B80AE5">
        <w:t xml:space="preserve">lanirana </w:t>
      </w:r>
      <w:r w:rsidR="00112EC0">
        <w:t xml:space="preserve">su </w:t>
      </w:r>
      <w:r w:rsidR="00B80AE5">
        <w:t>sredstva</w:t>
      </w:r>
      <w:r w:rsidR="00A576F4">
        <w:t xml:space="preserve"> u iznosu </w:t>
      </w:r>
      <w:r w:rsidR="00B3357C">
        <w:t>1</w:t>
      </w:r>
      <w:r w:rsidR="00380A66">
        <w:t>4,5</w:t>
      </w:r>
      <w:r w:rsidR="008C5382">
        <w:t xml:space="preserve"> </w:t>
      </w:r>
      <w:r w:rsidR="00A576F4">
        <w:t>milijun</w:t>
      </w:r>
      <w:r w:rsidR="00112EC0">
        <w:t>a</w:t>
      </w:r>
      <w:r w:rsidR="00A576F4">
        <w:t xml:space="preserve"> kuna ili </w:t>
      </w:r>
      <w:r w:rsidR="00B3357C">
        <w:t>1</w:t>
      </w:r>
      <w:r w:rsidR="00380A66">
        <w:t>4,55</w:t>
      </w:r>
      <w:r w:rsidR="00B80AE5">
        <w:t>% ukupnih prihoda</w:t>
      </w:r>
      <w:r w:rsidR="000B15D3">
        <w:t>.</w:t>
      </w:r>
    </w:p>
    <w:p w14:paraId="44AB3B2C" w14:textId="77777777" w:rsidR="007372C9" w:rsidRPr="007372C9" w:rsidRDefault="007372C9" w:rsidP="007372C9">
      <w:pPr>
        <w:jc w:val="both"/>
        <w:rPr>
          <w:u w:val="single"/>
        </w:rPr>
      </w:pPr>
    </w:p>
    <w:p w14:paraId="761C7D01" w14:textId="780BAFFC" w:rsidR="007372C9" w:rsidRDefault="000B15D3" w:rsidP="007372C9">
      <w:pPr>
        <w:pStyle w:val="Odlomakpopisa"/>
        <w:jc w:val="both"/>
      </w:pPr>
      <w:r>
        <w:t xml:space="preserve">Odnose se na </w:t>
      </w:r>
      <w:r w:rsidR="00993E88">
        <w:t>projekt</w:t>
      </w:r>
      <w:r>
        <w:t xml:space="preserve">: </w:t>
      </w:r>
    </w:p>
    <w:p w14:paraId="76A7E1EC" w14:textId="24A1221D" w:rsidR="000943EF" w:rsidRPr="00380A66" w:rsidRDefault="000943EF" w:rsidP="00380A66">
      <w:pPr>
        <w:jc w:val="both"/>
        <w:rPr>
          <w:b/>
          <w:bCs/>
        </w:rPr>
      </w:pPr>
    </w:p>
    <w:p w14:paraId="286C838A" w14:textId="4290D185" w:rsidR="00172F5E" w:rsidRDefault="00993E88" w:rsidP="00993E88">
      <w:pPr>
        <w:pStyle w:val="Odlomakpopisa"/>
        <w:numPr>
          <w:ilvl w:val="0"/>
          <w:numId w:val="29"/>
        </w:numPr>
        <w:jc w:val="both"/>
      </w:pPr>
      <w:r w:rsidRPr="00993E88">
        <w:rPr>
          <w:b/>
          <w:bCs/>
        </w:rPr>
        <w:t>Susjede brinu o susjedima II. faza</w:t>
      </w:r>
      <w:r>
        <w:rPr>
          <w:b/>
          <w:bCs/>
        </w:rPr>
        <w:t xml:space="preserve"> – </w:t>
      </w:r>
      <w:r w:rsidRPr="00993E88">
        <w:t>temeljem Ugovora o dodjeli bespovratnih sredstava za projekt koji se financiraju iz Europskog socijalnog fonda</w:t>
      </w:r>
      <w:r>
        <w:t xml:space="preserve"> u financijsko razdoblju 2014. – 2020. godine „Susjede brinu o susjedima“ sklopljenog između Ministarstva rada i mirovinskog sustava i socijalne politike (Upravljačko tijelo), Hrvatskog zavoda za zapošljavanje (</w:t>
      </w:r>
      <w:r w:rsidR="00CB418A">
        <w:t>Posredničko tijelo razine 2) s jedne strane i Grada Sinja (korisnik bespovratnih sredstava) s druge strane u svrhu provedbe projekta pod nazivom „Susjede brinu o susjedima II. faza“  ukupne vrijednosti 5.438.900,00 kuna .</w:t>
      </w:r>
    </w:p>
    <w:p w14:paraId="48C2BF92" w14:textId="23340615" w:rsidR="00CB418A" w:rsidRPr="00CB418A" w:rsidRDefault="00CB418A" w:rsidP="00CB418A">
      <w:pPr>
        <w:pStyle w:val="Odlomakpopisa"/>
        <w:ind w:left="1428"/>
        <w:jc w:val="both"/>
      </w:pPr>
      <w:r w:rsidRPr="00CB418A">
        <w:t>Razdoblje provedbe projekta traje 12 mjeseci, a zahtjevi za nadoknadom sredstava se podnose samo za već plaćene izdatke (metoda nadoknade).</w:t>
      </w:r>
    </w:p>
    <w:p w14:paraId="30142DC9" w14:textId="77777777" w:rsidR="007B5A0B" w:rsidRPr="00CB418A" w:rsidRDefault="007B5A0B" w:rsidP="007372C9">
      <w:pPr>
        <w:jc w:val="both"/>
      </w:pPr>
    </w:p>
    <w:p w14:paraId="0457E64D" w14:textId="77777777" w:rsidR="007B5A0B" w:rsidRPr="00172F5E" w:rsidRDefault="007B5A0B" w:rsidP="007B5A0B">
      <w:pPr>
        <w:jc w:val="both"/>
      </w:pPr>
      <w:r>
        <w:t xml:space="preserve">               </w:t>
      </w:r>
      <w:r w:rsidRPr="00172F5E">
        <w:t>Nositelj projekta je Grad Sinj dok su partneri:</w:t>
      </w:r>
    </w:p>
    <w:p w14:paraId="3B2ACEE5" w14:textId="77777777" w:rsidR="007B5A0B" w:rsidRPr="00172F5E" w:rsidRDefault="007B5A0B" w:rsidP="007B5A0B">
      <w:pPr>
        <w:jc w:val="both"/>
      </w:pPr>
    </w:p>
    <w:p w14:paraId="7450067F" w14:textId="77777777" w:rsidR="007B5A0B" w:rsidRPr="00172F5E" w:rsidRDefault="007B5A0B" w:rsidP="00A14BD5">
      <w:pPr>
        <w:numPr>
          <w:ilvl w:val="0"/>
          <w:numId w:val="35"/>
        </w:numPr>
        <w:jc w:val="both"/>
      </w:pPr>
      <w:r w:rsidRPr="00172F5E">
        <w:t>Hrvatski zavod za zapošljavanje – Regionalni ured Split</w:t>
      </w:r>
    </w:p>
    <w:p w14:paraId="3D163823" w14:textId="77777777" w:rsidR="007B5A0B" w:rsidRPr="00172F5E" w:rsidRDefault="007B5A0B" w:rsidP="00A14BD5">
      <w:pPr>
        <w:numPr>
          <w:ilvl w:val="0"/>
          <w:numId w:val="35"/>
        </w:numPr>
        <w:jc w:val="both"/>
      </w:pPr>
      <w:r w:rsidRPr="00172F5E">
        <w:t>Općina Otok</w:t>
      </w:r>
    </w:p>
    <w:p w14:paraId="18747640" w14:textId="77777777" w:rsidR="007B5A0B" w:rsidRPr="00172F5E" w:rsidRDefault="007B5A0B" w:rsidP="00A14BD5">
      <w:pPr>
        <w:numPr>
          <w:ilvl w:val="0"/>
          <w:numId w:val="35"/>
        </w:numPr>
        <w:jc w:val="both"/>
      </w:pPr>
      <w:r w:rsidRPr="00172F5E">
        <w:t>Lokalna akcijska grupa „Cetinska krajina“</w:t>
      </w:r>
    </w:p>
    <w:p w14:paraId="16835B19" w14:textId="3BC17DF2" w:rsidR="007B5A0B" w:rsidRDefault="007B5A0B" w:rsidP="00A14BD5">
      <w:pPr>
        <w:numPr>
          <w:ilvl w:val="0"/>
          <w:numId w:val="35"/>
        </w:numPr>
        <w:jc w:val="both"/>
      </w:pPr>
      <w:r w:rsidRPr="00172F5E">
        <w:t>Centar za socijalnu skrb</w:t>
      </w:r>
    </w:p>
    <w:p w14:paraId="09097E11" w14:textId="77777777" w:rsidR="007B5A0B" w:rsidRDefault="007B5A0B" w:rsidP="007B5A0B">
      <w:pPr>
        <w:ind w:left="2148"/>
        <w:jc w:val="both"/>
      </w:pPr>
    </w:p>
    <w:p w14:paraId="7008AB6A" w14:textId="718FD45C" w:rsidR="00200E0D" w:rsidRDefault="00200E0D" w:rsidP="00200E0D">
      <w:pPr>
        <w:jc w:val="both"/>
      </w:pPr>
      <w:r>
        <w:t xml:space="preserve">               Projekt završava 0</w:t>
      </w:r>
      <w:r w:rsidR="006F1507">
        <w:t>1</w:t>
      </w:r>
      <w:r>
        <w:t xml:space="preserve">. </w:t>
      </w:r>
      <w:r w:rsidR="006F1507">
        <w:t>listopada</w:t>
      </w:r>
      <w:r>
        <w:t xml:space="preserve"> 202</w:t>
      </w:r>
      <w:r w:rsidR="00C54769">
        <w:t>2</w:t>
      </w:r>
      <w:r>
        <w:t xml:space="preserve">.g, a financiran je sredstvima  EU iz Europskog </w:t>
      </w:r>
    </w:p>
    <w:p w14:paraId="17A4E64A" w14:textId="6BB8B3B8" w:rsidR="00200E0D" w:rsidRDefault="00200E0D" w:rsidP="00200E0D">
      <w:pPr>
        <w:jc w:val="both"/>
      </w:pPr>
      <w:r>
        <w:t xml:space="preserve">               socijalnog fonda.</w:t>
      </w:r>
    </w:p>
    <w:p w14:paraId="5EE6C904" w14:textId="77777777" w:rsidR="006F1507" w:rsidRDefault="006F1507" w:rsidP="00724A62">
      <w:pPr>
        <w:jc w:val="both"/>
      </w:pPr>
    </w:p>
    <w:p w14:paraId="4A958C92" w14:textId="5AE6AF7A" w:rsidR="00724A62" w:rsidRDefault="00724A62" w:rsidP="00724A62">
      <w:pPr>
        <w:jc w:val="both"/>
      </w:pPr>
      <w:r>
        <w:t xml:space="preserve">             D.V. Bili </w:t>
      </w:r>
      <w:proofErr w:type="spellStart"/>
      <w:r>
        <w:t>Cvitak</w:t>
      </w:r>
      <w:proofErr w:type="spellEnd"/>
      <w:r>
        <w:t xml:space="preserve"> se aplicirao na projekt „Aktivno uključivanje i poboljšanje </w:t>
      </w:r>
      <w:proofErr w:type="spellStart"/>
      <w:r>
        <w:t>zapošljivosti</w:t>
      </w:r>
      <w:proofErr w:type="spellEnd"/>
      <w:r>
        <w:t xml:space="preserve"> te </w:t>
      </w:r>
    </w:p>
    <w:p w14:paraId="313A890E" w14:textId="6706AF74" w:rsidR="00724A62" w:rsidRDefault="00724A62" w:rsidP="00724A62">
      <w:pPr>
        <w:jc w:val="both"/>
      </w:pPr>
      <w:r>
        <w:t xml:space="preserve">             </w:t>
      </w:r>
      <w:r w:rsidR="000F6207">
        <w:t>r</w:t>
      </w:r>
      <w:r>
        <w:t xml:space="preserve">azvoj inovativnih socijalnih usluga za ranjive skupine unutar 7 urbanih </w:t>
      </w:r>
      <w:r w:rsidR="00D00C6B">
        <w:t>aglomeracija/</w:t>
      </w:r>
    </w:p>
    <w:p w14:paraId="11BBCA32" w14:textId="56BA754B" w:rsidR="00D00C6B" w:rsidRDefault="00D00C6B" w:rsidP="00724A62">
      <w:pPr>
        <w:jc w:val="both"/>
      </w:pPr>
      <w:r>
        <w:t xml:space="preserve">             područja Osijek, Pula, Rijeka, Slavonski brod, Split, Zadar i Zagreb.</w:t>
      </w:r>
    </w:p>
    <w:p w14:paraId="4A32AC17" w14:textId="42EB9807" w:rsidR="006F1507" w:rsidRDefault="006F1507" w:rsidP="00724A62">
      <w:pPr>
        <w:jc w:val="both"/>
      </w:pPr>
      <w:r>
        <w:t xml:space="preserve">             Projekt</w:t>
      </w:r>
      <w:r w:rsidR="00C54769">
        <w:t xml:space="preserve"> pod nazivom „Zajedno za djecu Sinja“</w:t>
      </w:r>
      <w:r>
        <w:t xml:space="preserve"> je odobren. Ukup</w:t>
      </w:r>
      <w:r w:rsidR="00C54769">
        <w:t>n</w:t>
      </w:r>
      <w:r>
        <w:t>o od</w:t>
      </w:r>
      <w:r w:rsidR="00C54769">
        <w:t>o</w:t>
      </w:r>
      <w:r>
        <w:t xml:space="preserve">bren iznos </w:t>
      </w:r>
      <w:r w:rsidR="00C54769">
        <w:t xml:space="preserve">    </w:t>
      </w:r>
    </w:p>
    <w:p w14:paraId="74672515" w14:textId="7BB564A9" w:rsidR="006F1507" w:rsidRDefault="00C54769" w:rsidP="00724A62">
      <w:pPr>
        <w:jc w:val="both"/>
      </w:pPr>
      <w:r>
        <w:t xml:space="preserve">             bespovratnih sredstava iz Europskog socijalnog f </w:t>
      </w:r>
      <w:r w:rsidR="006F1507">
        <w:t xml:space="preserve">onda iznosi 2.296.008,40 kuna, a realizira </w:t>
      </w:r>
      <w:r>
        <w:t xml:space="preserve">     </w:t>
      </w:r>
    </w:p>
    <w:p w14:paraId="78E396E2" w14:textId="489E076E" w:rsidR="00C54769" w:rsidRDefault="00C54769" w:rsidP="00724A62">
      <w:pPr>
        <w:jc w:val="both"/>
      </w:pPr>
      <w:r>
        <w:t xml:space="preserve">             se kroz 24 mjeseca zaključno do 18.03.2023.g. Cilj je povećati socijalnu uključenost i </w:t>
      </w:r>
    </w:p>
    <w:p w14:paraId="712555DB" w14:textId="7F82665D" w:rsidR="00C54769" w:rsidRDefault="00C54769" w:rsidP="00724A62">
      <w:pPr>
        <w:jc w:val="both"/>
      </w:pPr>
      <w:r>
        <w:t xml:space="preserve">             </w:t>
      </w:r>
      <w:proofErr w:type="spellStart"/>
      <w:r>
        <w:t>zapošljivost</w:t>
      </w:r>
      <w:proofErr w:type="spellEnd"/>
      <w:r>
        <w:t xml:space="preserve"> ranjivih skupina kako bi se potaknulo njihovo sudjelovanje u društvu.</w:t>
      </w:r>
    </w:p>
    <w:p w14:paraId="5077ADC0" w14:textId="77777777" w:rsidR="00C54769" w:rsidRDefault="00C54769" w:rsidP="00724A62">
      <w:pPr>
        <w:jc w:val="both"/>
      </w:pPr>
    </w:p>
    <w:p w14:paraId="710DBCFA" w14:textId="06C8DA73" w:rsidR="00C54769" w:rsidRDefault="00C54769" w:rsidP="00D817AF"/>
    <w:p w14:paraId="62712CDD" w14:textId="2AD3183E" w:rsidR="0064314A" w:rsidRDefault="0064314A" w:rsidP="00D817AF"/>
    <w:p w14:paraId="7F55C2F5" w14:textId="1825394D" w:rsidR="0064314A" w:rsidRDefault="0064314A" w:rsidP="00D817AF"/>
    <w:p w14:paraId="67140208" w14:textId="059EDC8E" w:rsidR="0064314A" w:rsidRDefault="0064314A" w:rsidP="00D817AF"/>
    <w:p w14:paraId="3A7FD96D" w14:textId="55C4FA05" w:rsidR="0064314A" w:rsidRDefault="0064314A" w:rsidP="00D817AF"/>
    <w:p w14:paraId="00B88057" w14:textId="77777777" w:rsidR="0064314A" w:rsidRDefault="0064314A" w:rsidP="00D817AF"/>
    <w:p w14:paraId="66627233" w14:textId="69C3F03B" w:rsidR="003E028E" w:rsidRDefault="003E028E" w:rsidP="00D817AF"/>
    <w:p w14:paraId="1CE4023E" w14:textId="77777777" w:rsidR="003E028E" w:rsidRDefault="003E028E" w:rsidP="00D817AF"/>
    <w:p w14:paraId="2611A9F6" w14:textId="670C8793" w:rsidR="00C54769" w:rsidRPr="00B05B3E" w:rsidRDefault="00C54769" w:rsidP="0064314A">
      <w:pPr>
        <w:ind w:left="360"/>
        <w:rPr>
          <w:color w:val="FF0000"/>
        </w:rPr>
      </w:pPr>
      <w:r w:rsidRPr="0064314A">
        <w:rPr>
          <w:b/>
          <w:bCs/>
        </w:rPr>
        <w:t>Projekt Mala sinjska priča</w:t>
      </w:r>
      <w:r w:rsidR="00305BAF">
        <w:rPr>
          <w:b/>
          <w:bCs/>
        </w:rPr>
        <w:t xml:space="preserve"> - projekt EU</w:t>
      </w:r>
      <w:r w:rsidRPr="0064314A">
        <w:rPr>
          <w:b/>
          <w:bCs/>
        </w:rPr>
        <w:t xml:space="preserve"> - </w:t>
      </w:r>
      <w:r w:rsidR="0064314A" w:rsidRPr="0064314A">
        <w:t xml:space="preserve">omogućit će se unaprjeđenje usluga kroz produljenje radnog vremena dječjeg vrtića s ciljem omogućavanja bolje ravnoteže poslovnog i obiteljskog života obitelji kroz produljeni rad Dječjeg vrtića. Projekt će doprinijeti usklađivanju poslovnog i obiteljskog života obitelji s uzdržavanim članovima uključenima u programe ranog i predškolskog odgoja i obrazovanja kroz uvođenje produženog radnog vremena DV "Bili </w:t>
      </w:r>
      <w:proofErr w:type="spellStart"/>
      <w:r w:rsidR="0064314A" w:rsidRPr="0064314A">
        <w:t>Cvitak</w:t>
      </w:r>
      <w:proofErr w:type="spellEnd"/>
      <w:r w:rsidR="0064314A" w:rsidRPr="0064314A">
        <w:t>", edukacije stručnih djelatnika i opremanje prostora što će omogućiti jačanje kapaciteta odgojitelja i stručnih suradnika i dodatno poticajno okruženje za rast i razvoj djece u DV. Program će se provoditi 24 mjeseca.</w:t>
      </w:r>
      <w:r w:rsidR="00B05B3E">
        <w:t xml:space="preserve"> </w:t>
      </w:r>
      <w:r w:rsidR="00AB4F25">
        <w:t>Vrijednost projekta iznosi 4.604.000,00 kuna.</w:t>
      </w:r>
    </w:p>
    <w:p w14:paraId="0C5E459C" w14:textId="17A11950" w:rsidR="0064314A" w:rsidRDefault="0064314A" w:rsidP="00D817AF"/>
    <w:p w14:paraId="7151006B" w14:textId="54FDF9D2" w:rsidR="0064314A" w:rsidRDefault="0064314A" w:rsidP="0064314A">
      <w:r>
        <w:t xml:space="preserve">      Prema Pravilniku o proračunskom računovodstvu, prihod od EU sredstava priznaju se u</w:t>
      </w:r>
    </w:p>
    <w:p w14:paraId="4B89F5F7" w14:textId="2B256770" w:rsidR="0064314A" w:rsidRDefault="0064314A" w:rsidP="0064314A">
      <w:r>
        <w:t xml:space="preserve">      prihode izvještajnog razdoblja razmjerno troškovima provedbe Ugovorenih programa i </w:t>
      </w:r>
    </w:p>
    <w:p w14:paraId="06ADF08E" w14:textId="6F8084CF" w:rsidR="0064314A" w:rsidRDefault="0064314A" w:rsidP="0064314A">
      <w:r>
        <w:t xml:space="preserve">      projekata u tom razdoblju pa ih tako treba i planirati u iznosu očekivanih rashoda u pojedinoj</w:t>
      </w:r>
    </w:p>
    <w:p w14:paraId="59F239AC" w14:textId="347CE9A5" w:rsidR="0064314A" w:rsidRDefault="0064314A" w:rsidP="0064314A">
      <w:r>
        <w:t xml:space="preserve">      godini.</w:t>
      </w:r>
    </w:p>
    <w:p w14:paraId="1A54C8EA" w14:textId="41AC6AFC" w:rsidR="0064314A" w:rsidRDefault="0064314A" w:rsidP="00D817AF"/>
    <w:p w14:paraId="0E91254F" w14:textId="77777777" w:rsidR="0064314A" w:rsidRDefault="0064314A" w:rsidP="00D817AF"/>
    <w:p w14:paraId="686DAC53" w14:textId="77777777" w:rsidR="00AF41C1" w:rsidRDefault="00AF41C1" w:rsidP="00A14BD5">
      <w:pPr>
        <w:numPr>
          <w:ilvl w:val="0"/>
          <w:numId w:val="41"/>
        </w:numPr>
        <w:jc w:val="both"/>
        <w:rPr>
          <w:b/>
          <w:sz w:val="28"/>
          <w:szCs w:val="28"/>
        </w:rPr>
      </w:pPr>
      <w:r>
        <w:rPr>
          <w:b/>
          <w:sz w:val="28"/>
          <w:szCs w:val="28"/>
        </w:rPr>
        <w:t>PRIHODI OD IMOVINE</w:t>
      </w:r>
    </w:p>
    <w:p w14:paraId="01C8AAFD" w14:textId="77777777" w:rsidR="00AF41C1" w:rsidRDefault="00AF41C1">
      <w:pPr>
        <w:ind w:left="360"/>
        <w:jc w:val="both"/>
      </w:pPr>
    </w:p>
    <w:p w14:paraId="0A545786" w14:textId="02509F7F" w:rsidR="00AF41C1" w:rsidRDefault="00AF41C1" w:rsidP="005E34FC">
      <w:pPr>
        <w:ind w:left="360"/>
        <w:jc w:val="both"/>
      </w:pPr>
      <w:r>
        <w:t>Prihodi od imov</w:t>
      </w:r>
      <w:r w:rsidR="000C6D73">
        <w:t xml:space="preserve">ine planirani su u iznosu od </w:t>
      </w:r>
      <w:r w:rsidR="00C54769">
        <w:t>1.403.000,00</w:t>
      </w:r>
      <w:r w:rsidR="00E77EFD">
        <w:t xml:space="preserve"> </w:t>
      </w:r>
      <w:r w:rsidR="000C6D73">
        <w:t>kn,</w:t>
      </w:r>
      <w:r w:rsidR="008B2D98">
        <w:t xml:space="preserve"> što predstavlja 1,</w:t>
      </w:r>
      <w:r w:rsidR="00C54769">
        <w:t>40</w:t>
      </w:r>
      <w:r w:rsidR="008B2D98">
        <w:t>% od ukupno planiranih prihoda i primitaka u 202</w:t>
      </w:r>
      <w:r w:rsidR="00C54769">
        <w:t>2</w:t>
      </w:r>
      <w:r w:rsidR="008B2D98">
        <w:t xml:space="preserve">.godini. </w:t>
      </w:r>
      <w:r>
        <w:t xml:space="preserve"> </w:t>
      </w:r>
      <w:r w:rsidR="008B2D98">
        <w:t>U</w:t>
      </w:r>
      <w:r>
        <w:t xml:space="preserve"> slijedećim godinama procjenjuje se njihovo ost</w:t>
      </w:r>
      <w:r w:rsidR="000C6D73">
        <w:t xml:space="preserve">varenje približno na razini </w:t>
      </w:r>
      <w:r w:rsidR="00C54769">
        <w:t>2 milijuna kuna.</w:t>
      </w:r>
    </w:p>
    <w:p w14:paraId="3FEAAE03" w14:textId="77777777" w:rsidR="00172F5E" w:rsidRDefault="00172F5E" w:rsidP="005E34FC">
      <w:pPr>
        <w:ind w:left="360"/>
        <w:jc w:val="both"/>
      </w:pPr>
    </w:p>
    <w:p w14:paraId="60AE5837" w14:textId="292289F9" w:rsidR="00AF41C1" w:rsidRDefault="005E34FC" w:rsidP="005E34FC">
      <w:pPr>
        <w:jc w:val="both"/>
      </w:pPr>
      <w:r>
        <w:t xml:space="preserve">      </w:t>
      </w:r>
      <w:r w:rsidR="00795A18">
        <w:t>U navedenu skupinu evidentiraju se slijedeći prihodi:</w:t>
      </w:r>
    </w:p>
    <w:p w14:paraId="2D13E9FA" w14:textId="77777777" w:rsidR="00172F5E" w:rsidRDefault="00172F5E" w:rsidP="005E34FC">
      <w:pPr>
        <w:jc w:val="both"/>
      </w:pPr>
    </w:p>
    <w:p w14:paraId="1B7B3115" w14:textId="1E60DEEB" w:rsidR="00AF41C1" w:rsidRPr="00753A46" w:rsidRDefault="00AF41C1" w:rsidP="00EC0BDD">
      <w:pPr>
        <w:numPr>
          <w:ilvl w:val="0"/>
          <w:numId w:val="6"/>
        </w:numPr>
        <w:tabs>
          <w:tab w:val="clear" w:pos="1500"/>
          <w:tab w:val="num" w:pos="1080"/>
        </w:tabs>
        <w:ind w:left="1080"/>
        <w:jc w:val="both"/>
        <w:rPr>
          <w:b/>
        </w:rPr>
      </w:pPr>
      <w:r w:rsidRPr="00753A46">
        <w:rPr>
          <w:b/>
        </w:rPr>
        <w:t xml:space="preserve">prihodi od financijske imovine - </w:t>
      </w:r>
      <w:r w:rsidR="0010365C">
        <w:t xml:space="preserve"> sastoje se od prihoda</w:t>
      </w:r>
      <w:r>
        <w:t xml:space="preserve"> od kamata na date poduzetničke kredite i prihoda od kamata  na oročena sredstva i depozite po viđenju</w:t>
      </w:r>
      <w:r w:rsidR="00172F5E">
        <w:t>, prihod od zateznih kamata iz obveznih odnosa</w:t>
      </w:r>
    </w:p>
    <w:p w14:paraId="6016A787" w14:textId="4C80A385" w:rsidR="00AF41C1" w:rsidRDefault="00AF41C1" w:rsidP="00EC0BDD">
      <w:pPr>
        <w:numPr>
          <w:ilvl w:val="0"/>
          <w:numId w:val="6"/>
        </w:numPr>
        <w:tabs>
          <w:tab w:val="clear" w:pos="1500"/>
          <w:tab w:val="num" w:pos="1080"/>
        </w:tabs>
        <w:ind w:left="1080"/>
        <w:jc w:val="both"/>
      </w:pPr>
      <w:r w:rsidRPr="00753A46">
        <w:rPr>
          <w:b/>
        </w:rPr>
        <w:t>prihodi od nefinancijske imovin</w:t>
      </w:r>
      <w:r>
        <w:rPr>
          <w:b/>
        </w:rPr>
        <w:t>e</w:t>
      </w:r>
      <w:r>
        <w:t xml:space="preserve">  - projicirani su na temelju kretanja očekivane gospodarske </w:t>
      </w:r>
      <w:r w:rsidRPr="00A5513F">
        <w:t>aktivnosti</w:t>
      </w:r>
      <w:r>
        <w:t xml:space="preserve"> u </w:t>
      </w:r>
      <w:r w:rsidR="00753A46">
        <w:t>narednom razdoblju</w:t>
      </w:r>
      <w:r w:rsidR="008B2D98">
        <w:t>.</w:t>
      </w:r>
      <w:r w:rsidR="00753A46">
        <w:t xml:space="preserve"> </w:t>
      </w:r>
      <w:r w:rsidR="008B2D98">
        <w:t>U</w:t>
      </w:r>
      <w:r w:rsidR="00753A46">
        <w:t xml:space="preserve"> 20</w:t>
      </w:r>
      <w:r w:rsidR="00172F5E">
        <w:t>2</w:t>
      </w:r>
      <w:r w:rsidR="00C54769">
        <w:t>2</w:t>
      </w:r>
      <w:r w:rsidR="00753A46">
        <w:t xml:space="preserve">. planirani u iznosu od </w:t>
      </w:r>
      <w:r w:rsidR="008B2D98">
        <w:t>1</w:t>
      </w:r>
      <w:r w:rsidR="0062146B">
        <w:t>.325</w:t>
      </w:r>
      <w:r w:rsidR="008B2D98">
        <w:t xml:space="preserve">.000,00 </w:t>
      </w:r>
      <w:r>
        <w:t xml:space="preserve">kuna </w:t>
      </w:r>
      <w:r w:rsidR="00172F5E">
        <w:t xml:space="preserve">što je na razini realizacije tekuće godine, </w:t>
      </w:r>
      <w:r>
        <w:t>a  sastoje se od:</w:t>
      </w:r>
    </w:p>
    <w:p w14:paraId="249DC2FF" w14:textId="77777777" w:rsidR="005D4D4F" w:rsidRDefault="005D4D4F" w:rsidP="00172F5E">
      <w:pPr>
        <w:jc w:val="both"/>
      </w:pPr>
    </w:p>
    <w:tbl>
      <w:tblPr>
        <w:tblW w:w="0" w:type="auto"/>
        <w:tblInd w:w="1211" w:type="dxa"/>
        <w:tblLook w:val="0000" w:firstRow="0" w:lastRow="0" w:firstColumn="0" w:lastColumn="0" w:noHBand="0" w:noVBand="0"/>
      </w:tblPr>
      <w:tblGrid>
        <w:gridCol w:w="468"/>
        <w:gridCol w:w="4476"/>
        <w:gridCol w:w="2233"/>
      </w:tblGrid>
      <w:tr w:rsidR="00AF41C1" w14:paraId="679073D1" w14:textId="77777777">
        <w:tc>
          <w:tcPr>
            <w:tcW w:w="468" w:type="dxa"/>
          </w:tcPr>
          <w:p w14:paraId="534E85FB" w14:textId="77777777" w:rsidR="00AF41C1" w:rsidRDefault="00AF41C1">
            <w:pPr>
              <w:jc w:val="both"/>
            </w:pPr>
            <w:r>
              <w:t>1.</w:t>
            </w:r>
          </w:p>
        </w:tc>
        <w:tc>
          <w:tcPr>
            <w:tcW w:w="4476" w:type="dxa"/>
          </w:tcPr>
          <w:p w14:paraId="0676C3C1" w14:textId="77777777" w:rsidR="00AF41C1" w:rsidRDefault="0010365C">
            <w:pPr>
              <w:jc w:val="both"/>
            </w:pPr>
            <w:r>
              <w:t>N</w:t>
            </w:r>
            <w:r w:rsidR="00AF41C1">
              <w:t>aknade za koncesije</w:t>
            </w:r>
            <w:r w:rsidR="00A5513F">
              <w:t xml:space="preserve">                                                                </w:t>
            </w:r>
          </w:p>
        </w:tc>
        <w:tc>
          <w:tcPr>
            <w:tcW w:w="2233" w:type="dxa"/>
          </w:tcPr>
          <w:p w14:paraId="1540873A" w14:textId="76E0A3E1" w:rsidR="00AF41C1" w:rsidRPr="00A5513F" w:rsidRDefault="00AF41C1">
            <w:pPr>
              <w:jc w:val="right"/>
            </w:pPr>
          </w:p>
        </w:tc>
      </w:tr>
      <w:tr w:rsidR="00AF41C1" w14:paraId="1B70A808" w14:textId="77777777">
        <w:tc>
          <w:tcPr>
            <w:tcW w:w="468" w:type="dxa"/>
          </w:tcPr>
          <w:p w14:paraId="2BB7F829" w14:textId="77777777" w:rsidR="00AF41C1" w:rsidRDefault="00AF41C1">
            <w:pPr>
              <w:jc w:val="both"/>
            </w:pPr>
            <w:r>
              <w:t>2.</w:t>
            </w:r>
          </w:p>
        </w:tc>
        <w:tc>
          <w:tcPr>
            <w:tcW w:w="4476" w:type="dxa"/>
          </w:tcPr>
          <w:p w14:paraId="4BB81190" w14:textId="77777777" w:rsidR="00AF41C1" w:rsidRDefault="0010365C">
            <w:pPr>
              <w:jc w:val="both"/>
            </w:pPr>
            <w:r>
              <w:t>P</w:t>
            </w:r>
            <w:r w:rsidR="00AF41C1">
              <w:t>rihod od zakupa i iznajmljivanja imovine</w:t>
            </w:r>
          </w:p>
        </w:tc>
        <w:tc>
          <w:tcPr>
            <w:tcW w:w="2233" w:type="dxa"/>
          </w:tcPr>
          <w:p w14:paraId="6F86A4E4" w14:textId="22FBE86D" w:rsidR="00AF41C1" w:rsidRPr="00A5513F" w:rsidRDefault="00AF41C1">
            <w:pPr>
              <w:jc w:val="right"/>
            </w:pPr>
          </w:p>
        </w:tc>
      </w:tr>
      <w:tr w:rsidR="00AF41C1" w14:paraId="165A35F3" w14:textId="77777777">
        <w:tc>
          <w:tcPr>
            <w:tcW w:w="468" w:type="dxa"/>
          </w:tcPr>
          <w:p w14:paraId="4BEAEF48" w14:textId="77777777" w:rsidR="00AF41C1" w:rsidRDefault="00AF41C1">
            <w:r>
              <w:t>3.</w:t>
            </w:r>
          </w:p>
        </w:tc>
        <w:tc>
          <w:tcPr>
            <w:tcW w:w="4476" w:type="dxa"/>
          </w:tcPr>
          <w:p w14:paraId="0EEA75BA" w14:textId="77777777" w:rsidR="00AF41C1" w:rsidRDefault="0010365C">
            <w:pPr>
              <w:jc w:val="both"/>
            </w:pPr>
            <w:r>
              <w:t>N</w:t>
            </w:r>
            <w:r w:rsidR="00284206">
              <w:t xml:space="preserve">aknada </w:t>
            </w:r>
            <w:r w:rsidR="00AF41C1">
              <w:t>za korištenje nefinancijske imovine</w:t>
            </w:r>
          </w:p>
        </w:tc>
        <w:tc>
          <w:tcPr>
            <w:tcW w:w="2233" w:type="dxa"/>
          </w:tcPr>
          <w:p w14:paraId="53B30882" w14:textId="3510507A" w:rsidR="00AF41C1" w:rsidRPr="00A5513F" w:rsidRDefault="00AF41C1">
            <w:pPr>
              <w:jc w:val="right"/>
            </w:pPr>
          </w:p>
        </w:tc>
      </w:tr>
      <w:tr w:rsidR="00AF41C1" w14:paraId="7B821498" w14:textId="77777777">
        <w:tc>
          <w:tcPr>
            <w:tcW w:w="468" w:type="dxa"/>
          </w:tcPr>
          <w:p w14:paraId="1DD47323" w14:textId="77777777" w:rsidR="00AF41C1" w:rsidRDefault="00AF41C1">
            <w:r>
              <w:t>4.</w:t>
            </w:r>
          </w:p>
        </w:tc>
        <w:tc>
          <w:tcPr>
            <w:tcW w:w="4476" w:type="dxa"/>
          </w:tcPr>
          <w:p w14:paraId="7A51C09B" w14:textId="77777777" w:rsidR="00AF41C1" w:rsidRDefault="00AF41C1">
            <w:pPr>
              <w:jc w:val="both"/>
            </w:pPr>
            <w:r>
              <w:t xml:space="preserve">Naknada za zadržavanje nezakonito izgrađenih zgrada u prostoru </w:t>
            </w:r>
          </w:p>
        </w:tc>
        <w:tc>
          <w:tcPr>
            <w:tcW w:w="2233" w:type="dxa"/>
          </w:tcPr>
          <w:p w14:paraId="2D56F1AC" w14:textId="4DEC189C" w:rsidR="00AF41C1" w:rsidRPr="00A5513F" w:rsidRDefault="00AF41C1">
            <w:pPr>
              <w:jc w:val="right"/>
            </w:pPr>
          </w:p>
        </w:tc>
      </w:tr>
    </w:tbl>
    <w:p w14:paraId="485D0580" w14:textId="77777777" w:rsidR="00AF41C1" w:rsidRDefault="00AF41C1">
      <w:pPr>
        <w:jc w:val="both"/>
        <w:rPr>
          <w:i/>
          <w:iCs/>
          <w:color w:val="FF0000"/>
        </w:rPr>
      </w:pPr>
    </w:p>
    <w:p w14:paraId="33A8EA20" w14:textId="782548AB" w:rsidR="00AF41C1" w:rsidRDefault="00AF41C1">
      <w:pPr>
        <w:ind w:left="1416"/>
        <w:jc w:val="both"/>
      </w:pPr>
      <w:r>
        <w:rPr>
          <w:b/>
          <w:bCs/>
          <w:i/>
          <w:iCs/>
        </w:rPr>
        <w:t>AD 1./ naknada za koncesije</w:t>
      </w:r>
      <w:r>
        <w:rPr>
          <w:i/>
          <w:iCs/>
        </w:rPr>
        <w:t xml:space="preserve"> – </w:t>
      </w:r>
      <w:r>
        <w:t>temelje se na  Odluci o dodjeli koncesije, temeljem Zakona o komunalnom gospodarstvu, te naknade za koncesiju od zahvaćanja voda za</w:t>
      </w:r>
      <w:r>
        <w:rPr>
          <w:color w:val="FF0000"/>
        </w:rPr>
        <w:t xml:space="preserve"> </w:t>
      </w:r>
      <w:r>
        <w:t xml:space="preserve">javnu </w:t>
      </w:r>
      <w:r w:rsidR="00BC69F4">
        <w:t xml:space="preserve">vodoopskrbu temeljem Zakona o </w:t>
      </w:r>
      <w:r>
        <w:t xml:space="preserve">financiranju jedinica lokalne i područne (regionalne) samouprave. </w:t>
      </w:r>
      <w:r w:rsidR="00E77EFD">
        <w:t>Procijenjeni su u visini 60.000,00 kuna u 20</w:t>
      </w:r>
      <w:r w:rsidR="008B2D98">
        <w:t>2</w:t>
      </w:r>
      <w:r w:rsidR="0062146B">
        <w:t>2</w:t>
      </w:r>
      <w:r w:rsidR="00E77EFD">
        <w:t>. godini.</w:t>
      </w:r>
    </w:p>
    <w:p w14:paraId="722A934E" w14:textId="78F10642" w:rsidR="000252FC" w:rsidRDefault="00AF41C1">
      <w:pPr>
        <w:jc w:val="both"/>
        <w:rPr>
          <w:color w:val="FF0000"/>
        </w:rPr>
      </w:pPr>
      <w:r>
        <w:rPr>
          <w:color w:val="FF0000"/>
        </w:rPr>
        <w:tab/>
      </w:r>
      <w:r>
        <w:rPr>
          <w:color w:val="FF0000"/>
        </w:rPr>
        <w:tab/>
      </w:r>
    </w:p>
    <w:p w14:paraId="518A1314" w14:textId="390ABEE8" w:rsidR="00305BAF" w:rsidRDefault="00305BAF">
      <w:pPr>
        <w:jc w:val="both"/>
        <w:rPr>
          <w:color w:val="FF0000"/>
        </w:rPr>
      </w:pPr>
    </w:p>
    <w:p w14:paraId="6C4A9F8C" w14:textId="05D7B2D4" w:rsidR="00305BAF" w:rsidRDefault="00305BAF">
      <w:pPr>
        <w:jc w:val="both"/>
        <w:rPr>
          <w:color w:val="FF0000"/>
        </w:rPr>
      </w:pPr>
    </w:p>
    <w:p w14:paraId="3EF410F5" w14:textId="343B6BB5" w:rsidR="00305BAF" w:rsidRDefault="00305BAF">
      <w:pPr>
        <w:jc w:val="both"/>
        <w:rPr>
          <w:color w:val="FF0000"/>
        </w:rPr>
      </w:pPr>
    </w:p>
    <w:p w14:paraId="669FDD63" w14:textId="1DFD089E" w:rsidR="00305BAF" w:rsidRDefault="00305BAF">
      <w:pPr>
        <w:jc w:val="both"/>
        <w:rPr>
          <w:color w:val="FF0000"/>
        </w:rPr>
      </w:pPr>
    </w:p>
    <w:p w14:paraId="0F404D39" w14:textId="30DF438C" w:rsidR="00305BAF" w:rsidRDefault="00305BAF">
      <w:pPr>
        <w:jc w:val="both"/>
        <w:rPr>
          <w:color w:val="FF0000"/>
        </w:rPr>
      </w:pPr>
    </w:p>
    <w:p w14:paraId="002F2269" w14:textId="77777777" w:rsidR="00305BAF" w:rsidRDefault="00305BAF">
      <w:pPr>
        <w:jc w:val="both"/>
        <w:rPr>
          <w:color w:val="FF0000"/>
        </w:rPr>
      </w:pPr>
    </w:p>
    <w:p w14:paraId="666214B0" w14:textId="77777777" w:rsidR="000252FC" w:rsidRDefault="00E77EFD">
      <w:pPr>
        <w:jc w:val="both"/>
        <w:rPr>
          <w:i/>
          <w:color w:val="000000" w:themeColor="text1"/>
        </w:rPr>
      </w:pPr>
      <w:r>
        <w:rPr>
          <w:color w:val="FF0000"/>
        </w:rPr>
        <w:lastRenderedPageBreak/>
        <w:t xml:space="preserve">                        </w:t>
      </w:r>
      <w:r w:rsidRPr="00E77EFD">
        <w:rPr>
          <w:i/>
          <w:color w:val="000000" w:themeColor="text1"/>
        </w:rPr>
        <w:t>Vrijednosno najznačajniji prihodi unutar prihoda od nefinancijske imovine su:</w:t>
      </w:r>
    </w:p>
    <w:p w14:paraId="239BF190" w14:textId="77777777" w:rsidR="00FC2B25" w:rsidRPr="00E77EFD" w:rsidRDefault="00FC2B25">
      <w:pPr>
        <w:jc w:val="both"/>
        <w:rPr>
          <w:i/>
          <w:color w:val="000000" w:themeColor="text1"/>
        </w:rPr>
      </w:pPr>
    </w:p>
    <w:p w14:paraId="07BF1241" w14:textId="77777777" w:rsidR="00AF41C1" w:rsidRDefault="00AF41C1">
      <w:pPr>
        <w:jc w:val="both"/>
        <w:rPr>
          <w:b/>
          <w:bCs/>
          <w:i/>
          <w:iCs/>
        </w:rPr>
      </w:pPr>
      <w:r>
        <w:rPr>
          <w:color w:val="FF0000"/>
        </w:rPr>
        <w:tab/>
      </w:r>
      <w:r>
        <w:tab/>
      </w:r>
      <w:r>
        <w:rPr>
          <w:b/>
          <w:bCs/>
          <w:i/>
          <w:iCs/>
        </w:rPr>
        <w:t xml:space="preserve">AD 2./ prihod od zakupa i iznajmljivanja imovine              </w:t>
      </w:r>
    </w:p>
    <w:p w14:paraId="482C037B" w14:textId="77777777" w:rsidR="00AF41C1" w:rsidRDefault="00AF41C1">
      <w:pPr>
        <w:jc w:val="both"/>
        <w:rPr>
          <w:i/>
          <w:iCs/>
        </w:rPr>
      </w:pPr>
    </w:p>
    <w:p w14:paraId="5B8E648B" w14:textId="77777777" w:rsidR="00AF41C1" w:rsidRDefault="00AF41C1">
      <w:pPr>
        <w:jc w:val="both"/>
      </w:pPr>
      <w:r>
        <w:rPr>
          <w:i/>
          <w:iCs/>
        </w:rPr>
        <w:tab/>
      </w:r>
      <w:r>
        <w:rPr>
          <w:i/>
          <w:iCs/>
        </w:rPr>
        <w:tab/>
      </w:r>
      <w:r>
        <w:t xml:space="preserve">U strukturi ovih prihoda najznačajniji su: </w:t>
      </w:r>
    </w:p>
    <w:p w14:paraId="00B400B1" w14:textId="77777777" w:rsidR="00AF41C1" w:rsidRDefault="00AF41C1">
      <w:pPr>
        <w:jc w:val="both"/>
      </w:pPr>
      <w:r>
        <w:rPr>
          <w:i/>
          <w:iCs/>
        </w:rPr>
        <w:t xml:space="preserve">       </w:t>
      </w:r>
      <w:r>
        <w:tab/>
      </w:r>
      <w:r>
        <w:tab/>
      </w:r>
    </w:p>
    <w:p w14:paraId="148B31C3" w14:textId="464675CC" w:rsidR="00AF41C1" w:rsidRDefault="00AF41C1">
      <w:pPr>
        <w:ind w:left="1440"/>
        <w:jc w:val="both"/>
      </w:pPr>
      <w:r>
        <w:t xml:space="preserve">- </w:t>
      </w:r>
      <w:r>
        <w:rPr>
          <w:i/>
          <w:iCs/>
        </w:rPr>
        <w:t>prihod od zakupa poslovnih prostora</w:t>
      </w:r>
      <w:r w:rsidR="0010365C">
        <w:rPr>
          <w:i/>
          <w:iCs/>
        </w:rPr>
        <w:t xml:space="preserve"> </w:t>
      </w:r>
      <w:r>
        <w:rPr>
          <w:i/>
          <w:iCs/>
        </w:rPr>
        <w:t>-</w:t>
      </w:r>
      <w:r>
        <w:t xml:space="preserve"> planirani su u  skladu sa dosadašnjim sklopljenim ugovorima o zakupu poslovnog prostora i naplati starih dugovanja,  te se s te o</w:t>
      </w:r>
      <w:r w:rsidR="00A05637">
        <w:t xml:space="preserve">snove planira </w:t>
      </w:r>
      <w:r w:rsidR="00773BD7">
        <w:t>ostvariti</w:t>
      </w:r>
      <w:r w:rsidR="00A05637">
        <w:t xml:space="preserve"> cca </w:t>
      </w:r>
      <w:r w:rsidR="00BC69F4">
        <w:t xml:space="preserve"> </w:t>
      </w:r>
      <w:r w:rsidR="00AE3845">
        <w:t>4</w:t>
      </w:r>
      <w:r w:rsidR="00E77EFD">
        <w:t>2</w:t>
      </w:r>
      <w:r w:rsidR="00AE3845">
        <w:t>0</w:t>
      </w:r>
      <w:r w:rsidR="00C502D7">
        <w:t>.000,00</w:t>
      </w:r>
      <w:r>
        <w:t xml:space="preserve"> kuna </w:t>
      </w:r>
      <w:r w:rsidR="00E9430C">
        <w:t>što je na razini predviđenog ostvarenja za 20</w:t>
      </w:r>
      <w:r w:rsidR="00773BD7">
        <w:t>2</w:t>
      </w:r>
      <w:r w:rsidR="0062146B">
        <w:t>1</w:t>
      </w:r>
      <w:r w:rsidR="00E9430C">
        <w:t>. godinu</w:t>
      </w:r>
      <w:r>
        <w:t xml:space="preserve">   </w:t>
      </w:r>
    </w:p>
    <w:p w14:paraId="3B00C6CE" w14:textId="77777777" w:rsidR="00AF41C1" w:rsidRDefault="00AF41C1">
      <w:pPr>
        <w:ind w:left="1440"/>
        <w:jc w:val="both"/>
      </w:pPr>
    </w:p>
    <w:p w14:paraId="27D79E52" w14:textId="68D99475" w:rsidR="00AF41C1" w:rsidRDefault="00AF41C1">
      <w:pPr>
        <w:tabs>
          <w:tab w:val="num" w:pos="2160"/>
        </w:tabs>
        <w:ind w:left="1440"/>
        <w:jc w:val="both"/>
      </w:pPr>
      <w:r>
        <w:rPr>
          <w:i/>
          <w:iCs/>
        </w:rPr>
        <w:t>-</w:t>
      </w:r>
      <w:r>
        <w:rPr>
          <w:b/>
          <w:bCs/>
          <w:i/>
          <w:iCs/>
        </w:rPr>
        <w:t xml:space="preserve"> </w:t>
      </w:r>
      <w:r>
        <w:rPr>
          <w:i/>
          <w:iCs/>
        </w:rPr>
        <w:t>prihod od zakupa poljoprivrednog zemljišta</w:t>
      </w:r>
      <w:r w:rsidR="0010365C">
        <w:rPr>
          <w:i/>
          <w:iCs/>
        </w:rPr>
        <w:t xml:space="preserve"> </w:t>
      </w:r>
      <w:r w:rsidR="00B66116">
        <w:rPr>
          <w:i/>
          <w:iCs/>
        </w:rPr>
        <w:t xml:space="preserve">u vlasništvu države </w:t>
      </w:r>
      <w:r w:rsidR="00B66116">
        <w:t>–</w:t>
      </w:r>
      <w:r>
        <w:t xml:space="preserve"> </w:t>
      </w:r>
      <w:r w:rsidR="00B66116">
        <w:t>pripada jedinici lokalne samouprave u udjelu od 65% ukupno naplaćene zakupnine, sukladno članku 49. stavak 1. Zakona o poljoprivrednom zemljištu (N.N. br. 20/08</w:t>
      </w:r>
      <w:r w:rsidR="003568C5">
        <w:t>, 115/18,98/19</w:t>
      </w:r>
      <w:r w:rsidR="00B66116">
        <w:t>)</w:t>
      </w:r>
      <w:r w:rsidR="000F46C7">
        <w:t xml:space="preserve"> koji je stupio na snagu od 01. 01. 2019. godine</w:t>
      </w:r>
      <w:r w:rsidR="00B66116">
        <w:t xml:space="preserve">. Tako </w:t>
      </w:r>
      <w:r>
        <w:t xml:space="preserve">planiran </w:t>
      </w:r>
      <w:r w:rsidR="00B66116">
        <w:t>iznos od zakupa poljoprivrednog zemljišta za 20</w:t>
      </w:r>
      <w:r w:rsidR="003568C5">
        <w:t>2</w:t>
      </w:r>
      <w:r w:rsidR="002A6BA6">
        <w:t>1</w:t>
      </w:r>
      <w:r w:rsidR="00B66116">
        <w:t xml:space="preserve">. godinu iznosi </w:t>
      </w:r>
      <w:r w:rsidR="003568C5">
        <w:t>1</w:t>
      </w:r>
      <w:r w:rsidR="002A6BA6">
        <w:t>35.000,00</w:t>
      </w:r>
      <w:r w:rsidR="003568C5">
        <w:t xml:space="preserve"> </w:t>
      </w:r>
      <w:r w:rsidR="00B66116">
        <w:t>kun</w:t>
      </w:r>
      <w:r w:rsidR="002A6BA6">
        <w:t>a</w:t>
      </w:r>
      <w:r>
        <w:t xml:space="preserve"> na osnovu  prihvaćenog Programa raspolaganja poljoprivrednim zemljištem u vlasniš</w:t>
      </w:r>
      <w:r w:rsidR="00A05637">
        <w:t>tvu RH na području Grada iz 201</w:t>
      </w:r>
      <w:r w:rsidR="002A6BA6">
        <w:t>8</w:t>
      </w:r>
      <w:r>
        <w:t>.</w:t>
      </w:r>
      <w:r w:rsidR="002A6BA6">
        <w:t xml:space="preserve"> </w:t>
      </w:r>
      <w:r>
        <w:t>godine</w:t>
      </w:r>
      <w:r w:rsidR="00B66116">
        <w:t>. Planira se naplatiti i dio dugovanja iz prethodnog razdoblja</w:t>
      </w:r>
      <w:r w:rsidR="0062146B">
        <w:t>.</w:t>
      </w:r>
      <w:r w:rsidR="002A6BA6">
        <w:t xml:space="preserve"> </w:t>
      </w:r>
    </w:p>
    <w:p w14:paraId="794E4994" w14:textId="77777777" w:rsidR="00172F5E" w:rsidRDefault="00172F5E" w:rsidP="00172F5E">
      <w:pPr>
        <w:tabs>
          <w:tab w:val="num" w:pos="2160"/>
        </w:tabs>
        <w:jc w:val="both"/>
      </w:pPr>
    </w:p>
    <w:p w14:paraId="15E18AE8" w14:textId="77777777" w:rsidR="00AF41C1" w:rsidRDefault="00AF41C1">
      <w:pPr>
        <w:ind w:left="1440"/>
        <w:jc w:val="both"/>
      </w:pPr>
      <w:r>
        <w:rPr>
          <w:b/>
          <w:bCs/>
          <w:i/>
          <w:iCs/>
        </w:rPr>
        <w:t xml:space="preserve">- </w:t>
      </w:r>
      <w:r>
        <w:rPr>
          <w:i/>
          <w:iCs/>
        </w:rPr>
        <w:t>prihodi od zaštićene najamnine</w:t>
      </w:r>
      <w:r>
        <w:t xml:space="preserve"> - plaća se temeljem Zakona o najmu stanova za zakonom utvrđene kategorije najmoprimaca s</w:t>
      </w:r>
      <w:r w:rsidR="0010365C">
        <w:t>tanova u vlasništvu Grada, te se</w:t>
      </w:r>
      <w:r>
        <w:t xml:space="preserve"> s te</w:t>
      </w:r>
      <w:r w:rsidR="00BC69F4">
        <w:t xml:space="preserve"> osnove  planira ostvariti cca 3</w:t>
      </w:r>
      <w:r>
        <w:t>0.000,00 kuna.</w:t>
      </w:r>
    </w:p>
    <w:p w14:paraId="2D51816D" w14:textId="27AEA433" w:rsidR="00AF41C1" w:rsidRDefault="00AF41C1" w:rsidP="003568C5">
      <w:pPr>
        <w:jc w:val="both"/>
      </w:pPr>
    </w:p>
    <w:p w14:paraId="71DDF0F2" w14:textId="77777777" w:rsidR="003568C5" w:rsidRDefault="003568C5" w:rsidP="003568C5">
      <w:pPr>
        <w:jc w:val="both"/>
        <w:rPr>
          <w:color w:val="FF0000"/>
        </w:rPr>
      </w:pPr>
    </w:p>
    <w:p w14:paraId="2ADF0731" w14:textId="77777777" w:rsidR="00AF41C1" w:rsidRDefault="00AF41C1">
      <w:pPr>
        <w:pStyle w:val="Naslov6"/>
        <w:ind w:left="1134" w:firstLine="282"/>
        <w:rPr>
          <w:i/>
          <w:iCs/>
        </w:rPr>
      </w:pPr>
      <w:r>
        <w:rPr>
          <w:i/>
          <w:iCs/>
        </w:rPr>
        <w:t>AD 3./ Naknade za korištenje nefinancijske imovine</w:t>
      </w:r>
    </w:p>
    <w:p w14:paraId="4923BF69" w14:textId="77777777" w:rsidR="00AF41C1" w:rsidRDefault="00AF41C1">
      <w:pPr>
        <w:ind w:left="1440"/>
        <w:jc w:val="both"/>
        <w:rPr>
          <w:i/>
          <w:iCs/>
        </w:rPr>
      </w:pPr>
    </w:p>
    <w:p w14:paraId="7B730C76" w14:textId="77777777" w:rsidR="00AF41C1" w:rsidRDefault="00AF41C1" w:rsidP="00A14BD5">
      <w:pPr>
        <w:numPr>
          <w:ilvl w:val="1"/>
          <w:numId w:val="20"/>
        </w:numPr>
        <w:tabs>
          <w:tab w:val="clear" w:pos="2880"/>
          <w:tab w:val="num" w:pos="1620"/>
        </w:tabs>
        <w:ind w:left="1620" w:hanging="180"/>
        <w:jc w:val="both"/>
      </w:pPr>
      <w:r>
        <w:rPr>
          <w:i/>
          <w:iCs/>
        </w:rPr>
        <w:t xml:space="preserve">naknada za eksploataciju mineralnih sirovina- </w:t>
      </w:r>
      <w:r>
        <w:t xml:space="preserve">očekivani prihod od eksploatacije u idućoj godini u iznosu </w:t>
      </w:r>
      <w:r w:rsidR="00582FB2">
        <w:t xml:space="preserve">cca </w:t>
      </w:r>
      <w:r w:rsidR="00E77EFD">
        <w:t>9</w:t>
      </w:r>
      <w:r>
        <w:t>0.000,00 kuna.</w:t>
      </w:r>
    </w:p>
    <w:p w14:paraId="07B20B99" w14:textId="77777777" w:rsidR="00AF41C1" w:rsidRDefault="00A05637">
      <w:pPr>
        <w:ind w:left="1620"/>
        <w:jc w:val="both"/>
      </w:pPr>
      <w:r>
        <w:t>S</w:t>
      </w:r>
      <w:r w:rsidR="00AF41C1">
        <w:t xml:space="preserve">ukladno članku 61. Zakona o rudarstvu, ministarstvo nadležno za rudarstvo dužno </w:t>
      </w:r>
      <w:r w:rsidR="00C37236">
        <w:t xml:space="preserve">je </w:t>
      </w:r>
      <w:r w:rsidR="00AF41C1">
        <w:t>redovito pratiti plaćanje novčane naknade za eksploataciju mineralnih sirovina na temelju ugovora za eksploataciju te obavljati nadzor nad naplatom novčane naknade.</w:t>
      </w:r>
    </w:p>
    <w:p w14:paraId="5473A274" w14:textId="77777777" w:rsidR="00AF41C1" w:rsidRDefault="00AF41C1">
      <w:pPr>
        <w:jc w:val="both"/>
        <w:rPr>
          <w:color w:val="FF0000"/>
        </w:rPr>
      </w:pPr>
      <w:r>
        <w:rPr>
          <w:color w:val="FF0000"/>
        </w:rPr>
        <w:t xml:space="preserve">.      </w:t>
      </w:r>
    </w:p>
    <w:p w14:paraId="6E3BB771" w14:textId="77777777" w:rsidR="007B5A0B" w:rsidRDefault="007B5A0B" w:rsidP="000943EF">
      <w:pPr>
        <w:jc w:val="both"/>
        <w:rPr>
          <w:i/>
          <w:iCs/>
          <w:color w:val="FF0000"/>
        </w:rPr>
      </w:pPr>
    </w:p>
    <w:p w14:paraId="00C68828" w14:textId="77777777" w:rsidR="00AF41C1" w:rsidRDefault="00AF41C1">
      <w:pPr>
        <w:pStyle w:val="Naslov6"/>
        <w:ind w:left="1134" w:firstLine="282"/>
        <w:rPr>
          <w:i/>
          <w:iCs/>
        </w:rPr>
      </w:pPr>
      <w:r>
        <w:rPr>
          <w:i/>
          <w:iCs/>
        </w:rPr>
        <w:t xml:space="preserve">AD 4./ Naknada za zadržavanje </w:t>
      </w:r>
      <w:r w:rsidRPr="006065FC">
        <w:rPr>
          <w:i/>
          <w:iCs/>
        </w:rPr>
        <w:t>nezakon</w:t>
      </w:r>
      <w:r w:rsidR="006065FC" w:rsidRPr="006065FC">
        <w:rPr>
          <w:i/>
          <w:iCs/>
        </w:rPr>
        <w:t>ito</w:t>
      </w:r>
      <w:r>
        <w:rPr>
          <w:i/>
          <w:iCs/>
        </w:rPr>
        <w:t xml:space="preserve"> izgrađenih zgrada u prostoru </w:t>
      </w:r>
    </w:p>
    <w:p w14:paraId="5B621A75" w14:textId="77777777" w:rsidR="00AF41C1" w:rsidRDefault="00AF41C1"/>
    <w:p w14:paraId="5D9DCF9F" w14:textId="779AA015" w:rsidR="00AF41C1" w:rsidRDefault="00BC69F4">
      <w:pPr>
        <w:pStyle w:val="Naslov6"/>
        <w:ind w:left="1416" w:firstLine="15"/>
        <w:rPr>
          <w:b w:val="0"/>
          <w:bCs/>
        </w:rPr>
      </w:pPr>
      <w:r>
        <w:rPr>
          <w:b w:val="0"/>
          <w:bCs/>
        </w:rPr>
        <w:t>Planirani su u iznosu</w:t>
      </w:r>
      <w:r w:rsidR="00582FB2">
        <w:rPr>
          <w:b w:val="0"/>
          <w:bCs/>
        </w:rPr>
        <w:t xml:space="preserve"> </w:t>
      </w:r>
      <w:r w:rsidR="0084525C" w:rsidRPr="0062146B">
        <w:rPr>
          <w:b w:val="0"/>
          <w:bCs/>
        </w:rPr>
        <w:t>50.000,00</w:t>
      </w:r>
      <w:r>
        <w:rPr>
          <w:b w:val="0"/>
          <w:bCs/>
        </w:rPr>
        <w:t xml:space="preserve"> kuna, a odnose se na naknadu za zadržavanje nezakonito izgrađen</w:t>
      </w:r>
      <w:r w:rsidR="004B6131">
        <w:rPr>
          <w:b w:val="0"/>
          <w:bCs/>
        </w:rPr>
        <w:t>ih</w:t>
      </w:r>
      <w:r>
        <w:rPr>
          <w:b w:val="0"/>
          <w:bCs/>
        </w:rPr>
        <w:t xml:space="preserve"> zgrad</w:t>
      </w:r>
      <w:r w:rsidR="004B6131">
        <w:rPr>
          <w:b w:val="0"/>
          <w:bCs/>
        </w:rPr>
        <w:t>a</w:t>
      </w:r>
      <w:r>
        <w:rPr>
          <w:b w:val="0"/>
          <w:bCs/>
        </w:rPr>
        <w:t xml:space="preserve"> u prostoru.</w:t>
      </w:r>
    </w:p>
    <w:p w14:paraId="0A32F941" w14:textId="3A7AA2FA" w:rsidR="00AF41C1" w:rsidRDefault="00C502D7">
      <w:pPr>
        <w:ind w:left="1440"/>
        <w:jc w:val="both"/>
      </w:pPr>
      <w:r w:rsidRPr="00C72261">
        <w:t xml:space="preserve">Prihod s ove osnove ovisi o broju i površinama objekata </w:t>
      </w:r>
      <w:r w:rsidR="0084525C">
        <w:t xml:space="preserve"> koji su </w:t>
      </w:r>
      <w:r w:rsidRPr="00C72261">
        <w:t>prijavljeni za legalizaciju.</w:t>
      </w:r>
    </w:p>
    <w:p w14:paraId="547C927D" w14:textId="77777777" w:rsidR="008B2D98" w:rsidRDefault="008B2D98" w:rsidP="003043A3">
      <w:pPr>
        <w:jc w:val="both"/>
      </w:pPr>
    </w:p>
    <w:p w14:paraId="5CA50151" w14:textId="731A25BB" w:rsidR="00AF41C1" w:rsidRDefault="00AF41C1" w:rsidP="00FC2B25">
      <w:pPr>
        <w:ind w:left="1440"/>
        <w:jc w:val="both"/>
      </w:pPr>
      <w:r>
        <w:rPr>
          <w:b/>
          <w:bCs/>
        </w:rPr>
        <w:t>prihodi od kamata za dane zajmove</w:t>
      </w:r>
      <w:r w:rsidR="007C3877">
        <w:rPr>
          <w:b/>
          <w:bCs/>
        </w:rPr>
        <w:t xml:space="preserve"> </w:t>
      </w:r>
      <w:r>
        <w:t>- pred</w:t>
      </w:r>
      <w:r w:rsidR="00BB4073">
        <w:t xml:space="preserve">viđa se ostvarenje u iznosu od </w:t>
      </w:r>
      <w:r w:rsidR="000E371D">
        <w:t>5.000,00</w:t>
      </w:r>
      <w:r>
        <w:t xml:space="preserve"> kuna, a radi se o kamatama na dane poduzetničke kredite poduzetnicima, a sukladno Programu poticanja i promicanja poduzetništva na području Grada Sinja u razdoblju od 2004.-2010. godine.</w:t>
      </w:r>
    </w:p>
    <w:p w14:paraId="41306AD3" w14:textId="77777777" w:rsidR="00AF41C1" w:rsidRDefault="00AF41C1">
      <w:pPr>
        <w:ind w:left="720"/>
        <w:jc w:val="both"/>
      </w:pPr>
    </w:p>
    <w:p w14:paraId="797EF7CA" w14:textId="1A70DD1E" w:rsidR="009F6247" w:rsidRDefault="009F6247">
      <w:pPr>
        <w:jc w:val="both"/>
      </w:pPr>
    </w:p>
    <w:p w14:paraId="76DF82B7" w14:textId="3444586C" w:rsidR="00A27DF1" w:rsidRDefault="00A27DF1">
      <w:pPr>
        <w:jc w:val="both"/>
      </w:pPr>
    </w:p>
    <w:p w14:paraId="07A7082A" w14:textId="77777777" w:rsidR="00A27DF1" w:rsidRDefault="00A27DF1">
      <w:pPr>
        <w:jc w:val="both"/>
      </w:pPr>
    </w:p>
    <w:p w14:paraId="16F50A1B" w14:textId="77777777" w:rsidR="00AF41C1" w:rsidRDefault="00AF41C1" w:rsidP="00A14BD5">
      <w:pPr>
        <w:numPr>
          <w:ilvl w:val="0"/>
          <w:numId w:val="40"/>
        </w:numPr>
        <w:jc w:val="both"/>
        <w:rPr>
          <w:b/>
          <w:sz w:val="28"/>
          <w:szCs w:val="28"/>
        </w:rPr>
      </w:pPr>
      <w:r>
        <w:rPr>
          <w:b/>
          <w:sz w:val="28"/>
          <w:szCs w:val="28"/>
        </w:rPr>
        <w:lastRenderedPageBreak/>
        <w:t xml:space="preserve">PRIHOD OD </w:t>
      </w:r>
      <w:r w:rsidR="00800DAC">
        <w:rPr>
          <w:b/>
          <w:sz w:val="28"/>
          <w:szCs w:val="28"/>
        </w:rPr>
        <w:t>UPRAVNIH I ADMINISTRATIVNIH PRISTOJBI, PRISTOJBI PO POSEBNIM PROPISIMA I NAKNADA</w:t>
      </w:r>
    </w:p>
    <w:p w14:paraId="51915BE4" w14:textId="77777777" w:rsidR="00AF41C1" w:rsidRDefault="00AF41C1">
      <w:pPr>
        <w:ind w:left="360"/>
        <w:jc w:val="both"/>
      </w:pPr>
    </w:p>
    <w:p w14:paraId="507F0881" w14:textId="41F8A7E4" w:rsidR="00E446E2" w:rsidRDefault="00AF41C1" w:rsidP="00A27DF1">
      <w:pPr>
        <w:ind w:left="720"/>
        <w:jc w:val="both"/>
      </w:pPr>
      <w:r>
        <w:t>Ovi prihodi planirani su u skladu s očekivanjima o mogućnosti naplate i</w:t>
      </w:r>
      <w:r w:rsidR="00BB4073">
        <w:t xml:space="preserve">stih te su planirani  u iznosu </w:t>
      </w:r>
      <w:r w:rsidR="0062146B">
        <w:t>8</w:t>
      </w:r>
      <w:r w:rsidR="005C25EA">
        <w:t>.</w:t>
      </w:r>
      <w:r w:rsidR="00B3357C">
        <w:t>600</w:t>
      </w:r>
      <w:r w:rsidR="005C25EA">
        <w:t>.000,00</w:t>
      </w:r>
      <w:r w:rsidR="0062146B">
        <w:t xml:space="preserve"> kuna</w:t>
      </w:r>
      <w:r>
        <w:t xml:space="preserve">. </w:t>
      </w:r>
      <w:r w:rsidR="00E446E2">
        <w:t xml:space="preserve">U strukturi prihoda i primitaka čine </w:t>
      </w:r>
      <w:r w:rsidR="0062146B">
        <w:t>8,63</w:t>
      </w:r>
      <w:r w:rsidR="00E446E2">
        <w:t xml:space="preserve">%. </w:t>
      </w:r>
    </w:p>
    <w:p w14:paraId="34760C10" w14:textId="77777777" w:rsidR="00E77EFD" w:rsidRDefault="00E77EFD">
      <w:pPr>
        <w:ind w:left="360"/>
        <w:jc w:val="both"/>
      </w:pPr>
    </w:p>
    <w:p w14:paraId="70B1525F" w14:textId="105C9BF4" w:rsidR="0044541B" w:rsidRDefault="00E446E2" w:rsidP="00A27DF1">
      <w:pPr>
        <w:ind w:left="720"/>
        <w:jc w:val="both"/>
      </w:pPr>
      <w:r>
        <w:t xml:space="preserve">Njih čine: </w:t>
      </w:r>
    </w:p>
    <w:p w14:paraId="4BD7A087" w14:textId="77777777" w:rsidR="0044541B" w:rsidRDefault="0044541B" w:rsidP="0044541B">
      <w:pPr>
        <w:ind w:left="360"/>
        <w:jc w:val="both"/>
      </w:pPr>
    </w:p>
    <w:p w14:paraId="7E8C87B9" w14:textId="761C2F85" w:rsidR="00E446E2" w:rsidRDefault="00E446E2">
      <w:pPr>
        <w:ind w:left="360"/>
        <w:jc w:val="both"/>
      </w:pPr>
      <w:r>
        <w:t xml:space="preserve">              - </w:t>
      </w:r>
      <w:r w:rsidRPr="00E446E2">
        <w:rPr>
          <w:b/>
        </w:rPr>
        <w:t>upravne i administrativne pristojbe</w:t>
      </w:r>
      <w:r>
        <w:t xml:space="preserve"> planiraju se u iznosu </w:t>
      </w:r>
      <w:r w:rsidR="00B3357C">
        <w:t>2</w:t>
      </w:r>
      <w:r w:rsidR="0044541B">
        <w:t xml:space="preserve">00.000,00 </w:t>
      </w:r>
      <w:r>
        <w:t xml:space="preserve">kuna i         </w:t>
      </w:r>
    </w:p>
    <w:p w14:paraId="703FD052" w14:textId="77777777" w:rsidR="00E446E2" w:rsidRDefault="00E446E2">
      <w:pPr>
        <w:ind w:left="360"/>
        <w:jc w:val="both"/>
      </w:pPr>
      <w:r>
        <w:t xml:space="preserve">                obuhva</w:t>
      </w:r>
      <w:r w:rsidR="000F0F20">
        <w:t>ć</w:t>
      </w:r>
      <w:r>
        <w:t>aju prihod od prodaje državnih biljega, boravišnu pristojbu i ostale upravne</w:t>
      </w:r>
    </w:p>
    <w:p w14:paraId="5B27CD67" w14:textId="77777777" w:rsidR="00E446E2" w:rsidRDefault="00E446E2">
      <w:pPr>
        <w:ind w:left="360"/>
        <w:jc w:val="both"/>
      </w:pPr>
      <w:r>
        <w:t xml:space="preserve">                pristojbe.</w:t>
      </w:r>
    </w:p>
    <w:p w14:paraId="20FFCCC0" w14:textId="77777777" w:rsidR="00E446E2" w:rsidRDefault="00E446E2">
      <w:pPr>
        <w:ind w:left="360"/>
        <w:jc w:val="both"/>
      </w:pPr>
    </w:p>
    <w:p w14:paraId="105E9D8C" w14:textId="77777777" w:rsidR="00E446E2" w:rsidRDefault="00E446E2" w:rsidP="00E446E2">
      <w:pPr>
        <w:ind w:left="1104"/>
        <w:jc w:val="both"/>
      </w:pPr>
      <w:r>
        <w:t xml:space="preserve"> </w:t>
      </w:r>
      <w:r w:rsidR="00E77EFD">
        <w:t xml:space="preserve"> </w:t>
      </w:r>
      <w:r>
        <w:t xml:space="preserve"> </w:t>
      </w:r>
      <w:r w:rsidR="00E77EFD">
        <w:t xml:space="preserve"> </w:t>
      </w:r>
      <w:r>
        <w:t xml:space="preserve">U sklopu ove skupine prihoda su i </w:t>
      </w:r>
      <w:r w:rsidRPr="00E446E2">
        <w:rPr>
          <w:b/>
        </w:rPr>
        <w:t>prihodi po posebnim propisima</w:t>
      </w:r>
      <w:r>
        <w:t xml:space="preserve"> koji se odnose na</w:t>
      </w:r>
      <w:r w:rsidR="00E77EFD">
        <w:t>:</w:t>
      </w:r>
    </w:p>
    <w:p w14:paraId="18CEB564" w14:textId="73E62C94" w:rsidR="00E446E2" w:rsidRDefault="00E446E2" w:rsidP="00E446E2">
      <w:pPr>
        <w:ind w:left="1104"/>
        <w:jc w:val="both"/>
      </w:pPr>
      <w:r>
        <w:t xml:space="preserve">   </w:t>
      </w:r>
      <w:r w:rsidR="00E77EFD">
        <w:t>-</w:t>
      </w:r>
      <w:r>
        <w:t xml:space="preserve"> prihode proračunskih korisnika za pružene usluge u iznosu 2.</w:t>
      </w:r>
      <w:r w:rsidR="00B3357C">
        <w:t>4</w:t>
      </w:r>
      <w:r>
        <w:t xml:space="preserve">00.000,00 kuna, a </w:t>
      </w:r>
    </w:p>
    <w:p w14:paraId="4D117347" w14:textId="77777777" w:rsidR="00E446E2" w:rsidRDefault="00E446E2" w:rsidP="00E446E2">
      <w:pPr>
        <w:ind w:left="1104"/>
        <w:jc w:val="both"/>
      </w:pPr>
      <w:r>
        <w:t xml:space="preserve">    odnose se na sufinanciranje roditelja u cijeni programa predškolskog odgoja, te </w:t>
      </w:r>
    </w:p>
    <w:p w14:paraId="31803C3E" w14:textId="77777777" w:rsidR="00E446E2" w:rsidRDefault="00E446E2" w:rsidP="007C3877">
      <w:pPr>
        <w:ind w:left="1104"/>
        <w:jc w:val="both"/>
      </w:pPr>
      <w:r>
        <w:t xml:space="preserve">    sufinanciranje</w:t>
      </w:r>
      <w:r w:rsidR="007C3877">
        <w:t xml:space="preserve"> temeljem korištenja usluge </w:t>
      </w:r>
      <w:r>
        <w:t>Gradske knjižnic</w:t>
      </w:r>
      <w:r w:rsidR="007C3877">
        <w:t xml:space="preserve">e od strane korisnika te  </w:t>
      </w:r>
    </w:p>
    <w:p w14:paraId="1F93DB03" w14:textId="77777777" w:rsidR="007C3877" w:rsidRDefault="007C3877" w:rsidP="007C3877">
      <w:pPr>
        <w:ind w:left="1104"/>
        <w:jc w:val="both"/>
      </w:pPr>
      <w:r>
        <w:t xml:space="preserve">    usluge (članarine).</w:t>
      </w:r>
    </w:p>
    <w:p w14:paraId="0645B652" w14:textId="77777777" w:rsidR="00E446E2" w:rsidRDefault="00E446E2">
      <w:pPr>
        <w:ind w:left="360"/>
        <w:jc w:val="both"/>
      </w:pPr>
    </w:p>
    <w:p w14:paraId="3B700C0E" w14:textId="5E960C72" w:rsidR="00AF41C1" w:rsidRDefault="00AF41C1" w:rsidP="00A27DF1">
      <w:pPr>
        <w:ind w:left="1004"/>
        <w:jc w:val="both"/>
      </w:pPr>
      <w:r>
        <w:t>Najveći utjecaj u okviru ove grupe imaju</w:t>
      </w:r>
      <w:r w:rsidR="00E446E2">
        <w:t xml:space="preserve"> </w:t>
      </w:r>
      <w:r w:rsidR="00E446E2" w:rsidRPr="00674217">
        <w:rPr>
          <w:b/>
        </w:rPr>
        <w:t>komunalni doprinosi i naknade</w:t>
      </w:r>
      <w:r w:rsidR="00674217">
        <w:t xml:space="preserve"> koji su planirani u iznosu </w:t>
      </w:r>
      <w:r w:rsidR="0062146B">
        <w:t>6</w:t>
      </w:r>
      <w:r w:rsidR="00E77EFD">
        <w:t xml:space="preserve">.000.000,00 </w:t>
      </w:r>
      <w:r w:rsidR="00674217">
        <w:t xml:space="preserve"> kuna</w:t>
      </w:r>
      <w:r>
        <w:t xml:space="preserve">. </w:t>
      </w:r>
      <w:r w:rsidR="0062146B">
        <w:t xml:space="preserve">Planirana su na osnovu predviđenog ostvarenja tekuće godine. </w:t>
      </w:r>
      <w:r>
        <w:t>Njih čine:</w:t>
      </w:r>
    </w:p>
    <w:p w14:paraId="548B4BA1" w14:textId="77777777" w:rsidR="00AF41C1" w:rsidRDefault="00AF41C1" w:rsidP="00450FC8">
      <w:pPr>
        <w:ind w:left="709"/>
        <w:jc w:val="both"/>
      </w:pPr>
    </w:p>
    <w:p w14:paraId="7EE13175" w14:textId="443501F9" w:rsidR="00AF41C1" w:rsidRDefault="00AF41C1" w:rsidP="00A14BD5">
      <w:pPr>
        <w:numPr>
          <w:ilvl w:val="1"/>
          <w:numId w:val="40"/>
        </w:numPr>
        <w:ind w:left="1004"/>
        <w:jc w:val="both"/>
      </w:pPr>
      <w:r>
        <w:rPr>
          <w:b/>
          <w:bCs/>
          <w:u w:val="single"/>
        </w:rPr>
        <w:t>komunalna naknada</w:t>
      </w:r>
      <w:r>
        <w:t xml:space="preserve"> – planirana je u iznosu </w:t>
      </w:r>
      <w:r w:rsidR="007F6451">
        <w:t xml:space="preserve">5.000.000,00 </w:t>
      </w:r>
      <w:r>
        <w:t>kuna</w:t>
      </w:r>
      <w:r w:rsidR="00676419">
        <w:t xml:space="preserve"> sukladno Zakonu o komunalnom gospodarstvu i Odluci o komunalnoj naknadi, obveznici iste su vlasnici ili korisnici stambenog, poslovnog i garažnog prostora odnosno građevinskog zemljišta.</w:t>
      </w:r>
      <w:r>
        <w:t xml:space="preserve">  </w:t>
      </w:r>
    </w:p>
    <w:p w14:paraId="20334AC5" w14:textId="77777777" w:rsidR="00E77EFD" w:rsidRDefault="00E77EFD" w:rsidP="00E77EFD">
      <w:pPr>
        <w:ind w:left="1004"/>
        <w:jc w:val="both"/>
      </w:pPr>
    </w:p>
    <w:p w14:paraId="6AC82561" w14:textId="77777777" w:rsidR="00E77EFD" w:rsidRDefault="00676419" w:rsidP="00A27DF1">
      <w:pPr>
        <w:tabs>
          <w:tab w:val="left" w:pos="993"/>
        </w:tabs>
        <w:ind w:left="1004"/>
        <w:jc w:val="both"/>
      </w:pPr>
      <w:r>
        <w:rPr>
          <w:b/>
          <w:bCs/>
        </w:rPr>
        <w:t>Plan se temelji na</w:t>
      </w:r>
      <w:r w:rsidR="00AF41C1">
        <w:t>:</w:t>
      </w:r>
    </w:p>
    <w:p w14:paraId="1B4EF4D3" w14:textId="77777777" w:rsidR="00AF41C1" w:rsidRDefault="00AF41C1" w:rsidP="00A27DF1">
      <w:pPr>
        <w:tabs>
          <w:tab w:val="left" w:pos="1260"/>
        </w:tabs>
        <w:ind w:left="993"/>
        <w:jc w:val="both"/>
      </w:pPr>
      <w:r>
        <w:t xml:space="preserve">- saznanjima o mogućnostima naplate s obzirom na financijsku situaciju u kojoj se nalaze  </w:t>
      </w:r>
    </w:p>
    <w:p w14:paraId="3F12FC6C" w14:textId="77777777" w:rsidR="00AF41C1" w:rsidRDefault="00AF41C1" w:rsidP="00A27DF1">
      <w:pPr>
        <w:tabs>
          <w:tab w:val="left" w:pos="1260"/>
        </w:tabs>
        <w:ind w:left="993"/>
        <w:jc w:val="both"/>
      </w:pPr>
      <w:r>
        <w:t xml:space="preserve">  pojedini gospodarski subjekti koji nisu u mogućnosti u potpunosti izvršavati svoju    </w:t>
      </w:r>
    </w:p>
    <w:p w14:paraId="70503C45" w14:textId="51250C57" w:rsidR="00D87DAB" w:rsidRDefault="00AF41C1" w:rsidP="00A27DF1">
      <w:pPr>
        <w:tabs>
          <w:tab w:val="left" w:pos="1260"/>
        </w:tabs>
        <w:ind w:left="993"/>
        <w:jc w:val="both"/>
      </w:pPr>
      <w:r>
        <w:t xml:space="preserve">  obvezu  </w:t>
      </w:r>
    </w:p>
    <w:p w14:paraId="5227E899" w14:textId="77777777" w:rsidR="00AF41C1" w:rsidRDefault="00AF41C1" w:rsidP="00A27DF1">
      <w:pPr>
        <w:tabs>
          <w:tab w:val="left" w:pos="1260"/>
        </w:tabs>
        <w:ind w:left="993"/>
        <w:jc w:val="both"/>
      </w:pPr>
      <w:r>
        <w:t>- zaduživanje novih obveznika</w:t>
      </w:r>
      <w:r w:rsidR="005C25EA">
        <w:t xml:space="preserve"> </w:t>
      </w:r>
    </w:p>
    <w:p w14:paraId="60132347" w14:textId="4974AE1E" w:rsidR="00AF41C1" w:rsidRDefault="00AF41C1" w:rsidP="00A27DF1">
      <w:pPr>
        <w:tabs>
          <w:tab w:val="left" w:pos="1260"/>
        </w:tabs>
        <w:ind w:left="993"/>
        <w:jc w:val="both"/>
      </w:pPr>
      <w:r>
        <w:t>- poduzete aktivnosti u svezi s naplatom</w:t>
      </w:r>
    </w:p>
    <w:p w14:paraId="1C4899C1" w14:textId="08C64EF3" w:rsidR="00D87DAB" w:rsidRDefault="00D87DAB" w:rsidP="00A27DF1">
      <w:pPr>
        <w:tabs>
          <w:tab w:val="left" w:pos="1260"/>
        </w:tabs>
        <w:jc w:val="both"/>
      </w:pPr>
      <w:r>
        <w:t xml:space="preserve">                - oslobađanje plaćanja uslijed okolnosti vezane za pandemiju virusa COVID- a 19</w:t>
      </w:r>
    </w:p>
    <w:p w14:paraId="593D31A2" w14:textId="77777777" w:rsidR="00AF41C1" w:rsidRDefault="00AF41C1" w:rsidP="00A27DF1">
      <w:pPr>
        <w:tabs>
          <w:tab w:val="left" w:pos="1260"/>
        </w:tabs>
        <w:ind w:left="993"/>
        <w:jc w:val="both"/>
      </w:pPr>
      <w:r>
        <w:t xml:space="preserve">- oslobađanja od plaćanja komunalne naknade pojedinih socijalno ugroženih kategorija </w:t>
      </w:r>
    </w:p>
    <w:p w14:paraId="1BA601B3" w14:textId="77777777" w:rsidR="00AF41C1" w:rsidRDefault="00AF41C1" w:rsidP="00A27DF1">
      <w:pPr>
        <w:tabs>
          <w:tab w:val="left" w:pos="1260"/>
        </w:tabs>
        <w:ind w:left="993"/>
        <w:jc w:val="both"/>
      </w:pPr>
      <w:r>
        <w:t xml:space="preserve">  stanovnika čija primanja po članu domaćinstva iznose do 1.088,20 kuna</w:t>
      </w:r>
    </w:p>
    <w:p w14:paraId="4A9BEE71" w14:textId="77777777" w:rsidR="006970BD" w:rsidRDefault="006970BD" w:rsidP="00A27DF1">
      <w:pPr>
        <w:numPr>
          <w:ilvl w:val="1"/>
          <w:numId w:val="20"/>
        </w:numPr>
        <w:tabs>
          <w:tab w:val="clear" w:pos="2880"/>
          <w:tab w:val="num" w:pos="1134"/>
        </w:tabs>
        <w:ind w:left="1134" w:hanging="141"/>
        <w:jc w:val="both"/>
      </w:pPr>
      <w:r>
        <w:t xml:space="preserve"> ovakav plan rezultat je između ostalog i knjigovodstvenog prikazivanja obveze plaćanja komunalne naknade za tri srednje škole koje koriste športski klubovi temeljem potpisanog </w:t>
      </w:r>
      <w:r w:rsidR="00A05042">
        <w:t>U</w:t>
      </w:r>
      <w:r>
        <w:t>govora o zajedničkom korištenju športske dvorane, koji su zaključile tri srednje škole koje naizmjenično upravlja</w:t>
      </w:r>
      <w:r w:rsidR="008A1D58">
        <w:t>ju</w:t>
      </w:r>
      <w:r>
        <w:t xml:space="preserve"> športskom dvoranom i Športske zajednice. Dakle bez efektivnih uplata i isplata sa žiro računa.</w:t>
      </w:r>
    </w:p>
    <w:p w14:paraId="5B174AA7" w14:textId="77777777" w:rsidR="00AF41C1" w:rsidRDefault="00AF41C1" w:rsidP="00A27DF1">
      <w:pPr>
        <w:tabs>
          <w:tab w:val="left" w:pos="1080"/>
        </w:tabs>
        <w:ind w:left="1080"/>
        <w:jc w:val="both"/>
      </w:pPr>
      <w:r>
        <w:t>Komunalna naknada namjenski je prihod kojim se pokrivaju troškovi komunalnog  održavanja Grada.</w:t>
      </w:r>
    </w:p>
    <w:p w14:paraId="2797CE33" w14:textId="77777777" w:rsidR="00AF41C1" w:rsidRDefault="00AF41C1" w:rsidP="00A27DF1">
      <w:pPr>
        <w:jc w:val="both"/>
      </w:pPr>
    </w:p>
    <w:p w14:paraId="527CC5E3" w14:textId="4C68B332" w:rsidR="003054B7" w:rsidRPr="009F25DA" w:rsidRDefault="00AF41C1" w:rsidP="00A14BD5">
      <w:pPr>
        <w:numPr>
          <w:ilvl w:val="1"/>
          <w:numId w:val="40"/>
        </w:numPr>
        <w:ind w:left="1004"/>
        <w:jc w:val="both"/>
      </w:pPr>
      <w:r>
        <w:rPr>
          <w:b/>
          <w:bCs/>
          <w:u w:val="single"/>
        </w:rPr>
        <w:t>komunalni doprinos</w:t>
      </w:r>
      <w:r>
        <w:t xml:space="preserve"> –  predviđa</w:t>
      </w:r>
      <w:r w:rsidR="00674217">
        <w:t xml:space="preserve"> se ostvarenje u iznosu </w:t>
      </w:r>
      <w:r w:rsidR="0062146B">
        <w:t>1.000.000,00</w:t>
      </w:r>
      <w:r w:rsidR="007F6451">
        <w:t xml:space="preserve"> </w:t>
      </w:r>
      <w:r>
        <w:t>kuna,</w:t>
      </w:r>
      <w:r w:rsidR="00676419">
        <w:t xml:space="preserve"> </w:t>
      </w:r>
      <w:r>
        <w:t>a temelji se</w:t>
      </w:r>
      <w:r w:rsidR="006065FC">
        <w:t xml:space="preserve"> na</w:t>
      </w:r>
      <w:r w:rsidR="001645E5">
        <w:t xml:space="preserve"> p</w:t>
      </w:r>
      <w:r w:rsidR="005B4623">
        <w:t>rocjeni naplate po novim rješenjima sukladno Zakonu o komunalnom gospodarstvu kao i naplati nepodmirenih dugovanja obveznika.</w:t>
      </w:r>
      <w:r>
        <w:t xml:space="preserve"> </w:t>
      </w:r>
      <w:r w:rsidR="005B4623">
        <w:t>Predviđa se i okončanje dijela žalbenih postupaka koji su u tijeku i nakon kojih može slijediti prisilna naplata.</w:t>
      </w:r>
      <w:r w:rsidR="0044541B">
        <w:br/>
      </w:r>
    </w:p>
    <w:p w14:paraId="4C5F44C3" w14:textId="77777777" w:rsidR="00733930" w:rsidRDefault="00733930" w:rsidP="0044541B">
      <w:pPr>
        <w:jc w:val="both"/>
      </w:pPr>
    </w:p>
    <w:p w14:paraId="7DDDBF08" w14:textId="77777777" w:rsidR="003054B7" w:rsidRDefault="003054B7" w:rsidP="00A14BD5">
      <w:pPr>
        <w:numPr>
          <w:ilvl w:val="0"/>
          <w:numId w:val="40"/>
        </w:numPr>
        <w:jc w:val="both"/>
        <w:rPr>
          <w:b/>
          <w:sz w:val="28"/>
          <w:szCs w:val="28"/>
        </w:rPr>
      </w:pPr>
      <w:r w:rsidRPr="003054B7">
        <w:rPr>
          <w:b/>
          <w:sz w:val="28"/>
          <w:szCs w:val="28"/>
        </w:rPr>
        <w:lastRenderedPageBreak/>
        <w:t>PRIHODI OD PRODAJE PROIZVODA I ROBE TE PRUŽENIH USLUGA I PRIHODI OD DONACIJA</w:t>
      </w:r>
    </w:p>
    <w:p w14:paraId="3EF6A013" w14:textId="77777777" w:rsidR="003054B7" w:rsidRDefault="003054B7" w:rsidP="003054B7">
      <w:pPr>
        <w:ind w:left="720"/>
        <w:jc w:val="both"/>
        <w:rPr>
          <w:b/>
          <w:sz w:val="28"/>
          <w:szCs w:val="28"/>
        </w:rPr>
      </w:pPr>
    </w:p>
    <w:p w14:paraId="6AF00788" w14:textId="77B0F729" w:rsidR="0062146B" w:rsidRDefault="003054B7" w:rsidP="00407C1A">
      <w:pPr>
        <w:ind w:left="720"/>
        <w:jc w:val="both"/>
      </w:pPr>
      <w:r w:rsidRPr="003054B7">
        <w:t>Prihodi</w:t>
      </w:r>
      <w:r>
        <w:t xml:space="preserve"> od prodaje proizvoda i robe, pruženih usluga i prihodi od donacija planiraju se u visini od </w:t>
      </w:r>
      <w:r w:rsidR="0062146B">
        <w:t>450.000,00</w:t>
      </w:r>
      <w:r>
        <w:t xml:space="preserve"> kuna, te u iznosu</w:t>
      </w:r>
      <w:r w:rsidR="0062146B">
        <w:t xml:space="preserve"> od 1.000.000,00 kuna</w:t>
      </w:r>
      <w:r>
        <w:t xml:space="preserve"> </w:t>
      </w:r>
      <w:r w:rsidR="0062146B">
        <w:t>za</w:t>
      </w:r>
      <w:r>
        <w:t xml:space="preserve"> 20</w:t>
      </w:r>
      <w:r w:rsidR="00E77EFD">
        <w:t>2</w:t>
      </w:r>
      <w:r w:rsidR="0062146B">
        <w:t>3</w:t>
      </w:r>
      <w:r>
        <w:t xml:space="preserve">. i </w:t>
      </w:r>
      <w:r w:rsidRPr="008B2D98">
        <w:t>202</w:t>
      </w:r>
      <w:r w:rsidR="0062146B">
        <w:t>4</w:t>
      </w:r>
      <w:r w:rsidRPr="008B2D98">
        <w:t>.</w:t>
      </w:r>
      <w:r>
        <w:t xml:space="preserve"> godini. Navedene prihode čine prihodi proračunskih korisnika utvrđenih financijskim planovima koji obavljaju poslove na tržištu bez korištenja proračunskih sredstava, prihodi od tekućih i kapitalnih donacija pravnih i fizičkih osoba izvan općeg proračuna. </w:t>
      </w:r>
      <w:r w:rsidR="005041CC">
        <w:t>U strukturi navedenih prihoda najveći udio odnosi se na prihode od proizvod</w:t>
      </w:r>
      <w:r w:rsidR="00B82F41">
        <w:t>nj</w:t>
      </w:r>
      <w:r w:rsidR="005041CC">
        <w:t>e el</w:t>
      </w:r>
      <w:r w:rsidR="00B82F41">
        <w:t xml:space="preserve">ektrične </w:t>
      </w:r>
      <w:r w:rsidR="005041CC">
        <w:t>energije putem solarnih ćelija.</w:t>
      </w:r>
    </w:p>
    <w:p w14:paraId="75FDB51D" w14:textId="77777777" w:rsidR="005041CC" w:rsidRDefault="005041CC">
      <w:pPr>
        <w:ind w:left="1004"/>
        <w:jc w:val="both"/>
      </w:pPr>
    </w:p>
    <w:p w14:paraId="211A03A3" w14:textId="77777777" w:rsidR="00AF41C1" w:rsidRDefault="005B4623" w:rsidP="00A14BD5">
      <w:pPr>
        <w:numPr>
          <w:ilvl w:val="0"/>
          <w:numId w:val="40"/>
        </w:numPr>
        <w:jc w:val="both"/>
        <w:rPr>
          <w:b/>
          <w:bCs/>
          <w:sz w:val="28"/>
        </w:rPr>
      </w:pPr>
      <w:r>
        <w:rPr>
          <w:b/>
          <w:bCs/>
          <w:sz w:val="28"/>
        </w:rPr>
        <w:t>KAZNE,</w:t>
      </w:r>
      <w:r w:rsidR="00AF41C1">
        <w:rPr>
          <w:b/>
          <w:bCs/>
          <w:sz w:val="28"/>
        </w:rPr>
        <w:t xml:space="preserve">MJERE I OSTALI PRIHODI </w:t>
      </w:r>
    </w:p>
    <w:p w14:paraId="7E0A3F7B" w14:textId="77777777" w:rsidR="00AF41C1" w:rsidRDefault="00AF41C1">
      <w:pPr>
        <w:jc w:val="both"/>
        <w:rPr>
          <w:u w:val="single"/>
        </w:rPr>
      </w:pPr>
    </w:p>
    <w:p w14:paraId="6A324585" w14:textId="636E7FDE" w:rsidR="00BA4378" w:rsidRDefault="00AF41C1" w:rsidP="00A14BD5">
      <w:pPr>
        <w:numPr>
          <w:ilvl w:val="1"/>
          <w:numId w:val="40"/>
        </w:numPr>
        <w:ind w:left="1004"/>
        <w:jc w:val="both"/>
      </w:pPr>
      <w:r>
        <w:rPr>
          <w:u w:val="single"/>
        </w:rPr>
        <w:t>ostali nespomenuti prihodi</w:t>
      </w:r>
      <w:r>
        <w:t xml:space="preserve">  - unutar ove skupine planirani su prihodi od kazni i </w:t>
      </w:r>
      <w:r w:rsidR="00AB6933">
        <w:t xml:space="preserve">ostalih prihoda u iznosu </w:t>
      </w:r>
      <w:r w:rsidR="0062146B">
        <w:t>4.860.000,00</w:t>
      </w:r>
      <w:r w:rsidR="0044541B">
        <w:t xml:space="preserve"> </w:t>
      </w:r>
      <w:r w:rsidR="00BA4378">
        <w:t>kuna.</w:t>
      </w:r>
    </w:p>
    <w:p w14:paraId="25A1F8A1" w14:textId="77777777" w:rsidR="00BA4378" w:rsidRDefault="00E77EFD" w:rsidP="00E77EFD">
      <w:pPr>
        <w:jc w:val="both"/>
      </w:pPr>
      <w:r>
        <w:t xml:space="preserve">                </w:t>
      </w:r>
      <w:r w:rsidR="00BA4378">
        <w:t>P</w:t>
      </w:r>
      <w:r w:rsidR="00AF41C1">
        <w:t xml:space="preserve">rojekcije prihoda  sa ove osnove zasnovane su na </w:t>
      </w:r>
      <w:r w:rsidR="00841924">
        <w:t xml:space="preserve">predviđenom </w:t>
      </w:r>
      <w:r w:rsidR="00AF41C1">
        <w:t xml:space="preserve">ostvarenju u </w:t>
      </w:r>
      <w:r w:rsidR="00841924">
        <w:t xml:space="preserve">tekućoj </w:t>
      </w:r>
      <w:r>
        <w:t xml:space="preserve">  </w:t>
      </w:r>
    </w:p>
    <w:p w14:paraId="51CBEEE3" w14:textId="06080AF7" w:rsidR="00E77EFD" w:rsidRDefault="00E77EFD" w:rsidP="00E77EFD">
      <w:pPr>
        <w:jc w:val="both"/>
      </w:pPr>
      <w:r>
        <w:t xml:space="preserve">                </w:t>
      </w:r>
      <w:r w:rsidR="0044541B">
        <w:t>g</w:t>
      </w:r>
      <w:r>
        <w:t>odin</w:t>
      </w:r>
      <w:r w:rsidR="0044541B">
        <w:t>i.</w:t>
      </w:r>
    </w:p>
    <w:p w14:paraId="17984F5D" w14:textId="77777777" w:rsidR="00E77EFD" w:rsidRDefault="00E77EFD" w:rsidP="00E77EFD">
      <w:pPr>
        <w:jc w:val="both"/>
      </w:pPr>
    </w:p>
    <w:p w14:paraId="49294E8B" w14:textId="77777777" w:rsidR="00AF41C1" w:rsidRDefault="00E77EFD" w:rsidP="00E77EFD">
      <w:pPr>
        <w:jc w:val="both"/>
      </w:pPr>
      <w:r>
        <w:t xml:space="preserve">                </w:t>
      </w:r>
      <w:r w:rsidR="002B4EB3">
        <w:t>Njih čine</w:t>
      </w:r>
      <w:r w:rsidR="00BA4378">
        <w:t xml:space="preserve"> prihodi po posebnim zakonima odnosno odlukama i to:</w:t>
      </w:r>
      <w:r w:rsidR="00AF41C1">
        <w:t xml:space="preserve"> </w:t>
      </w:r>
    </w:p>
    <w:p w14:paraId="50B70755" w14:textId="77777777" w:rsidR="00AF41C1" w:rsidRDefault="00AF41C1">
      <w:pPr>
        <w:ind w:left="1418"/>
      </w:pPr>
    </w:p>
    <w:p w14:paraId="18A123BE" w14:textId="28C9F7DD" w:rsidR="00FC6547" w:rsidRDefault="00FC6547" w:rsidP="00A14BD5">
      <w:pPr>
        <w:numPr>
          <w:ilvl w:val="0"/>
          <w:numId w:val="38"/>
        </w:numPr>
        <w:jc w:val="both"/>
      </w:pPr>
      <w:r>
        <w:t xml:space="preserve">Glavnina prihoda odnosi se na prihode od tzv. eko </w:t>
      </w:r>
      <w:r w:rsidRPr="00953BD9">
        <w:t>rente</w:t>
      </w:r>
      <w:r>
        <w:t xml:space="preserve"> za odlagalište „</w:t>
      </w:r>
      <w:proofErr w:type="spellStart"/>
      <w:r>
        <w:t>Mojanka</w:t>
      </w:r>
      <w:proofErr w:type="spellEnd"/>
      <w:r>
        <w:t xml:space="preserve">“ s osnova naknade za odlaganje miješanog komunalnog otpada sa područja Grada Trilja, Općine Otok, Hrvace i </w:t>
      </w:r>
      <w:proofErr w:type="spellStart"/>
      <w:r>
        <w:t>Dicmo</w:t>
      </w:r>
      <w:proofErr w:type="spellEnd"/>
      <w:r>
        <w:t xml:space="preserve"> na odlagalište „</w:t>
      </w:r>
      <w:proofErr w:type="spellStart"/>
      <w:r>
        <w:t>Mojanka</w:t>
      </w:r>
      <w:proofErr w:type="spellEnd"/>
      <w:r>
        <w:t xml:space="preserve">“ na </w:t>
      </w:r>
      <w:proofErr w:type="spellStart"/>
      <w:r>
        <w:t>Kukuzovcu</w:t>
      </w:r>
      <w:proofErr w:type="spellEnd"/>
      <w:r>
        <w:t>, temeljem sklopljenih Ugovora.</w:t>
      </w:r>
    </w:p>
    <w:p w14:paraId="78E4FE05" w14:textId="53123D77" w:rsidR="00FC6547" w:rsidRDefault="00FC6547" w:rsidP="00FC6547">
      <w:pPr>
        <w:ind w:left="1418"/>
        <w:jc w:val="both"/>
      </w:pPr>
      <w:r>
        <w:t xml:space="preserve">Kod planiranja ovog prihoda izračun je dat na osnovu posljednjeg utvrđenog iznosa  od strane Grada prema tim jedinicama lokalne samouprave 145 kn/t. U ovoj godini procjenjuje se realizacija prihoda s ove osnove u iznosu </w:t>
      </w:r>
      <w:r w:rsidR="008B2D98">
        <w:t xml:space="preserve">1,6 </w:t>
      </w:r>
      <w:r>
        <w:t>milijuna kuna, isti iznos planira se i za dvije iduće godine.</w:t>
      </w:r>
    </w:p>
    <w:p w14:paraId="03F20965" w14:textId="77777777" w:rsidR="00FC6547" w:rsidRPr="00FC6547" w:rsidRDefault="00FC6547" w:rsidP="00FC6547">
      <w:pPr>
        <w:ind w:left="1418"/>
        <w:jc w:val="both"/>
        <w:rPr>
          <w:u w:val="single"/>
        </w:rPr>
      </w:pPr>
      <w:r w:rsidRPr="00F21DA7">
        <w:t>Jedan od najbitnijih elemenata</w:t>
      </w:r>
      <w:r>
        <w:t xml:space="preserve"> pri određivanju visine naknade</w:t>
      </w:r>
      <w:r w:rsidRPr="00F21DA7">
        <w:t xml:space="preserve"> je parti</w:t>
      </w:r>
      <w:r w:rsidR="00D817AF">
        <w:t>ci</w:t>
      </w:r>
      <w:r w:rsidRPr="00F21DA7">
        <w:t>pacija Grada u sana</w:t>
      </w:r>
      <w:r>
        <w:t xml:space="preserve">ciji odlagališta </w:t>
      </w:r>
      <w:proofErr w:type="spellStart"/>
      <w:r>
        <w:t>Mojanka</w:t>
      </w:r>
      <w:proofErr w:type="spellEnd"/>
      <w:r>
        <w:t xml:space="preserve"> koje su ugovorene</w:t>
      </w:r>
      <w:r w:rsidRPr="00F21DA7">
        <w:t xml:space="preserve"> sa Fondom</w:t>
      </w:r>
      <w:r>
        <w:t>.</w:t>
      </w:r>
    </w:p>
    <w:p w14:paraId="775F19AA" w14:textId="77777777" w:rsidR="00953BD9" w:rsidRPr="00FC6547" w:rsidRDefault="00AF41C1" w:rsidP="00A14BD5">
      <w:pPr>
        <w:numPr>
          <w:ilvl w:val="0"/>
          <w:numId w:val="38"/>
        </w:numPr>
        <w:jc w:val="both"/>
        <w:rPr>
          <w:u w:val="single"/>
        </w:rPr>
      </w:pPr>
      <w:r>
        <w:t xml:space="preserve">naknada za pokriće dijela  troškova  natječajne dokumentacije </w:t>
      </w:r>
    </w:p>
    <w:p w14:paraId="166894E2" w14:textId="77777777" w:rsidR="00AF41C1" w:rsidRDefault="00AF41C1" w:rsidP="00A14BD5">
      <w:pPr>
        <w:numPr>
          <w:ilvl w:val="0"/>
          <w:numId w:val="38"/>
        </w:numPr>
        <w:jc w:val="both"/>
        <w:rPr>
          <w:u w:val="single"/>
        </w:rPr>
      </w:pPr>
      <w:bookmarkStart w:id="1" w:name="_Hlk532208974"/>
      <w:r w:rsidRPr="006B774D">
        <w:t>naknada</w:t>
      </w:r>
      <w:r>
        <w:t xml:space="preserve"> za vodni doprinos  - temeljem članka 12. </w:t>
      </w:r>
      <w:r w:rsidRPr="006065FC">
        <w:t xml:space="preserve"> Zakon</w:t>
      </w:r>
      <w:r w:rsidR="006065FC" w:rsidRPr="006065FC">
        <w:t>a</w:t>
      </w:r>
      <w:r>
        <w:t xml:space="preserve"> o financiranju vodnog gospodarstva (NN 153/09) jedinicama lokalne samouprave pripada 8% vodnog doprinosa naplaćenog na njihovom području</w:t>
      </w:r>
    </w:p>
    <w:bookmarkEnd w:id="1"/>
    <w:p w14:paraId="45245AF9" w14:textId="77777777" w:rsidR="00AF41C1" w:rsidRDefault="00AF41C1" w:rsidP="00A14BD5">
      <w:pPr>
        <w:numPr>
          <w:ilvl w:val="0"/>
          <w:numId w:val="38"/>
        </w:numPr>
        <w:jc w:val="both"/>
      </w:pPr>
      <w:r>
        <w:t>troškovi ovrhe</w:t>
      </w:r>
      <w:r w:rsidR="00A54A75">
        <w:t xml:space="preserve"> </w:t>
      </w:r>
      <w:r>
        <w:t>- po rješenjima o ovrsi koje donosi Upravni odje</w:t>
      </w:r>
      <w:r w:rsidR="002B4EB3">
        <w:t>l</w:t>
      </w:r>
      <w:r>
        <w:t xml:space="preserve"> za prostorno uređenje, komunalne djelatnosti, gospodarstvo i upravljanje imovinom, utvrđuju se i troškovi ovrhe u paušalnom iznosu od 200,00 kuna koji se namiruju zajedno sa glavnim potraživanjem , a provode se preko FINE i banaka.</w:t>
      </w:r>
    </w:p>
    <w:p w14:paraId="1EC2D721" w14:textId="77777777" w:rsidR="00AF41C1" w:rsidRDefault="00AF41C1" w:rsidP="00A14BD5">
      <w:pPr>
        <w:numPr>
          <w:ilvl w:val="0"/>
          <w:numId w:val="38"/>
        </w:numPr>
        <w:jc w:val="both"/>
      </w:pPr>
      <w:r>
        <w:t>sufinanciranje nabavke sadnica</w:t>
      </w:r>
    </w:p>
    <w:p w14:paraId="33C3CA35" w14:textId="77777777" w:rsidR="00AF41C1" w:rsidRDefault="00AF41C1" w:rsidP="00A14BD5">
      <w:pPr>
        <w:numPr>
          <w:ilvl w:val="0"/>
          <w:numId w:val="38"/>
        </w:numPr>
        <w:jc w:val="both"/>
      </w:pPr>
      <w:r>
        <w:t>ostali prihodi</w:t>
      </w:r>
      <w:r w:rsidR="00FC6547">
        <w:t xml:space="preserve"> (naknada štete, jamčevine…)</w:t>
      </w:r>
    </w:p>
    <w:p w14:paraId="79311616" w14:textId="77777777" w:rsidR="00B82F41" w:rsidRDefault="00B82F41" w:rsidP="00A14BD5">
      <w:pPr>
        <w:numPr>
          <w:ilvl w:val="0"/>
          <w:numId w:val="38"/>
        </w:numPr>
        <w:jc w:val="both"/>
      </w:pPr>
      <w:r>
        <w:t>uplata po natječajima</w:t>
      </w:r>
    </w:p>
    <w:p w14:paraId="6B294B17" w14:textId="2B93DE5C" w:rsidR="00582A51" w:rsidRDefault="00B82F41" w:rsidP="00A14BD5">
      <w:pPr>
        <w:numPr>
          <w:ilvl w:val="0"/>
          <w:numId w:val="38"/>
        </w:numPr>
        <w:jc w:val="both"/>
      </w:pPr>
      <w:r>
        <w:t>naknade za obavljanje usluge obračuna i naplate naknade za uređenje voda Hrvatskim vodama (5% na naplaćeni iznos).</w:t>
      </w:r>
    </w:p>
    <w:p w14:paraId="62C6431D" w14:textId="5E9AFB6C" w:rsidR="0044541B" w:rsidRDefault="0044541B" w:rsidP="00A14BD5">
      <w:pPr>
        <w:numPr>
          <w:ilvl w:val="0"/>
          <w:numId w:val="38"/>
        </w:numPr>
        <w:jc w:val="both"/>
      </w:pPr>
      <w:r>
        <w:t>Naknada za pravo služnosti – H</w:t>
      </w:r>
      <w:r w:rsidR="008B2D98">
        <w:t>T je dužan plaćati godišnju naknadu za pravo puta Gradu Sinju kao vlasniku nekretnine na kojima se nalazi elektroničko – komunikacijska infrastruktura HT-a u iznosu 311.605,00 kn.</w:t>
      </w:r>
    </w:p>
    <w:p w14:paraId="318D62D5" w14:textId="075E0D42" w:rsidR="0044541B" w:rsidRDefault="0044541B" w:rsidP="00A14BD5">
      <w:pPr>
        <w:numPr>
          <w:ilvl w:val="0"/>
          <w:numId w:val="38"/>
        </w:numPr>
        <w:jc w:val="both"/>
      </w:pPr>
      <w:r>
        <w:t xml:space="preserve">Naplata ugovorene kazne od strane mljekare </w:t>
      </w:r>
      <w:proofErr w:type="spellStart"/>
      <w:r>
        <w:t>Milss</w:t>
      </w:r>
      <w:proofErr w:type="spellEnd"/>
      <w:r w:rsidR="00753DD9">
        <w:t>, te je u postupku naplata kazne</w:t>
      </w:r>
      <w:r w:rsidR="00DC1968">
        <w:t xml:space="preserve"> od investitora </w:t>
      </w:r>
      <w:r w:rsidR="00753DD9">
        <w:t xml:space="preserve"> </w:t>
      </w:r>
      <w:r w:rsidR="00AC2F86">
        <w:t xml:space="preserve">zbog isteka ugovorenih rokova izgradnje </w:t>
      </w:r>
      <w:r w:rsidR="00753DD9">
        <w:t xml:space="preserve">(Alfa </w:t>
      </w:r>
      <w:proofErr w:type="spellStart"/>
      <w:r w:rsidR="00753DD9">
        <w:t>ing</w:t>
      </w:r>
      <w:proofErr w:type="spellEnd"/>
      <w:r w:rsidR="00753DD9">
        <w:t xml:space="preserve">, Fine </w:t>
      </w:r>
      <w:proofErr w:type="spellStart"/>
      <w:r w:rsidR="00753DD9">
        <w:t>gold</w:t>
      </w:r>
      <w:proofErr w:type="spellEnd"/>
      <w:r w:rsidR="00753DD9">
        <w:t xml:space="preserve">, Golden </w:t>
      </w:r>
      <w:proofErr w:type="spellStart"/>
      <w:r w:rsidR="00753DD9">
        <w:t>fruit</w:t>
      </w:r>
      <w:proofErr w:type="spellEnd"/>
      <w:r w:rsidR="00753DD9">
        <w:t xml:space="preserve">, Fabijan Đakovo)… </w:t>
      </w:r>
    </w:p>
    <w:p w14:paraId="3E2F5F5D" w14:textId="7A64D84C" w:rsidR="00141FE7" w:rsidRDefault="00141FE7" w:rsidP="00A14BD5">
      <w:pPr>
        <w:numPr>
          <w:ilvl w:val="0"/>
          <w:numId w:val="38"/>
        </w:numPr>
        <w:jc w:val="both"/>
      </w:pPr>
      <w:r>
        <w:lastRenderedPageBreak/>
        <w:t>Refundacija troškova rješavanja imovinsko – pravnih odnosa u projektu „Aglomeracije“ Sinj temeljem sklopljenog Ugovora između VIOCK d.o.o. Sinj i Grad Sinja, u kojem je utvrđena obveza Grada Sinja da osigura financijska sredstva za rješavanje imovinsko – pravnih odnosa kako bi se stekla sva zemljišta potrebna za provedbu projekta.</w:t>
      </w:r>
    </w:p>
    <w:p w14:paraId="4AB3AFFD" w14:textId="40AA6337" w:rsidR="00141FE7" w:rsidRDefault="00141FE7" w:rsidP="00141FE7">
      <w:pPr>
        <w:ind w:left="1364"/>
        <w:jc w:val="both"/>
      </w:pPr>
      <w:r>
        <w:t>Sukladno sklopljenom Ugovoru o dodjeli bespovratnih sredstava i Ugovora o sufinanciranju za EU projekt naziva „Poboljšanje vodno – komunalne infrastrukture Aglomeracije Sinj“ temeljem podnesenog zahtjeva za nadoknadom sredstava od strane Cetinske krajine d.o.o. Sinj prema Hrvatskim vodama.</w:t>
      </w:r>
    </w:p>
    <w:p w14:paraId="63AD1BD1" w14:textId="1244396C" w:rsidR="00141FE7" w:rsidRDefault="00141FE7" w:rsidP="00141FE7">
      <w:pPr>
        <w:ind w:left="1364"/>
        <w:jc w:val="both"/>
      </w:pPr>
      <w:r>
        <w:t>Odobrena sredstva od strane Hrvatskih voda</w:t>
      </w:r>
      <w:r w:rsidR="007372C9">
        <w:t xml:space="preserve">, </w:t>
      </w:r>
      <w:r>
        <w:t>Vodovod i odvodnja</w:t>
      </w:r>
      <w:r w:rsidR="007372C9">
        <w:t xml:space="preserve"> C.K.</w:t>
      </w:r>
      <w:r>
        <w:t xml:space="preserve"> refundiraju Gradu Sinju budući da Grad u cijelosti financira rješavanje imovinsko – pravnih odnosa u projektu Aglomeracije Sinj.</w:t>
      </w:r>
    </w:p>
    <w:p w14:paraId="0A40D231" w14:textId="77777777" w:rsidR="00AF41C1" w:rsidRDefault="00AF41C1">
      <w:pPr>
        <w:jc w:val="both"/>
        <w:rPr>
          <w:b/>
          <w:sz w:val="28"/>
          <w:szCs w:val="28"/>
        </w:rPr>
      </w:pPr>
    </w:p>
    <w:p w14:paraId="73CC677B" w14:textId="77777777" w:rsidR="00AF41C1" w:rsidRDefault="00AF41C1">
      <w:pPr>
        <w:ind w:left="709" w:hanging="709"/>
        <w:jc w:val="both"/>
        <w:rPr>
          <w:szCs w:val="28"/>
        </w:rPr>
      </w:pPr>
      <w:r>
        <w:rPr>
          <w:b/>
          <w:sz w:val="28"/>
          <w:szCs w:val="28"/>
        </w:rPr>
        <w:t xml:space="preserve">     </w:t>
      </w:r>
      <w:r w:rsidR="000F0F20">
        <w:rPr>
          <w:b/>
          <w:sz w:val="28"/>
          <w:szCs w:val="28"/>
        </w:rPr>
        <w:t>7</w:t>
      </w:r>
      <w:r>
        <w:rPr>
          <w:b/>
          <w:sz w:val="28"/>
          <w:szCs w:val="28"/>
        </w:rPr>
        <w:t>.  PRIHOD OD PRODAJE NEFINANCIJSKE IMOVINE (</w:t>
      </w:r>
      <w:r>
        <w:rPr>
          <w:szCs w:val="28"/>
        </w:rPr>
        <w:t>prihod od prodaje    zemljišta, građevinskih objekata, postrojenja i opreme)</w:t>
      </w:r>
    </w:p>
    <w:p w14:paraId="03AAD70B" w14:textId="77777777" w:rsidR="00AF41C1" w:rsidRDefault="00AF41C1">
      <w:pPr>
        <w:jc w:val="both"/>
      </w:pPr>
    </w:p>
    <w:p w14:paraId="4C087020" w14:textId="3C0C90BC" w:rsidR="009B3B71" w:rsidRDefault="00AF41C1" w:rsidP="00FC6547">
      <w:pPr>
        <w:ind w:firstLine="709"/>
        <w:jc w:val="both"/>
      </w:pPr>
      <w:r>
        <w:t>Plan</w:t>
      </w:r>
      <w:r w:rsidR="00986F7E">
        <w:t xml:space="preserve">iraju se ostvariti u iznosu od </w:t>
      </w:r>
      <w:r w:rsidR="00582FB2">
        <w:t xml:space="preserve">700.000,00 </w:t>
      </w:r>
      <w:r w:rsidR="00986F7E">
        <w:t xml:space="preserve">kn s udjelom </w:t>
      </w:r>
      <w:r w:rsidR="00582FB2">
        <w:t>0,</w:t>
      </w:r>
      <w:r w:rsidR="00716938">
        <w:t>7</w:t>
      </w:r>
      <w:r w:rsidR="0062146B">
        <w:t>0</w:t>
      </w:r>
      <w:r>
        <w:t>% u ukupnoj strukturi prihoda</w:t>
      </w:r>
      <w:r w:rsidR="00141FE7">
        <w:t>.</w:t>
      </w:r>
      <w:r w:rsidR="0034489E">
        <w:t xml:space="preserve"> </w:t>
      </w:r>
    </w:p>
    <w:p w14:paraId="59C6DE47" w14:textId="7DEACBAA" w:rsidR="00582FB2" w:rsidRDefault="00141FE7">
      <w:pPr>
        <w:ind w:firstLine="709"/>
        <w:jc w:val="both"/>
      </w:pPr>
      <w:r>
        <w:t>Odnose se na planirani prihod koji će se ostvariti:</w:t>
      </w:r>
    </w:p>
    <w:p w14:paraId="6111E657" w14:textId="77777777" w:rsidR="00AF41C1" w:rsidRDefault="00AF41C1">
      <w:pPr>
        <w:ind w:left="360"/>
        <w:jc w:val="both"/>
      </w:pPr>
    </w:p>
    <w:p w14:paraId="06BE7F4F" w14:textId="4DF04C95" w:rsidR="00AF41C1" w:rsidRDefault="00AF41C1" w:rsidP="00A14BD5">
      <w:pPr>
        <w:numPr>
          <w:ilvl w:val="0"/>
          <w:numId w:val="16"/>
        </w:numPr>
        <w:jc w:val="both"/>
      </w:pPr>
      <w:r>
        <w:rPr>
          <w:u w:val="single"/>
        </w:rPr>
        <w:t xml:space="preserve">prihod od prodaje zemljišta </w:t>
      </w:r>
      <w:r>
        <w:t xml:space="preserve">– temelji se na očekivanoj naplati prihoda od prodaje zemljišta na području Gospodarske zone </w:t>
      </w:r>
      <w:proofErr w:type="spellStart"/>
      <w:r>
        <w:t>Kukuzovac</w:t>
      </w:r>
      <w:proofErr w:type="spellEnd"/>
      <w:r>
        <w:t>.</w:t>
      </w:r>
      <w:r w:rsidR="000F0F20">
        <w:t xml:space="preserve"> Planirani su u iznosu od </w:t>
      </w:r>
      <w:r w:rsidR="0044541B">
        <w:t>4</w:t>
      </w:r>
      <w:r w:rsidR="000F0F20">
        <w:t>00.000,00 kuna.</w:t>
      </w:r>
      <w:r>
        <w:t xml:space="preserve"> </w:t>
      </w:r>
      <w:r w:rsidR="00841924">
        <w:t>A</w:t>
      </w:r>
      <w:r>
        <w:t xml:space="preserve">ktualna dinamika na strani ulagača upućuje na procjenu da se iduća godina može uglavnom načelno planirati </w:t>
      </w:r>
      <w:r w:rsidR="00986F7E">
        <w:t xml:space="preserve">i to sa predloženim iznosom od </w:t>
      </w:r>
      <w:r w:rsidR="0044541B">
        <w:t>4</w:t>
      </w:r>
      <w:r w:rsidR="00582FB2">
        <w:t xml:space="preserve">00.000,00 </w:t>
      </w:r>
      <w:r>
        <w:t>kn.</w:t>
      </w:r>
    </w:p>
    <w:p w14:paraId="5526BC29" w14:textId="77777777" w:rsidR="00AF41C1" w:rsidRDefault="002B4EB3">
      <w:pPr>
        <w:ind w:left="1080"/>
        <w:jc w:val="both"/>
      </w:pPr>
      <w:r>
        <w:t>O</w:t>
      </w:r>
      <w:r w:rsidR="00AF41C1">
        <w:t>vakva projekcija predlaže se s obzirom na iskazani inte</w:t>
      </w:r>
      <w:r w:rsidR="002F5240">
        <w:t>res ulagača kroz dostavljena pisma</w:t>
      </w:r>
      <w:r w:rsidR="00AF41C1">
        <w:t xml:space="preserve"> namjere za kupnju zemljišta na području Gospodarske zone </w:t>
      </w:r>
      <w:proofErr w:type="spellStart"/>
      <w:r w:rsidR="00AF41C1">
        <w:t>Kukuzovac</w:t>
      </w:r>
      <w:proofErr w:type="spellEnd"/>
      <w:r w:rsidR="00986F7E">
        <w:t>.</w:t>
      </w:r>
      <w:r w:rsidR="00AF41C1">
        <w:t xml:space="preserve"> </w:t>
      </w:r>
    </w:p>
    <w:p w14:paraId="4A0D4F27" w14:textId="77777777" w:rsidR="00841924" w:rsidRDefault="00841924">
      <w:pPr>
        <w:ind w:left="1080"/>
        <w:jc w:val="both"/>
      </w:pPr>
    </w:p>
    <w:p w14:paraId="7BA27856" w14:textId="47A6D5D8" w:rsidR="000252FC" w:rsidRDefault="00AF41C1" w:rsidP="00A14BD5">
      <w:pPr>
        <w:numPr>
          <w:ilvl w:val="0"/>
          <w:numId w:val="16"/>
        </w:numPr>
        <w:jc w:val="both"/>
      </w:pPr>
      <w:r>
        <w:rPr>
          <w:u w:val="single"/>
        </w:rPr>
        <w:t>prihod od prodaje stanova na kojima postoji stanarsko pravo</w:t>
      </w:r>
      <w:r>
        <w:t xml:space="preserve"> –</w:t>
      </w:r>
      <w:r w:rsidR="00141FE7">
        <w:t xml:space="preserve"> planirani su u iznosu 300.000,00 kn, a</w:t>
      </w:r>
      <w:r>
        <w:t xml:space="preserve"> odnos</w:t>
      </w:r>
      <w:r w:rsidR="00141FE7">
        <w:t>e</w:t>
      </w:r>
      <w:r>
        <w:t xml:space="preserve"> se na redovne otplate za prodane stanove na kredit, kao i naplate nepodmirenih potraživanja s te osnove. Napominje se da temeljem Zakona o prodaji stanova na kojima postoji stanarsko pravo dio prihoda sa ove osnove (55%) uplaćuje se u Državni proračun, uz obaveze knjiženja </w:t>
      </w:r>
      <w:proofErr w:type="spellStart"/>
      <w:r>
        <w:t>storno</w:t>
      </w:r>
      <w:proofErr w:type="spellEnd"/>
      <w:r>
        <w:t xml:space="preserve"> o</w:t>
      </w:r>
      <w:r w:rsidR="00D20EE7">
        <w:t>vog prihoda</w:t>
      </w:r>
    </w:p>
    <w:p w14:paraId="06640E2E" w14:textId="77777777" w:rsidR="007B5A0B" w:rsidRDefault="007B5A0B" w:rsidP="0044541B">
      <w:pPr>
        <w:jc w:val="both"/>
      </w:pPr>
    </w:p>
    <w:p w14:paraId="1DB79286" w14:textId="77777777" w:rsidR="00AF41C1" w:rsidRDefault="00AF41C1" w:rsidP="00A14BD5">
      <w:pPr>
        <w:numPr>
          <w:ilvl w:val="0"/>
          <w:numId w:val="25"/>
        </w:numPr>
        <w:jc w:val="both"/>
        <w:rPr>
          <w:sz w:val="28"/>
          <w:szCs w:val="28"/>
        </w:rPr>
      </w:pPr>
      <w:r>
        <w:rPr>
          <w:b/>
          <w:sz w:val="28"/>
          <w:szCs w:val="28"/>
        </w:rPr>
        <w:t>PRIMICI OD FINANCIJSKE IMOVINE I ZADUŽIVANJA</w:t>
      </w:r>
    </w:p>
    <w:p w14:paraId="267CE94F" w14:textId="77777777" w:rsidR="00AF41C1" w:rsidRDefault="00AF41C1">
      <w:pPr>
        <w:ind w:left="360"/>
        <w:jc w:val="both"/>
      </w:pPr>
    </w:p>
    <w:p w14:paraId="210F523E" w14:textId="77777777" w:rsidR="00841924" w:rsidRDefault="00AF41C1">
      <w:pPr>
        <w:tabs>
          <w:tab w:val="num" w:pos="1080"/>
        </w:tabs>
        <w:ind w:left="720"/>
        <w:jc w:val="both"/>
      </w:pPr>
      <w:r>
        <w:t xml:space="preserve">Planirani su u iznosu </w:t>
      </w:r>
      <w:r w:rsidR="00582FB2">
        <w:t xml:space="preserve">300.000,00 </w:t>
      </w:r>
      <w:r>
        <w:t xml:space="preserve">kn </w:t>
      </w:r>
      <w:r w:rsidR="00841924">
        <w:t>i iskazani su u Računu financiranja.</w:t>
      </w:r>
    </w:p>
    <w:p w14:paraId="63D2E67E" w14:textId="77777777" w:rsidR="00841924" w:rsidRDefault="00841924">
      <w:pPr>
        <w:tabs>
          <w:tab w:val="num" w:pos="1080"/>
        </w:tabs>
        <w:ind w:left="720"/>
        <w:jc w:val="both"/>
      </w:pPr>
    </w:p>
    <w:p w14:paraId="2CE1650A" w14:textId="4B7BC203" w:rsidR="00841924" w:rsidRDefault="00841924">
      <w:pPr>
        <w:tabs>
          <w:tab w:val="num" w:pos="1080"/>
        </w:tabs>
        <w:ind w:left="720"/>
        <w:jc w:val="both"/>
      </w:pPr>
      <w:r>
        <w:t>O</w:t>
      </w:r>
      <w:r w:rsidR="00AF41C1">
        <w:t>dnose se na:</w:t>
      </w:r>
    </w:p>
    <w:p w14:paraId="767FFDE9" w14:textId="77777777" w:rsidR="0044541B" w:rsidRDefault="0044541B" w:rsidP="006A5514">
      <w:pPr>
        <w:tabs>
          <w:tab w:val="num" w:pos="1080"/>
        </w:tabs>
        <w:ind w:left="1810"/>
        <w:jc w:val="both"/>
      </w:pPr>
    </w:p>
    <w:p w14:paraId="67F5E183" w14:textId="3ADDED58" w:rsidR="0062146B" w:rsidRDefault="00AF41C1" w:rsidP="006A5514">
      <w:pPr>
        <w:pStyle w:val="Odlomakpopisa"/>
        <w:numPr>
          <w:ilvl w:val="1"/>
          <w:numId w:val="1"/>
        </w:numPr>
        <w:ind w:left="1778"/>
        <w:jc w:val="both"/>
      </w:pPr>
      <w:r>
        <w:t xml:space="preserve">povrat zajmova danih obrtnicima, malim i srednjim poduzetnicima </w:t>
      </w:r>
    </w:p>
    <w:p w14:paraId="45DCB689" w14:textId="631624AE" w:rsidR="00C62383" w:rsidRDefault="00C62383" w:rsidP="006A5514">
      <w:pPr>
        <w:pStyle w:val="Odlomakpopisa"/>
        <w:numPr>
          <w:ilvl w:val="1"/>
          <w:numId w:val="1"/>
        </w:numPr>
        <w:ind w:left="1778"/>
        <w:jc w:val="both"/>
      </w:pPr>
      <w:r>
        <w:t xml:space="preserve">povrat pozajmice </w:t>
      </w:r>
      <w:r w:rsidR="0062146B">
        <w:t xml:space="preserve">Parking poduzeće Kamičak d.o.o. u iznosu 110.000,00 kuna </w:t>
      </w:r>
    </w:p>
    <w:p w14:paraId="4234CE67" w14:textId="77777777" w:rsidR="002F7646" w:rsidRDefault="002F7646" w:rsidP="00407C1A">
      <w:pPr>
        <w:jc w:val="both"/>
      </w:pPr>
    </w:p>
    <w:p w14:paraId="02252BE8" w14:textId="0F1FF03F" w:rsidR="00C62383" w:rsidRDefault="00C62383" w:rsidP="00A14BD5">
      <w:pPr>
        <w:pStyle w:val="Odlomakpopisa"/>
        <w:numPr>
          <w:ilvl w:val="0"/>
          <w:numId w:val="25"/>
        </w:numPr>
        <w:jc w:val="both"/>
        <w:rPr>
          <w:b/>
          <w:bCs/>
          <w:sz w:val="28"/>
          <w:szCs w:val="28"/>
        </w:rPr>
      </w:pPr>
      <w:r w:rsidRPr="00C62383">
        <w:rPr>
          <w:b/>
          <w:bCs/>
          <w:sz w:val="28"/>
          <w:szCs w:val="28"/>
        </w:rPr>
        <w:t>RASPOLOŽIVA SREDSTVA IZ PRETHODNIH GODINA</w:t>
      </w:r>
    </w:p>
    <w:p w14:paraId="5CE5F661" w14:textId="7D29BE14" w:rsidR="00C62383" w:rsidRDefault="00C62383" w:rsidP="00C62383">
      <w:pPr>
        <w:pStyle w:val="Odlomakpopisa"/>
        <w:jc w:val="both"/>
        <w:rPr>
          <w:b/>
          <w:bCs/>
          <w:sz w:val="28"/>
          <w:szCs w:val="28"/>
        </w:rPr>
      </w:pPr>
    </w:p>
    <w:p w14:paraId="456DF31C" w14:textId="0C798245" w:rsidR="00C62383" w:rsidRPr="00C62383" w:rsidRDefault="00C62383" w:rsidP="00C62383">
      <w:pPr>
        <w:pStyle w:val="Odlomakpopisa"/>
        <w:jc w:val="both"/>
      </w:pPr>
      <w:r w:rsidRPr="00C62383">
        <w:t>Grad Sinj u Proračunu za 202</w:t>
      </w:r>
      <w:r w:rsidR="000943EF">
        <w:t>2</w:t>
      </w:r>
      <w:r w:rsidRPr="00C62383">
        <w:t xml:space="preserve">. godinu </w:t>
      </w:r>
      <w:r>
        <w:t xml:space="preserve">planira i prijenos viška prihoda u iznosu </w:t>
      </w:r>
      <w:r w:rsidR="00B51AB2">
        <w:t xml:space="preserve">24.087.000,00 </w:t>
      </w:r>
      <w:r>
        <w:t>kn (konsolidiran).</w:t>
      </w:r>
    </w:p>
    <w:p w14:paraId="43E60F2F" w14:textId="77777777" w:rsidR="00AF41C1" w:rsidRDefault="00AF41C1">
      <w:pPr>
        <w:pStyle w:val="Zaglavlje"/>
        <w:tabs>
          <w:tab w:val="clear" w:pos="4320"/>
          <w:tab w:val="clear" w:pos="8640"/>
        </w:tabs>
      </w:pPr>
    </w:p>
    <w:p w14:paraId="6BE160FA" w14:textId="77777777" w:rsidR="009D15BF" w:rsidRDefault="009D15BF">
      <w:pPr>
        <w:pStyle w:val="Zaglavlje"/>
        <w:tabs>
          <w:tab w:val="clear" w:pos="4320"/>
          <w:tab w:val="clear" w:pos="8640"/>
        </w:tabs>
      </w:pPr>
    </w:p>
    <w:p w14:paraId="40524E08" w14:textId="75BC3E96" w:rsidR="009D15BF" w:rsidRDefault="0044541B">
      <w:pPr>
        <w:pStyle w:val="Zaglavlje"/>
        <w:tabs>
          <w:tab w:val="clear" w:pos="4320"/>
          <w:tab w:val="clear" w:pos="8640"/>
        </w:tabs>
      </w:pPr>
      <w:r>
        <w:rPr>
          <w:noProof/>
        </w:rPr>
        <w:lastRenderedPageBreak/>
        <w:drawing>
          <wp:inline distT="0" distB="0" distL="0" distR="0" wp14:anchorId="51BA08F0" wp14:editId="631F246C">
            <wp:extent cx="6410325" cy="4248150"/>
            <wp:effectExtent l="38100" t="57150" r="28575" b="1905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886272" w14:textId="77777777" w:rsidR="00AF41C1" w:rsidRDefault="00AF41C1">
      <w:pPr>
        <w:jc w:val="center"/>
        <w:rPr>
          <w:lang w:val="en-US"/>
        </w:rPr>
      </w:pPr>
    </w:p>
    <w:p w14:paraId="5DA30218" w14:textId="7ECDA676" w:rsidR="00AF41C1" w:rsidRPr="0044541B" w:rsidRDefault="00753147" w:rsidP="0044541B">
      <w:pPr>
        <w:rPr>
          <w:b/>
          <w:bCs/>
          <w:noProof/>
          <w:sz w:val="32"/>
          <w:szCs w:val="32"/>
        </w:rPr>
      </w:pPr>
      <w:r>
        <w:rPr>
          <w:noProof/>
        </w:rPr>
        <w:br w:type="page"/>
      </w:r>
      <w:r w:rsidR="00AF41C1" w:rsidRPr="0044541B">
        <w:rPr>
          <w:b/>
          <w:bCs/>
          <w:sz w:val="32"/>
          <w:szCs w:val="32"/>
        </w:rPr>
        <w:lastRenderedPageBreak/>
        <w:t>B) PRORAČ</w:t>
      </w:r>
      <w:r w:rsidR="0050739F" w:rsidRPr="0044541B">
        <w:rPr>
          <w:b/>
          <w:bCs/>
          <w:sz w:val="32"/>
          <w:szCs w:val="32"/>
        </w:rPr>
        <w:t>U</w:t>
      </w:r>
      <w:r w:rsidR="00AF41C1" w:rsidRPr="0044541B">
        <w:rPr>
          <w:b/>
          <w:bCs/>
          <w:sz w:val="32"/>
          <w:szCs w:val="32"/>
        </w:rPr>
        <w:t>NSKI RASHODI I IZDACI</w:t>
      </w:r>
    </w:p>
    <w:p w14:paraId="51942C7B" w14:textId="77777777" w:rsidR="00AF41C1" w:rsidRDefault="00AF41C1">
      <w:pPr>
        <w:ind w:left="360"/>
        <w:rPr>
          <w:lang w:val="en-US"/>
        </w:rPr>
      </w:pPr>
    </w:p>
    <w:p w14:paraId="3C7B5BC0" w14:textId="3568F6AE" w:rsidR="00AF41C1" w:rsidRDefault="00063D9B" w:rsidP="00063D9B">
      <w:pPr>
        <w:pStyle w:val="Tijeloteksta"/>
        <w:ind w:firstLine="0"/>
        <w:jc w:val="both"/>
      </w:pPr>
      <w:r>
        <w:t>Ukupni ra</w:t>
      </w:r>
      <w:r w:rsidR="0034489E">
        <w:t>sh</w:t>
      </w:r>
      <w:r w:rsidR="00841924">
        <w:t xml:space="preserve">odi i izdaci </w:t>
      </w:r>
      <w:r w:rsidR="00BF6617">
        <w:t>Proračuna Grada Sinja za 20</w:t>
      </w:r>
      <w:r w:rsidR="00753DD9">
        <w:t>2</w:t>
      </w:r>
      <w:r w:rsidR="00B26743">
        <w:t>2</w:t>
      </w:r>
      <w:r w:rsidR="00AF41C1">
        <w:t xml:space="preserve">. </w:t>
      </w:r>
      <w:r w:rsidR="00841924">
        <w:t>godinu  planiraju se</w:t>
      </w:r>
      <w:r w:rsidR="009B3B71">
        <w:t xml:space="preserve"> u iznosu </w:t>
      </w:r>
      <w:r w:rsidR="00B26743">
        <w:t>123.700.000,00</w:t>
      </w:r>
      <w:r w:rsidR="00716938">
        <w:t xml:space="preserve"> </w:t>
      </w:r>
      <w:r w:rsidR="00BF6617">
        <w:t>kuna, za 20</w:t>
      </w:r>
      <w:r>
        <w:t>2</w:t>
      </w:r>
      <w:r w:rsidR="00B26743">
        <w:t>3</w:t>
      </w:r>
      <w:r w:rsidR="00BF6617">
        <w:t>. godinu</w:t>
      </w:r>
      <w:r>
        <w:t xml:space="preserve"> </w:t>
      </w:r>
      <w:r w:rsidR="00B26743">
        <w:t xml:space="preserve">114.200.000,00 </w:t>
      </w:r>
      <w:r w:rsidR="00D20EE7">
        <w:t>kuna i 202</w:t>
      </w:r>
      <w:r w:rsidR="00B26743">
        <w:t>4</w:t>
      </w:r>
      <w:r w:rsidR="00BF6617">
        <w:t xml:space="preserve">. godinu </w:t>
      </w:r>
      <w:r w:rsidR="00B26743">
        <w:t>116.000.000,00</w:t>
      </w:r>
      <w:r w:rsidR="00716938">
        <w:t xml:space="preserve"> </w:t>
      </w:r>
      <w:r w:rsidR="00AF41C1">
        <w:t>kuna, a čine ih rashodi poslovanja, rashodi za nabavu nefinancijske imovine</w:t>
      </w:r>
      <w:r w:rsidR="0034489E">
        <w:t>.</w:t>
      </w:r>
    </w:p>
    <w:p w14:paraId="637BB242" w14:textId="4CE6094E" w:rsidR="0034489E" w:rsidRDefault="0034489E" w:rsidP="0034489E">
      <w:pPr>
        <w:pStyle w:val="Tijeloteksta-uvlaka2"/>
        <w:spacing w:after="0" w:line="240" w:lineRule="auto"/>
        <w:ind w:left="0"/>
      </w:pPr>
      <w:r>
        <w:t>Rashodi poslovanja planiraju se u 20</w:t>
      </w:r>
      <w:r w:rsidR="00753DD9">
        <w:t>2</w:t>
      </w:r>
      <w:r w:rsidR="00B26743">
        <w:t>2</w:t>
      </w:r>
      <w:r>
        <w:t xml:space="preserve">. godini u iznosu </w:t>
      </w:r>
      <w:r w:rsidR="00B26743">
        <w:t>100.260.000,00</w:t>
      </w:r>
      <w:r w:rsidR="00716938">
        <w:t xml:space="preserve"> </w:t>
      </w:r>
      <w:r>
        <w:t xml:space="preserve">kuna, što predstavlja povećanje od </w:t>
      </w:r>
      <w:r w:rsidR="00B26743">
        <w:t>12,83</w:t>
      </w:r>
      <w:r w:rsidRPr="00C801F2">
        <w:t>% u odnosu na</w:t>
      </w:r>
      <w:r w:rsidR="00753DD9" w:rsidRPr="00C801F2">
        <w:t xml:space="preserve"> zadnji</w:t>
      </w:r>
      <w:r w:rsidR="00C801F2">
        <w:t xml:space="preserve"> </w:t>
      </w:r>
      <w:r w:rsidR="00753DD9" w:rsidRPr="00C801F2">
        <w:t>rebalans</w:t>
      </w:r>
      <w:r w:rsidRPr="00C801F2">
        <w:t xml:space="preserve"> </w:t>
      </w:r>
      <w:r w:rsidR="00B26743">
        <w:t xml:space="preserve">proračuna </w:t>
      </w:r>
      <w:r w:rsidRPr="00C801F2">
        <w:t>20</w:t>
      </w:r>
      <w:r w:rsidR="00C801F2">
        <w:t>2</w:t>
      </w:r>
      <w:r w:rsidR="00B26743">
        <w:t>1</w:t>
      </w:r>
      <w:r w:rsidRPr="00C801F2">
        <w:t>. godinu</w:t>
      </w:r>
      <w:r>
        <w:t xml:space="preserve">. Njihov udio u ukupnim rashodima iznosi </w:t>
      </w:r>
      <w:r w:rsidR="00B26743">
        <w:t>81,05</w:t>
      </w:r>
      <w:r>
        <w:t>%.</w:t>
      </w:r>
      <w:r w:rsidR="00753DD9">
        <w:t xml:space="preserve"> </w:t>
      </w:r>
    </w:p>
    <w:p w14:paraId="1B728231" w14:textId="0A0CE1E5" w:rsidR="0034489E" w:rsidRDefault="0034489E" w:rsidP="0034489E">
      <w:pPr>
        <w:pStyle w:val="Tijeloteksta-uvlaka2"/>
        <w:spacing w:after="0" w:line="240" w:lineRule="auto"/>
        <w:ind w:left="0"/>
      </w:pPr>
      <w:r>
        <w:t xml:space="preserve">Rashodi za nabavu nefinancijske imovine planiraju se u iznosu </w:t>
      </w:r>
      <w:r w:rsidR="00B26743">
        <w:t>23.440.000,00</w:t>
      </w:r>
      <w:r w:rsidR="00716938">
        <w:t xml:space="preserve"> </w:t>
      </w:r>
      <w:r>
        <w:t xml:space="preserve">kuna s udjelom od </w:t>
      </w:r>
      <w:r w:rsidR="00B26743">
        <w:t>18,94</w:t>
      </w:r>
      <w:r>
        <w:t>% u ukupnim rashodima Proračuna.</w:t>
      </w:r>
    </w:p>
    <w:p w14:paraId="12F96114" w14:textId="77777777" w:rsidR="0034489E" w:rsidRPr="0034489E" w:rsidRDefault="0034489E" w:rsidP="0034489E">
      <w:pPr>
        <w:pStyle w:val="Tijeloteksta-uvlaka2"/>
        <w:spacing w:after="0" w:line="240" w:lineRule="auto"/>
        <w:ind w:left="0"/>
      </w:pPr>
    </w:p>
    <w:p w14:paraId="0719FA41" w14:textId="7280C3A0" w:rsidR="007B5A0B" w:rsidRDefault="00AF41C1" w:rsidP="00D817AF">
      <w:pPr>
        <w:jc w:val="both"/>
      </w:pPr>
      <w:r>
        <w:t xml:space="preserve">Rashodi i izdaci planirani su na osnovu Uputa za izradu proračuna </w:t>
      </w:r>
      <w:r w:rsidR="00F02391">
        <w:t>upućenih od strane Ministarstva financija</w:t>
      </w:r>
      <w:r w:rsidR="00BF6617">
        <w:t xml:space="preserve"> za razdoblje 20</w:t>
      </w:r>
      <w:r w:rsidR="00753DD9">
        <w:t>2</w:t>
      </w:r>
      <w:r w:rsidR="00B26743">
        <w:t>2</w:t>
      </w:r>
      <w:r w:rsidR="00D20EE7">
        <w:t>.-202</w:t>
      </w:r>
      <w:r w:rsidR="00B26743">
        <w:t>4</w:t>
      </w:r>
      <w:r>
        <w:t>.,  kao orijentacija jedinicama lokalne samouprave prilikom izrade njihovog proračuna</w:t>
      </w:r>
      <w:r w:rsidR="00F02391">
        <w:t xml:space="preserve">. </w:t>
      </w:r>
    </w:p>
    <w:p w14:paraId="040DF67D" w14:textId="18E43D8D" w:rsidR="00AF41C1" w:rsidRDefault="00F02391" w:rsidP="00D817AF">
      <w:pPr>
        <w:jc w:val="both"/>
      </w:pPr>
      <w:r>
        <w:t xml:space="preserve">Nakon primitka uputa Ministarstva financija, Upravni odjel za financije </w:t>
      </w:r>
      <w:r w:rsidR="00982F33">
        <w:t xml:space="preserve">je izradio </w:t>
      </w:r>
      <w:r>
        <w:t xml:space="preserve"> svoje Upute za izradu proračuna i dostavlja ih proračunskim korisnicima. Navedene Upute uključuju i prijedlog visine financijskog plana po proračunskim korisnicima koji sadrži visinu financijskog plana za tekuću proračunsku godinu i prijedlog visine </w:t>
      </w:r>
      <w:r w:rsidR="00982F33">
        <w:t xml:space="preserve"> financijskog </w:t>
      </w:r>
      <w:r w:rsidR="00841924">
        <w:t>plana za dvije</w:t>
      </w:r>
      <w:r>
        <w:t xml:space="preserve"> naredne fiskalne godine tzv. limite. To su dodijeljeni iznosi sredstava unutar kojih bi korisnici i</w:t>
      </w:r>
      <w:r w:rsidR="00982F33">
        <w:t xml:space="preserve"> trebaju izraditi</w:t>
      </w:r>
      <w:r>
        <w:t xml:space="preserve"> prijedloge financijskih planova.</w:t>
      </w:r>
    </w:p>
    <w:p w14:paraId="26B5D20F" w14:textId="77777777" w:rsidR="00156A64" w:rsidRDefault="00156A64" w:rsidP="00D817AF">
      <w:pPr>
        <w:jc w:val="both"/>
      </w:pPr>
      <w:r>
        <w:t>Temeljem financijskih planova upravnih odjela i financijskih planova proračunskih korisnika izrađen je predloženi Plan rashod</w:t>
      </w:r>
      <w:r w:rsidR="0034489E">
        <w:t>a</w:t>
      </w:r>
      <w:r>
        <w:t xml:space="preserve"> i izdataka.</w:t>
      </w:r>
    </w:p>
    <w:p w14:paraId="28484937" w14:textId="653C1D4C" w:rsidR="00AF41C1" w:rsidRDefault="00156A64" w:rsidP="00D817AF">
      <w:pPr>
        <w:jc w:val="both"/>
      </w:pPr>
      <w:r>
        <w:t>Odlukom o izvršavan</w:t>
      </w:r>
      <w:r w:rsidR="00D20EE7">
        <w:t>ju Proračuna Grada Sinja za 20</w:t>
      </w:r>
      <w:r w:rsidR="00753DD9">
        <w:t>2</w:t>
      </w:r>
      <w:r w:rsidR="00B26743">
        <w:t>2</w:t>
      </w:r>
      <w:r>
        <w:t>. godinu predviđeno je da se namjenski vlastiti prihodi što ih ostvare proračunski korisnici ne uplaćuju na račun proračuna Grada.</w:t>
      </w:r>
    </w:p>
    <w:p w14:paraId="782D8C8F" w14:textId="77777777" w:rsidR="00156A64" w:rsidRDefault="00156A64" w:rsidP="00D817AF">
      <w:pPr>
        <w:jc w:val="both"/>
      </w:pPr>
      <w:r>
        <w:t>Sukladno planiranim prihodima i primic</w:t>
      </w:r>
      <w:r w:rsidR="0034489E">
        <w:t xml:space="preserve">i </w:t>
      </w:r>
      <w:r>
        <w:t>proračunskih korisnika što ih ostvaruju iz namjenskih i vl</w:t>
      </w:r>
      <w:r w:rsidR="0034489E">
        <w:t>a</w:t>
      </w:r>
      <w:r>
        <w:t>stitih izvora planirani su rashodi po organizacijskim jedinicama i vrstama troška što je razvidno u posebnom dijelu proračuna.</w:t>
      </w:r>
    </w:p>
    <w:p w14:paraId="06763207" w14:textId="0AA253A7" w:rsidR="007C3877" w:rsidRDefault="00C801F2" w:rsidP="00C801F2">
      <w:r>
        <w:t>Prijedlog Proračuna izrađen je prema ekonomskoj klasifikaciji što znači da ćemo rashode i izdatke, te prihode i primitke pratiti prema prirodnim vrstama.</w:t>
      </w:r>
    </w:p>
    <w:p w14:paraId="106FDE73" w14:textId="77777777" w:rsidR="007B5A0B" w:rsidRDefault="007B5A0B" w:rsidP="00C801F2"/>
    <w:p w14:paraId="7F69F58E" w14:textId="655B5C6B" w:rsidR="00AF41C1" w:rsidRDefault="00AF41C1" w:rsidP="00D817AF">
      <w:r>
        <w:t>U nastavku se daje prikaz rashoda prema ekonomskoj klasifikaciji odnosno prema osnovnim skupinama rashod</w:t>
      </w:r>
      <w:r w:rsidR="00D20EE7">
        <w:t>a i izdataka kroz razdoblje 20</w:t>
      </w:r>
      <w:r w:rsidR="00716938">
        <w:t>2</w:t>
      </w:r>
      <w:r w:rsidR="00B26743">
        <w:t>1</w:t>
      </w:r>
      <w:r w:rsidR="00B725F0">
        <w:t>.-</w:t>
      </w:r>
      <w:r w:rsidR="00A54A75">
        <w:t xml:space="preserve"> </w:t>
      </w:r>
      <w:r w:rsidR="00D20EE7">
        <w:t>202</w:t>
      </w:r>
      <w:r w:rsidR="00B26743">
        <w:t>4</w:t>
      </w:r>
      <w:r>
        <w:t>.</w:t>
      </w:r>
      <w:r w:rsidR="009B3B71">
        <w:t xml:space="preserve"> godine.</w:t>
      </w:r>
    </w:p>
    <w:p w14:paraId="1EFE3F93" w14:textId="77777777" w:rsidR="00AF41C1" w:rsidRDefault="00AF41C1">
      <w:pPr>
        <w:pStyle w:val="Tijeloteksta"/>
      </w:pPr>
    </w:p>
    <w:p w14:paraId="1AD9AEF7" w14:textId="272E092D" w:rsidR="00AF41C1" w:rsidRDefault="00AF41C1" w:rsidP="00D817AF">
      <w:pPr>
        <w:jc w:val="both"/>
      </w:pPr>
      <w:r>
        <w:t xml:space="preserve">Najznačajnije stavke proračunskih rashoda </w:t>
      </w:r>
      <w:r w:rsidR="00BA777D">
        <w:t>su:</w:t>
      </w:r>
    </w:p>
    <w:p w14:paraId="2C22D04D" w14:textId="4E9DE25A" w:rsidR="001135E0" w:rsidRDefault="001135E0" w:rsidP="00D817AF">
      <w:pPr>
        <w:jc w:val="both"/>
      </w:pPr>
    </w:p>
    <w:p w14:paraId="35FD0689" w14:textId="77777777" w:rsidR="001135E0" w:rsidRDefault="001135E0" w:rsidP="00B51AB2">
      <w:pPr>
        <w:numPr>
          <w:ilvl w:val="0"/>
          <w:numId w:val="9"/>
        </w:numPr>
        <w:tabs>
          <w:tab w:val="num" w:pos="360"/>
        </w:tabs>
        <w:ind w:left="360"/>
        <w:jc w:val="both"/>
      </w:pPr>
      <w:r>
        <w:rPr>
          <w:b/>
        </w:rPr>
        <w:t>M</w:t>
      </w:r>
      <w:r w:rsidRPr="00E374A2">
        <w:rPr>
          <w:b/>
        </w:rPr>
        <w:t>aterijalni rashodi</w:t>
      </w:r>
      <w:r>
        <w:t xml:space="preserve"> –  planirani su u ukupnom iznosu 30.328.000,00 kuna te svojim udjelom od 24,51% u ukupnim rashodima čine prvu po veličini skupinu rashoda Proračuna.</w:t>
      </w:r>
    </w:p>
    <w:p w14:paraId="46F08784" w14:textId="28B0897F" w:rsidR="001135E0" w:rsidRDefault="001135E0" w:rsidP="00B51AB2">
      <w:pPr>
        <w:ind w:left="360"/>
        <w:jc w:val="both"/>
      </w:pPr>
      <w:r>
        <w:t xml:space="preserve">Ovi rashodi obuhvaćaju </w:t>
      </w:r>
      <w:r w:rsidRPr="001C2CA8">
        <w:rPr>
          <w:b/>
        </w:rPr>
        <w:t>naknade  troškova zaposlenim</w:t>
      </w:r>
      <w:r>
        <w:t xml:space="preserve"> (naknade za prijevoz , rashodi za službena putovanja, stručno usavršavanje zaposlenika), </w:t>
      </w:r>
      <w:r w:rsidRPr="001C2CA8">
        <w:rPr>
          <w:b/>
        </w:rPr>
        <w:t>rashodi za materijal i energiju</w:t>
      </w:r>
      <w:r>
        <w:t xml:space="preserve"> ( energija, uredski materijal, materijal i sirovine ), </w:t>
      </w:r>
      <w:r w:rsidRPr="001C2CA8">
        <w:rPr>
          <w:b/>
        </w:rPr>
        <w:t>rashodi za  usluge</w:t>
      </w:r>
      <w:r>
        <w:t xml:space="preserve"> ( usluge tekućeg i investicijskog održavanja, usluge telefona, pošte, prijevoza , promidžbe i informiranja, komunalne usluge, zakupnine i najamnine, intelektualne i osobne usluge računalne i druge usluge) i </w:t>
      </w:r>
      <w:r w:rsidRPr="001C2CA8">
        <w:rPr>
          <w:b/>
        </w:rPr>
        <w:t>ostale usluge</w:t>
      </w:r>
      <w:r>
        <w:t xml:space="preserve"> ( naknade za rad predstavničkih i izvršnih tijela, povjerenstava, premije osiguranja, reprezentacija). U strukturi materijalnih rashoda najveći je udjel rashoda za usluge koji su u 202</w:t>
      </w:r>
      <w:r w:rsidR="006A5514">
        <w:t>2</w:t>
      </w:r>
      <w:r>
        <w:t xml:space="preserve">. planirani u iznosu </w:t>
      </w:r>
      <w:r w:rsidR="006A5514">
        <w:t>21.630.000,00</w:t>
      </w:r>
      <w:r>
        <w:t xml:space="preserve"> kuna. U okviru Rashoda za usluge najveći udio imaju rashodi za usluge tekućeg i investicijskog održavanja u okviru Programa održavanja komunalne infrastrukture. Čine </w:t>
      </w:r>
      <w:r w:rsidR="006A5514">
        <w:t>45,26</w:t>
      </w:r>
      <w:r>
        <w:t>% ukupnih rashoda za usluge.</w:t>
      </w:r>
    </w:p>
    <w:p w14:paraId="6E191B84" w14:textId="0A5C3C23" w:rsidR="001135E0" w:rsidRPr="00634AD0" w:rsidRDefault="001135E0" w:rsidP="004D3E60">
      <w:pPr>
        <w:numPr>
          <w:ilvl w:val="0"/>
          <w:numId w:val="9"/>
        </w:numPr>
        <w:tabs>
          <w:tab w:val="clear" w:pos="1388"/>
          <w:tab w:val="num" w:pos="-106"/>
          <w:tab w:val="num" w:pos="1854"/>
        </w:tabs>
        <w:ind w:left="360"/>
        <w:jc w:val="both"/>
      </w:pPr>
      <w:r>
        <w:rPr>
          <w:b/>
        </w:rPr>
        <w:lastRenderedPageBreak/>
        <w:t xml:space="preserve">  </w:t>
      </w:r>
      <w:r w:rsidRPr="00336AEF">
        <w:rPr>
          <w:b/>
        </w:rPr>
        <w:t>Donacije i ostali rashodi</w:t>
      </w:r>
      <w:r>
        <w:t xml:space="preserve"> – planiraju se u iznosu 28.065.000,00 kn, te svojim udjelom u  ukupnim rashodima proračuna čine drugu po veličini skupinu rashoda odnosno čine 22,68% </w:t>
      </w:r>
      <w:r w:rsidRPr="00634AD0">
        <w:t>ukupnih rashoda.</w:t>
      </w:r>
    </w:p>
    <w:p w14:paraId="54417895" w14:textId="77777777" w:rsidR="001135E0" w:rsidRPr="00634AD0" w:rsidRDefault="001135E0" w:rsidP="004D3E60">
      <w:pPr>
        <w:ind w:left="360"/>
        <w:jc w:val="both"/>
      </w:pPr>
      <w:r>
        <w:t>Ova skupina konta</w:t>
      </w:r>
      <w:r w:rsidRPr="00634AD0">
        <w:t xml:space="preserve"> obuhv</w:t>
      </w:r>
      <w:r>
        <w:t>aća tekuće i kapitalne donacije, te tekuće i kapitalne pomoći.</w:t>
      </w:r>
    </w:p>
    <w:p w14:paraId="6EBBE00A" w14:textId="77777777" w:rsidR="001135E0" w:rsidRDefault="001135E0" w:rsidP="004D3E60">
      <w:pPr>
        <w:ind w:left="360"/>
        <w:jc w:val="both"/>
      </w:pPr>
      <w:r>
        <w:t xml:space="preserve">Rashodi za </w:t>
      </w:r>
      <w:r w:rsidRPr="006E0A1F">
        <w:rPr>
          <w:b/>
        </w:rPr>
        <w:t>tekuće</w:t>
      </w:r>
      <w:r>
        <w:t xml:space="preserve"> donacije se odnose na sredstva za financiranje programa javnih potreba u kulturi, športu, školstvu, sufinanciranje djelatnosti privatnih vrtića, sredstva za političke stranke, vjerske zajednice, LAG i ostale udruge.</w:t>
      </w:r>
    </w:p>
    <w:p w14:paraId="388EDFC3" w14:textId="77777777" w:rsidR="001135E0" w:rsidRDefault="001135E0" w:rsidP="004D3E60">
      <w:pPr>
        <w:ind w:left="360"/>
        <w:jc w:val="both"/>
      </w:pPr>
      <w:r>
        <w:t>Kapitalne donacije odnose se na donacije pravnim osobama za financiranje pojedinih projekata (DVD, Franjevački samostan i Parking poduzeće Kamičak d.o.o.).</w:t>
      </w:r>
    </w:p>
    <w:p w14:paraId="5C2B06B1" w14:textId="77777777" w:rsidR="001135E0" w:rsidRDefault="001135E0" w:rsidP="004D3E60">
      <w:pPr>
        <w:ind w:left="360"/>
        <w:jc w:val="both"/>
      </w:pPr>
      <w:r>
        <w:t xml:space="preserve">Rashodi za </w:t>
      </w:r>
      <w:r w:rsidRPr="00336AEF">
        <w:rPr>
          <w:b/>
        </w:rPr>
        <w:t xml:space="preserve">kapitalne </w:t>
      </w:r>
      <w:r w:rsidRPr="006E0A1F">
        <w:t>pomoći</w:t>
      </w:r>
      <w:r>
        <w:t xml:space="preserve"> odnose se na rashode izgradnje objekata i uređaja komunalne infrastrukture trgovačkim društvima u  vlasništvu ili suvlasništvu Grada. </w:t>
      </w:r>
    </w:p>
    <w:p w14:paraId="79AC9FBF" w14:textId="62714E6D" w:rsidR="001135E0" w:rsidRDefault="001135E0" w:rsidP="004D3E60">
      <w:pPr>
        <w:ind w:left="360"/>
        <w:jc w:val="both"/>
      </w:pPr>
      <w:r>
        <w:t xml:space="preserve">Najvećim dijelom se odnose na sredstva usmjerena prema trgovačkom društvu Vodovodu i odvodnji Cetinske krajine vezano za realizaciju projekta „Aglomeracije“ i vodoopskrbu </w:t>
      </w:r>
      <w:proofErr w:type="spellStart"/>
      <w:r>
        <w:t>Zelovski</w:t>
      </w:r>
      <w:proofErr w:type="spellEnd"/>
      <w:r>
        <w:t xml:space="preserve"> plat</w:t>
      </w:r>
      <w:r w:rsidR="006A5514">
        <w:t>o</w:t>
      </w:r>
      <w:r>
        <w:t>.</w:t>
      </w:r>
    </w:p>
    <w:p w14:paraId="7A884B8C" w14:textId="59C72BF9" w:rsidR="001135E0" w:rsidRDefault="001135E0" w:rsidP="004D3E60">
      <w:pPr>
        <w:jc w:val="both"/>
      </w:pPr>
    </w:p>
    <w:p w14:paraId="48EEE1DF" w14:textId="3A67A67E" w:rsidR="001135E0" w:rsidRDefault="001135E0" w:rsidP="004D3E60">
      <w:pPr>
        <w:numPr>
          <w:ilvl w:val="1"/>
          <w:numId w:val="9"/>
        </w:numPr>
        <w:tabs>
          <w:tab w:val="clear" w:pos="2108"/>
          <w:tab w:val="num" w:pos="330"/>
        </w:tabs>
        <w:ind w:left="330"/>
        <w:jc w:val="both"/>
      </w:pPr>
      <w:r w:rsidRPr="006A5514">
        <w:rPr>
          <w:b/>
        </w:rPr>
        <w:t>Rashodi za zaposlene</w:t>
      </w:r>
      <w:r>
        <w:t xml:space="preserve"> svojim udjelom</w:t>
      </w:r>
      <w:r w:rsidR="006A5514">
        <w:t xml:space="preserve"> od 24.974.000,00</w:t>
      </w:r>
      <w:r>
        <w:t xml:space="preserve"> u ukupnim rashodima čine četvrtu po veličini skupinu rashoda proračuna, koji su u najvećoj mjeri određeni kretanjem broja djelatnika obuhvaćaju bruto plaće, ostale rashode za zaposlene (otpremnine, božićnica, regres i ostale naknade) te doprinose na plaću prema postojećem broju zaposlenih u Gradskoj upravi te ostalih korisnika proračuna prikazanih u posebnom dijelu proračuna (D.V. Bili </w:t>
      </w:r>
      <w:proofErr w:type="spellStart"/>
      <w:r>
        <w:t>Cvitak</w:t>
      </w:r>
      <w:proofErr w:type="spellEnd"/>
      <w:r>
        <w:t xml:space="preserve">, Gradska knjižnica, JVP Grada Sinja, te zaposlenici na programu Javnih radova, Projekt „Zaželi“, Zajedno za djecu Sinj, Mala sinjska priča). </w:t>
      </w:r>
    </w:p>
    <w:p w14:paraId="356AF635" w14:textId="77777777" w:rsidR="006A5514" w:rsidRDefault="006A5514" w:rsidP="004D3E60">
      <w:pPr>
        <w:jc w:val="both"/>
      </w:pPr>
    </w:p>
    <w:p w14:paraId="581B0D47" w14:textId="63B3A2D3" w:rsidR="001135E0" w:rsidRDefault="001135E0" w:rsidP="004D3E60">
      <w:pPr>
        <w:numPr>
          <w:ilvl w:val="0"/>
          <w:numId w:val="9"/>
        </w:numPr>
        <w:tabs>
          <w:tab w:val="clear" w:pos="1388"/>
          <w:tab w:val="num" w:pos="330"/>
        </w:tabs>
        <w:ind w:left="330"/>
        <w:jc w:val="both"/>
      </w:pPr>
      <w:r>
        <w:t xml:space="preserve"> </w:t>
      </w:r>
      <w:r w:rsidRPr="00156A64">
        <w:rPr>
          <w:b/>
        </w:rPr>
        <w:t>Rashodi za nabavu nefinancijske imovine</w:t>
      </w:r>
      <w:r>
        <w:t xml:space="preserve"> (kapitalni izdatci) - planiraju se u iznosu 23.440.000,00 kn. </w:t>
      </w:r>
    </w:p>
    <w:p w14:paraId="20D95115" w14:textId="77777777" w:rsidR="001135E0" w:rsidRDefault="001135E0" w:rsidP="004D3E60">
      <w:pPr>
        <w:ind w:left="330"/>
        <w:jc w:val="both"/>
      </w:pPr>
      <w:r>
        <w:t xml:space="preserve">Namijenjeni su kupnji zemljišta za gospodarske namjene te za izgradnju projekata planiranih kroz Program gradnje objekata i uređaja komunalne infrastrukture, Program zaštite okoliša i Program obnova kulturne baštine. Obuhvaćaju ulaganje u poslovne objekte, ceste, nogostupe, i ostale građevinske objekte, postrojenja i opremu, knjige te nematerijalnu proizvedenu imovinu. Udio u  ukupnoj strukturi rashoda je 18,94%. </w:t>
      </w:r>
    </w:p>
    <w:p w14:paraId="4C0868DF" w14:textId="77777777" w:rsidR="001135E0" w:rsidRDefault="001135E0" w:rsidP="004D3E60">
      <w:pPr>
        <w:ind w:left="330"/>
        <w:jc w:val="both"/>
      </w:pPr>
      <w:r>
        <w:t>Najveći dio kapitalnih ulaganja realizirat će se u okviru Programa – Razvitak gospodarstva i izgradnja kapitalnih projekata u iznosu od 11,92 milijuna  kuna u kojem Grad Sinj ima ulogu investitora izgradnje i opremanja projekata.</w:t>
      </w:r>
    </w:p>
    <w:p w14:paraId="519E7F71" w14:textId="77777777" w:rsidR="00C801F2" w:rsidRDefault="00C801F2" w:rsidP="004D3E60">
      <w:pPr>
        <w:jc w:val="both"/>
      </w:pPr>
    </w:p>
    <w:p w14:paraId="5803606F" w14:textId="70F99876" w:rsidR="00934FFD" w:rsidRDefault="00336AEF" w:rsidP="004D3E60">
      <w:pPr>
        <w:ind w:left="479" w:hanging="414"/>
        <w:jc w:val="both"/>
      </w:pPr>
      <w:r>
        <w:rPr>
          <w:b/>
        </w:rPr>
        <w:t xml:space="preserve">-   </w:t>
      </w:r>
      <w:r w:rsidR="00934FFD">
        <w:rPr>
          <w:b/>
        </w:rPr>
        <w:t>Naknade građanima i kućanstvima  na temelju osiguranja i druge naknade</w:t>
      </w:r>
      <w:r w:rsidR="00A54A75">
        <w:rPr>
          <w:b/>
        </w:rPr>
        <w:t xml:space="preserve"> </w:t>
      </w:r>
      <w:r w:rsidR="00C801F2">
        <w:rPr>
          <w:b/>
        </w:rPr>
        <w:t>–</w:t>
      </w:r>
      <w:r w:rsidR="00934FFD">
        <w:t xml:space="preserve"> </w:t>
      </w:r>
      <w:r w:rsidR="00353254">
        <w:t xml:space="preserve">      </w:t>
      </w:r>
      <w:r w:rsidR="00934FFD">
        <w:t>navedene</w:t>
      </w:r>
      <w:r w:rsidR="00C801F2">
        <w:t xml:space="preserve"> </w:t>
      </w:r>
      <w:r w:rsidR="00934FFD">
        <w:t>naknade u 20</w:t>
      </w:r>
      <w:r w:rsidR="00AC2F86">
        <w:t>2</w:t>
      </w:r>
      <w:r w:rsidR="00502D89">
        <w:t>2</w:t>
      </w:r>
      <w:r w:rsidR="00934FFD">
        <w:t xml:space="preserve">. godini planiraju se u visini </w:t>
      </w:r>
      <w:r w:rsidR="00502D89">
        <w:t>13.100.000,00</w:t>
      </w:r>
      <w:r w:rsidR="00EA6D01">
        <w:t xml:space="preserve"> </w:t>
      </w:r>
      <w:r w:rsidR="00934FFD">
        <w:t>kn</w:t>
      </w:r>
      <w:r w:rsidR="00AC2F86">
        <w:t xml:space="preserve">, odnosno s povećanje </w:t>
      </w:r>
      <w:r w:rsidR="00502D89">
        <w:t>32,99</w:t>
      </w:r>
      <w:r w:rsidR="00AC2F86" w:rsidRPr="00D87DAB">
        <w:t>% u</w:t>
      </w:r>
      <w:r w:rsidR="00AC2F86">
        <w:t xml:space="preserve"> odnosu na tekuću godinu</w:t>
      </w:r>
      <w:r w:rsidR="00934FFD">
        <w:t xml:space="preserve"> i odnose se na namjene predviđene socijalnim programom </w:t>
      </w:r>
      <w:r w:rsidR="00B8653D">
        <w:t xml:space="preserve">Grada, za stipendije </w:t>
      </w:r>
      <w:r w:rsidR="00AC2F86">
        <w:t xml:space="preserve">svim </w:t>
      </w:r>
      <w:r w:rsidR="00B8653D">
        <w:t>studentima</w:t>
      </w:r>
      <w:r w:rsidR="006E0A1F">
        <w:t xml:space="preserve">, naknade za </w:t>
      </w:r>
      <w:r w:rsidR="00772E7D">
        <w:t xml:space="preserve">financiranje </w:t>
      </w:r>
      <w:r w:rsidR="006E0A1F">
        <w:t>kupnj</w:t>
      </w:r>
      <w:r w:rsidR="00772E7D">
        <w:t>e obveznih radnih bilježnica</w:t>
      </w:r>
      <w:r w:rsidR="006E0A1F">
        <w:t>, božićnice za umirovljenike i nezaposlene osobe</w:t>
      </w:r>
      <w:r w:rsidR="0097185E">
        <w:t xml:space="preserve">. Čine </w:t>
      </w:r>
      <w:r w:rsidR="00502D89">
        <w:t xml:space="preserve">10,59 </w:t>
      </w:r>
      <w:r w:rsidR="0097185E">
        <w:t>% ukupnih rashoda Proračuna.</w:t>
      </w:r>
    </w:p>
    <w:p w14:paraId="65532AE3" w14:textId="42A12DCB" w:rsidR="00353254" w:rsidRDefault="00353254" w:rsidP="004D3E60">
      <w:pPr>
        <w:ind w:left="479" w:hanging="414"/>
        <w:jc w:val="both"/>
      </w:pPr>
    </w:p>
    <w:p w14:paraId="03B67ECD" w14:textId="12EAE388" w:rsidR="00353254" w:rsidRDefault="00353254" w:rsidP="004D3E60">
      <w:pPr>
        <w:ind w:left="425" w:hanging="425"/>
        <w:jc w:val="both"/>
      </w:pPr>
      <w:r>
        <w:rPr>
          <w:b/>
        </w:rPr>
        <w:t xml:space="preserve">       </w:t>
      </w:r>
      <w:r w:rsidRPr="00336AEF">
        <w:rPr>
          <w:b/>
        </w:rPr>
        <w:t>Subvencije</w:t>
      </w:r>
      <w:r>
        <w:t xml:space="preserve"> trgovačkim društvima u javnom sektoru  i društvima izvan javnog sektora planirane su u iznosu od 1.910.000,00 kuna s ciljem poticanja poduzetništva i obrtništva u Programu razvitka gospodarstva. U 2023. i 2024. ukupne subvencije planirane su u  istom iznosu odnosno 1.250.000,00 kuna za svaku godinu. </w:t>
      </w:r>
    </w:p>
    <w:p w14:paraId="149772F2" w14:textId="77777777" w:rsidR="009B3B71" w:rsidRDefault="009B3B71" w:rsidP="00353254">
      <w:pPr>
        <w:jc w:val="both"/>
      </w:pPr>
    </w:p>
    <w:p w14:paraId="1121619E" w14:textId="58EC4BDC" w:rsidR="00634AD0" w:rsidRDefault="009B3B71" w:rsidP="004D3E60">
      <w:pPr>
        <w:ind w:left="425"/>
        <w:jc w:val="both"/>
      </w:pPr>
      <w:r>
        <w:t xml:space="preserve">-  </w:t>
      </w:r>
      <w:r w:rsidR="00A50CE6" w:rsidRPr="00A50CE6">
        <w:rPr>
          <w:b/>
        </w:rPr>
        <w:t>Pomoći</w:t>
      </w:r>
      <w:r w:rsidR="00A50CE6">
        <w:t xml:space="preserve"> koje se daju unutar opće države u 20</w:t>
      </w:r>
      <w:r w:rsidR="00AC2F86">
        <w:t>2</w:t>
      </w:r>
      <w:r w:rsidR="00502D89">
        <w:t>2</w:t>
      </w:r>
      <w:r w:rsidR="00A50CE6">
        <w:t xml:space="preserve">. </w:t>
      </w:r>
      <w:r w:rsidR="00FD72DB">
        <w:t>g</w:t>
      </w:r>
      <w:r w:rsidR="00A50CE6">
        <w:t xml:space="preserve">odini planirane su u iznosu </w:t>
      </w:r>
      <w:r w:rsidR="00F255C8">
        <w:t xml:space="preserve">  </w:t>
      </w:r>
    </w:p>
    <w:p w14:paraId="0C496982" w14:textId="0BBBA6AE" w:rsidR="004D3E60" w:rsidRDefault="00502D89" w:rsidP="004D3E60">
      <w:pPr>
        <w:ind w:left="425"/>
        <w:jc w:val="both"/>
      </w:pPr>
      <w:r>
        <w:t xml:space="preserve">  1.675.000,00 </w:t>
      </w:r>
      <w:r w:rsidR="0097185E">
        <w:t xml:space="preserve">kuna. Zakonska je obveza da se pomoći koje se daju subjektima </w:t>
      </w:r>
      <w:r w:rsidR="00353254">
        <w:t xml:space="preserve">    </w:t>
      </w:r>
      <w:r w:rsidR="0097185E">
        <w:t xml:space="preserve">koji su </w:t>
      </w:r>
      <w:r w:rsidR="00F255C8">
        <w:t xml:space="preserve">proračunski </w:t>
      </w:r>
      <w:r w:rsidR="0097185E">
        <w:t>korisnici županije ili državnog proračuna ne mogu davati izravn</w:t>
      </w:r>
      <w:r w:rsidR="00353254">
        <w:t>o</w:t>
      </w:r>
      <w:r>
        <w:t xml:space="preserve"> korisniku već </w:t>
      </w:r>
      <w:r>
        <w:lastRenderedPageBreak/>
        <w:t>posredno preko proračuna Županije ili državne riznice (Muzej Cetinske krajine SDŽ, RERA SDŽ</w:t>
      </w:r>
      <w:r w:rsidR="004D3E60">
        <w:t xml:space="preserve">). Čine 1,35% ukupnih rashoda. </w:t>
      </w:r>
      <w:r w:rsidR="004D3E60" w:rsidRPr="00F255C8">
        <w:t xml:space="preserve">U ovoj skupini planirani su i rashodi za partnera u </w:t>
      </w:r>
      <w:r w:rsidR="004D3E60">
        <w:t xml:space="preserve">   </w:t>
      </w:r>
    </w:p>
    <w:p w14:paraId="1F1015B6" w14:textId="7B2C52DA" w:rsidR="009B3B71" w:rsidRDefault="004D3E60" w:rsidP="004D3E60">
      <w:pPr>
        <w:jc w:val="both"/>
      </w:pPr>
      <w:r>
        <w:t xml:space="preserve">       </w:t>
      </w:r>
      <w:r w:rsidRPr="00F255C8">
        <w:t>proje</w:t>
      </w:r>
      <w:r>
        <w:t>ktu</w:t>
      </w:r>
      <w:r w:rsidRPr="00F255C8">
        <w:t xml:space="preserve"> „Zaželi“ Općini Otok u iznosu </w:t>
      </w:r>
      <w:r>
        <w:t xml:space="preserve">1,425 </w:t>
      </w:r>
      <w:r w:rsidRPr="00F255C8">
        <w:t>milijuna kuna</w:t>
      </w:r>
      <w:r>
        <w:t>.</w:t>
      </w:r>
    </w:p>
    <w:p w14:paraId="6E737DDD" w14:textId="77777777" w:rsidR="004D3E60" w:rsidRDefault="004D3E60" w:rsidP="004D3E60">
      <w:pPr>
        <w:jc w:val="both"/>
      </w:pPr>
    </w:p>
    <w:p w14:paraId="471DA7EE" w14:textId="603E38DD" w:rsidR="00EB5132" w:rsidRDefault="009B3B71" w:rsidP="004D3E60">
      <w:pPr>
        <w:ind w:left="425" w:hanging="425"/>
        <w:jc w:val="both"/>
      </w:pPr>
      <w:r>
        <w:t xml:space="preserve">-     </w:t>
      </w:r>
      <w:r w:rsidRPr="001D00DE">
        <w:rPr>
          <w:b/>
        </w:rPr>
        <w:t>Financijski rashodi</w:t>
      </w:r>
      <w:r>
        <w:rPr>
          <w:b/>
        </w:rPr>
        <w:t xml:space="preserve"> – </w:t>
      </w:r>
      <w:r w:rsidRPr="00823D5C">
        <w:t>planiraju se u 20</w:t>
      </w:r>
      <w:r w:rsidR="00AC2F86">
        <w:t>2</w:t>
      </w:r>
      <w:r w:rsidR="001135E0">
        <w:t>2</w:t>
      </w:r>
      <w:r w:rsidRPr="00823D5C">
        <w:t xml:space="preserve">. </w:t>
      </w:r>
      <w:r>
        <w:t>g</w:t>
      </w:r>
      <w:r w:rsidRPr="00823D5C">
        <w:t xml:space="preserve">odini u visini od </w:t>
      </w:r>
      <w:r w:rsidR="00EA6D01">
        <w:t>20</w:t>
      </w:r>
      <w:r w:rsidR="001135E0">
        <w:t>8</w:t>
      </w:r>
      <w:r w:rsidR="00EA6D01">
        <w:t xml:space="preserve">.000,00 </w:t>
      </w:r>
      <w:r w:rsidR="00634AD0">
        <w:t xml:space="preserve">kuna, a odnose se na financijske rashode Grada i proračunskih korisnika. </w:t>
      </w:r>
      <w:r>
        <w:t xml:space="preserve">Najveći iznos planiranih sredstava odnosi se na troškove platnog prometa, bankarske usluge, usluge naplate prihoda od strane Porezne uprave. Ukupno planirani rashodi jednaki </w:t>
      </w:r>
      <w:r w:rsidR="0097185E">
        <w:t xml:space="preserve">su </w:t>
      </w:r>
      <w:r>
        <w:t xml:space="preserve">i u naredne dvije godine. </w:t>
      </w:r>
    </w:p>
    <w:p w14:paraId="7D72D3CA" w14:textId="77777777" w:rsidR="00DC1968" w:rsidRDefault="00DC1968" w:rsidP="00DC1968">
      <w:pPr>
        <w:jc w:val="both"/>
      </w:pPr>
    </w:p>
    <w:p w14:paraId="73B63911" w14:textId="77777777" w:rsidR="00AF41C1" w:rsidRPr="004D3E60" w:rsidRDefault="00AF41C1">
      <w:pPr>
        <w:pStyle w:val="Naslov2"/>
        <w:rPr>
          <w:u w:val="single"/>
        </w:rPr>
      </w:pPr>
      <w:r w:rsidRPr="004D3E60">
        <w:rPr>
          <w:u w:val="single"/>
        </w:rPr>
        <w:t>RASHODI   PRORAČUNA  PO   EKONOMSKOJ   KLASIFIKACIJI</w:t>
      </w:r>
    </w:p>
    <w:p w14:paraId="398BE5E7" w14:textId="4262B0DA" w:rsidR="005C12F4" w:rsidRPr="004D3E60" w:rsidRDefault="009D3E9F" w:rsidP="00DC1968">
      <w:pPr>
        <w:jc w:val="center"/>
        <w:rPr>
          <w:b/>
          <w:u w:val="single"/>
        </w:rPr>
      </w:pPr>
      <w:r w:rsidRPr="004D3E60">
        <w:rPr>
          <w:b/>
        </w:rPr>
        <w:t xml:space="preserve">    </w:t>
      </w:r>
      <w:r w:rsidR="00D20EE7" w:rsidRPr="004D3E60">
        <w:rPr>
          <w:b/>
        </w:rPr>
        <w:t xml:space="preserve"> </w:t>
      </w:r>
      <w:r w:rsidR="00D20EE7" w:rsidRPr="004D3E60">
        <w:rPr>
          <w:b/>
          <w:u w:val="single"/>
        </w:rPr>
        <w:t>ZA  RAZDOBLJE  20</w:t>
      </w:r>
      <w:r w:rsidR="00EE60C1" w:rsidRPr="004D3E60">
        <w:rPr>
          <w:b/>
          <w:u w:val="single"/>
        </w:rPr>
        <w:t>2</w:t>
      </w:r>
      <w:r w:rsidR="00834909" w:rsidRPr="004D3E60">
        <w:rPr>
          <w:b/>
          <w:u w:val="single"/>
        </w:rPr>
        <w:t>1</w:t>
      </w:r>
      <w:r w:rsidR="00D20EE7" w:rsidRPr="004D3E60">
        <w:rPr>
          <w:b/>
          <w:u w:val="single"/>
        </w:rPr>
        <w:t>.  -  202</w:t>
      </w:r>
      <w:r w:rsidR="00E46A89" w:rsidRPr="004D3E60">
        <w:rPr>
          <w:b/>
          <w:u w:val="single"/>
        </w:rPr>
        <w:t>4</w:t>
      </w:r>
      <w:r w:rsidR="00AF41C1" w:rsidRPr="004D3E60">
        <w:rPr>
          <w:b/>
          <w:u w:val="single"/>
        </w:rPr>
        <w:t>.</w:t>
      </w:r>
    </w:p>
    <w:p w14:paraId="3D0FF124" w14:textId="77777777" w:rsidR="00DC1968" w:rsidRDefault="00DC1968" w:rsidP="00E972FB">
      <w:pPr>
        <w:rPr>
          <w:b/>
        </w:rPr>
      </w:pPr>
    </w:p>
    <w:tbl>
      <w:tblPr>
        <w:tblpPr w:leftFromText="180" w:rightFromText="180" w:vertAnchor="text" w:horzAnchor="margin" w:tblpXSpec="center" w:tblpY="192"/>
        <w:tblW w:w="11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84"/>
        <w:gridCol w:w="1701"/>
        <w:gridCol w:w="1701"/>
        <w:gridCol w:w="851"/>
        <w:gridCol w:w="1701"/>
        <w:gridCol w:w="850"/>
        <w:gridCol w:w="1701"/>
        <w:gridCol w:w="851"/>
      </w:tblGrid>
      <w:tr w:rsidR="00E972FB" w14:paraId="238E4A97" w14:textId="77777777" w:rsidTr="00AD159B">
        <w:tc>
          <w:tcPr>
            <w:tcW w:w="534" w:type="dxa"/>
            <w:tcBorders>
              <w:top w:val="single" w:sz="4" w:space="0" w:color="auto"/>
              <w:left w:val="single" w:sz="4" w:space="0" w:color="auto"/>
              <w:bottom w:val="single" w:sz="4" w:space="0" w:color="auto"/>
              <w:right w:val="single" w:sz="4" w:space="0" w:color="auto"/>
            </w:tcBorders>
          </w:tcPr>
          <w:p w14:paraId="46FFA768" w14:textId="77777777" w:rsidR="00EE60C1" w:rsidRDefault="00EE60C1">
            <w:pP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8C62E7A" w14:textId="77777777" w:rsidR="00EE60C1" w:rsidRDefault="00EE60C1">
            <w:pPr>
              <w:jc w:val="center"/>
              <w:rPr>
                <w:b/>
                <w:sz w:val="22"/>
                <w:szCs w:val="22"/>
              </w:rPr>
            </w:pPr>
            <w:r>
              <w:rPr>
                <w:b/>
                <w:sz w:val="22"/>
                <w:szCs w:val="22"/>
              </w:rPr>
              <w:t>Vrsta rashoda</w:t>
            </w:r>
          </w:p>
        </w:tc>
        <w:tc>
          <w:tcPr>
            <w:tcW w:w="1701" w:type="dxa"/>
            <w:tcBorders>
              <w:top w:val="single" w:sz="4" w:space="0" w:color="auto"/>
              <w:left w:val="single" w:sz="4" w:space="0" w:color="auto"/>
              <w:bottom w:val="single" w:sz="4" w:space="0" w:color="auto"/>
              <w:right w:val="single" w:sz="4" w:space="0" w:color="auto"/>
            </w:tcBorders>
            <w:vAlign w:val="center"/>
          </w:tcPr>
          <w:p w14:paraId="698B73BD" w14:textId="073D71E5" w:rsidR="00EE60C1" w:rsidRDefault="00EE60C1" w:rsidP="008A2102">
            <w:pPr>
              <w:jc w:val="center"/>
              <w:rPr>
                <w:b/>
                <w:sz w:val="22"/>
                <w:szCs w:val="22"/>
              </w:rPr>
            </w:pPr>
            <w:r>
              <w:rPr>
                <w:b/>
                <w:sz w:val="22"/>
                <w:szCs w:val="22"/>
              </w:rPr>
              <w:t>202</w:t>
            </w:r>
            <w:r w:rsidR="00834909">
              <w:rPr>
                <w:b/>
                <w:sz w:val="22"/>
                <w:szCs w:val="22"/>
              </w:rPr>
              <w:t>1</w:t>
            </w:r>
            <w:r>
              <w:rPr>
                <w:b/>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14:paraId="76FC63E8" w14:textId="50162373" w:rsidR="00EE60C1" w:rsidRDefault="00EE60C1">
            <w:pPr>
              <w:jc w:val="center"/>
              <w:rPr>
                <w:b/>
                <w:sz w:val="20"/>
                <w:szCs w:val="20"/>
              </w:rPr>
            </w:pPr>
            <w:r>
              <w:rPr>
                <w:b/>
                <w:sz w:val="20"/>
                <w:szCs w:val="20"/>
              </w:rPr>
              <w:t>202</w:t>
            </w:r>
            <w:r w:rsidR="00834909">
              <w:rPr>
                <w:b/>
                <w:sz w:val="20"/>
                <w:szCs w:val="20"/>
              </w:rPr>
              <w:t>2</w:t>
            </w:r>
            <w:r>
              <w:rPr>
                <w:b/>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5E3FE71" w14:textId="4DF97BAE" w:rsidR="00EE60C1" w:rsidRDefault="00EE60C1">
            <w:pPr>
              <w:jc w:val="center"/>
              <w:rPr>
                <w:b/>
                <w:sz w:val="20"/>
                <w:szCs w:val="20"/>
              </w:rPr>
            </w:pPr>
            <w:r>
              <w:rPr>
                <w:b/>
                <w:sz w:val="20"/>
                <w:szCs w:val="20"/>
              </w:rPr>
              <w:t>Indeks  2</w:t>
            </w:r>
            <w:r w:rsidR="00834909">
              <w:rPr>
                <w:b/>
                <w:sz w:val="20"/>
                <w:szCs w:val="20"/>
              </w:rPr>
              <w:t>2</w:t>
            </w:r>
            <w:r>
              <w:rPr>
                <w:b/>
                <w:sz w:val="20"/>
                <w:szCs w:val="20"/>
              </w:rPr>
              <w:t>/</w:t>
            </w:r>
            <w:r w:rsidR="00E972FB">
              <w:rPr>
                <w:b/>
                <w:sz w:val="20"/>
                <w:szCs w:val="20"/>
              </w:rPr>
              <w:t>2</w:t>
            </w:r>
            <w:r w:rsidR="00834909">
              <w:rPr>
                <w:b/>
                <w:sz w:val="20"/>
                <w:szCs w:val="20"/>
              </w:rPr>
              <w:t>1</w:t>
            </w:r>
            <w:r>
              <w:rPr>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6A4F44B" w14:textId="6F841433" w:rsidR="00EE60C1" w:rsidRDefault="00EE60C1" w:rsidP="008A2102">
            <w:pPr>
              <w:jc w:val="center"/>
              <w:rPr>
                <w:b/>
                <w:sz w:val="22"/>
                <w:szCs w:val="22"/>
              </w:rPr>
            </w:pPr>
            <w:r>
              <w:rPr>
                <w:b/>
                <w:sz w:val="22"/>
                <w:szCs w:val="22"/>
              </w:rPr>
              <w:t>202</w:t>
            </w:r>
            <w:r w:rsidR="00834909">
              <w:rPr>
                <w:b/>
                <w:sz w:val="22"/>
                <w:szCs w:val="22"/>
              </w:rPr>
              <w:t>3</w:t>
            </w:r>
            <w:r>
              <w:rPr>
                <w:b/>
                <w:sz w:val="22"/>
                <w:szCs w:val="22"/>
              </w:rPr>
              <w:t>.</w:t>
            </w:r>
          </w:p>
        </w:tc>
        <w:tc>
          <w:tcPr>
            <w:tcW w:w="850" w:type="dxa"/>
            <w:tcBorders>
              <w:top w:val="single" w:sz="4" w:space="0" w:color="auto"/>
              <w:left w:val="single" w:sz="4" w:space="0" w:color="auto"/>
              <w:bottom w:val="single" w:sz="4" w:space="0" w:color="auto"/>
              <w:right w:val="single" w:sz="4" w:space="0" w:color="auto"/>
            </w:tcBorders>
            <w:vAlign w:val="center"/>
          </w:tcPr>
          <w:p w14:paraId="713CA068" w14:textId="2C658735" w:rsidR="00EE60C1" w:rsidRDefault="00EE60C1">
            <w:pPr>
              <w:jc w:val="center"/>
              <w:rPr>
                <w:b/>
                <w:sz w:val="20"/>
                <w:szCs w:val="20"/>
              </w:rPr>
            </w:pPr>
            <w:r>
              <w:rPr>
                <w:b/>
                <w:sz w:val="20"/>
                <w:szCs w:val="20"/>
              </w:rPr>
              <w:t>Index 2</w:t>
            </w:r>
            <w:r w:rsidR="00834909">
              <w:rPr>
                <w:b/>
                <w:sz w:val="20"/>
                <w:szCs w:val="20"/>
              </w:rPr>
              <w:t>3</w:t>
            </w:r>
            <w:r>
              <w:rPr>
                <w:b/>
                <w:sz w:val="20"/>
                <w:szCs w:val="20"/>
              </w:rPr>
              <w:t>/2</w:t>
            </w:r>
            <w:r w:rsidR="00834909">
              <w:rPr>
                <w:b/>
                <w:sz w:val="20"/>
                <w:szCs w:val="20"/>
              </w:rPr>
              <w:t>2</w:t>
            </w:r>
            <w:r>
              <w:rPr>
                <w:b/>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14:paraId="3DE2BAB4" w14:textId="0F47DDBC" w:rsidR="00EE60C1" w:rsidRDefault="00EE60C1" w:rsidP="008A2102">
            <w:pPr>
              <w:jc w:val="center"/>
              <w:rPr>
                <w:b/>
                <w:sz w:val="22"/>
                <w:szCs w:val="22"/>
              </w:rPr>
            </w:pPr>
            <w:r>
              <w:rPr>
                <w:b/>
                <w:sz w:val="22"/>
                <w:szCs w:val="22"/>
              </w:rPr>
              <w:t>202</w:t>
            </w:r>
            <w:r w:rsidR="00834909">
              <w:rPr>
                <w:b/>
                <w:sz w:val="22"/>
                <w:szCs w:val="22"/>
              </w:rPr>
              <w:t>4</w:t>
            </w:r>
            <w:r>
              <w:rPr>
                <w:b/>
                <w:sz w:val="22"/>
                <w:szCs w:val="22"/>
              </w:rPr>
              <w:t>.</w:t>
            </w:r>
          </w:p>
        </w:tc>
        <w:tc>
          <w:tcPr>
            <w:tcW w:w="851" w:type="dxa"/>
            <w:tcBorders>
              <w:top w:val="single" w:sz="4" w:space="0" w:color="auto"/>
              <w:left w:val="single" w:sz="4" w:space="0" w:color="auto"/>
              <w:bottom w:val="single" w:sz="4" w:space="0" w:color="auto"/>
              <w:right w:val="single" w:sz="4" w:space="0" w:color="auto"/>
            </w:tcBorders>
            <w:vAlign w:val="center"/>
          </w:tcPr>
          <w:p w14:paraId="3E216E39" w14:textId="618864B6" w:rsidR="00EE60C1" w:rsidRDefault="00EE60C1" w:rsidP="00013462">
            <w:pPr>
              <w:jc w:val="center"/>
              <w:rPr>
                <w:b/>
                <w:sz w:val="20"/>
                <w:szCs w:val="20"/>
              </w:rPr>
            </w:pPr>
            <w:r>
              <w:rPr>
                <w:b/>
                <w:sz w:val="20"/>
                <w:szCs w:val="20"/>
              </w:rPr>
              <w:t>Index    2</w:t>
            </w:r>
            <w:r w:rsidR="00834909">
              <w:rPr>
                <w:b/>
                <w:sz w:val="20"/>
                <w:szCs w:val="20"/>
              </w:rPr>
              <w:t>4</w:t>
            </w:r>
            <w:r>
              <w:rPr>
                <w:b/>
                <w:sz w:val="20"/>
                <w:szCs w:val="20"/>
              </w:rPr>
              <w:t>/2</w:t>
            </w:r>
            <w:r w:rsidR="00834909">
              <w:rPr>
                <w:b/>
                <w:sz w:val="20"/>
                <w:szCs w:val="20"/>
              </w:rPr>
              <w:t>3</w:t>
            </w:r>
            <w:r>
              <w:rPr>
                <w:b/>
                <w:sz w:val="20"/>
                <w:szCs w:val="20"/>
              </w:rPr>
              <w:t>%</w:t>
            </w:r>
          </w:p>
        </w:tc>
      </w:tr>
      <w:tr w:rsidR="00E972FB" w14:paraId="4D1AF009" w14:textId="77777777" w:rsidTr="00AD159B">
        <w:tc>
          <w:tcPr>
            <w:tcW w:w="534" w:type="dxa"/>
            <w:tcBorders>
              <w:top w:val="single" w:sz="4" w:space="0" w:color="auto"/>
              <w:left w:val="single" w:sz="4" w:space="0" w:color="auto"/>
              <w:bottom w:val="single" w:sz="4" w:space="0" w:color="auto"/>
              <w:right w:val="single" w:sz="4" w:space="0" w:color="auto"/>
            </w:tcBorders>
          </w:tcPr>
          <w:p w14:paraId="24D03A14" w14:textId="77777777" w:rsidR="00EE60C1" w:rsidRDefault="00EE60C1">
            <w:pPr>
              <w:jc w:val="right"/>
              <w:rPr>
                <w:b/>
                <w:sz w:val="22"/>
                <w:szCs w:val="22"/>
              </w:rPr>
            </w:pPr>
            <w:r>
              <w:rPr>
                <w:b/>
                <w:sz w:val="22"/>
                <w:szCs w:val="22"/>
              </w:rPr>
              <w:t>3</w:t>
            </w:r>
          </w:p>
        </w:tc>
        <w:tc>
          <w:tcPr>
            <w:tcW w:w="1984" w:type="dxa"/>
            <w:tcBorders>
              <w:top w:val="single" w:sz="4" w:space="0" w:color="auto"/>
              <w:left w:val="single" w:sz="4" w:space="0" w:color="auto"/>
              <w:bottom w:val="single" w:sz="4" w:space="0" w:color="auto"/>
              <w:right w:val="single" w:sz="4" w:space="0" w:color="auto"/>
            </w:tcBorders>
          </w:tcPr>
          <w:p w14:paraId="6350E615" w14:textId="77777777" w:rsidR="00EE60C1" w:rsidRDefault="00EE60C1">
            <w:pPr>
              <w:rPr>
                <w:b/>
                <w:sz w:val="22"/>
                <w:szCs w:val="22"/>
              </w:rPr>
            </w:pPr>
            <w:r>
              <w:rPr>
                <w:b/>
                <w:sz w:val="22"/>
                <w:szCs w:val="22"/>
              </w:rPr>
              <w:t>Rashodi poslovanja</w:t>
            </w:r>
          </w:p>
        </w:tc>
        <w:tc>
          <w:tcPr>
            <w:tcW w:w="1701" w:type="dxa"/>
            <w:tcBorders>
              <w:top w:val="single" w:sz="4" w:space="0" w:color="auto"/>
              <w:left w:val="single" w:sz="4" w:space="0" w:color="auto"/>
              <w:bottom w:val="single" w:sz="4" w:space="0" w:color="auto"/>
              <w:right w:val="single" w:sz="4" w:space="0" w:color="auto"/>
            </w:tcBorders>
            <w:vAlign w:val="bottom"/>
          </w:tcPr>
          <w:p w14:paraId="21A75D67" w14:textId="64B9E71C" w:rsidR="00EE60C1" w:rsidRDefault="00834909" w:rsidP="008E3940">
            <w:pPr>
              <w:jc w:val="right"/>
              <w:rPr>
                <w:b/>
                <w:sz w:val="22"/>
                <w:szCs w:val="22"/>
              </w:rPr>
            </w:pPr>
            <w:r>
              <w:rPr>
                <w:b/>
                <w:sz w:val="22"/>
                <w:szCs w:val="22"/>
              </w:rPr>
              <w:t>88.855.000,00</w:t>
            </w:r>
          </w:p>
        </w:tc>
        <w:tc>
          <w:tcPr>
            <w:tcW w:w="1701" w:type="dxa"/>
            <w:tcBorders>
              <w:top w:val="single" w:sz="4" w:space="0" w:color="auto"/>
              <w:left w:val="single" w:sz="4" w:space="0" w:color="auto"/>
              <w:bottom w:val="single" w:sz="4" w:space="0" w:color="auto"/>
              <w:right w:val="single" w:sz="4" w:space="0" w:color="auto"/>
            </w:tcBorders>
            <w:vAlign w:val="bottom"/>
          </w:tcPr>
          <w:p w14:paraId="2D881BC3" w14:textId="785BAB77" w:rsidR="00EE60C1" w:rsidRDefault="00834909" w:rsidP="008E3940">
            <w:pPr>
              <w:jc w:val="right"/>
              <w:rPr>
                <w:b/>
                <w:sz w:val="22"/>
                <w:szCs w:val="22"/>
              </w:rPr>
            </w:pPr>
            <w:r>
              <w:rPr>
                <w:b/>
                <w:sz w:val="22"/>
                <w:szCs w:val="22"/>
              </w:rPr>
              <w:t>100.260.000,00</w:t>
            </w:r>
          </w:p>
        </w:tc>
        <w:tc>
          <w:tcPr>
            <w:tcW w:w="851" w:type="dxa"/>
            <w:tcBorders>
              <w:top w:val="single" w:sz="4" w:space="0" w:color="auto"/>
              <w:left w:val="single" w:sz="4" w:space="0" w:color="auto"/>
              <w:bottom w:val="single" w:sz="4" w:space="0" w:color="auto"/>
              <w:right w:val="single" w:sz="4" w:space="0" w:color="auto"/>
            </w:tcBorders>
            <w:vAlign w:val="bottom"/>
          </w:tcPr>
          <w:p w14:paraId="2CB6ED8B" w14:textId="14F69888" w:rsidR="00EE60C1" w:rsidRDefault="00AD159B" w:rsidP="008E3940">
            <w:pPr>
              <w:jc w:val="right"/>
              <w:rPr>
                <w:b/>
                <w:sz w:val="22"/>
                <w:szCs w:val="22"/>
              </w:rPr>
            </w:pPr>
            <w:r>
              <w:rPr>
                <w:b/>
                <w:sz w:val="22"/>
                <w:szCs w:val="22"/>
              </w:rPr>
              <w:t>112,83</w:t>
            </w:r>
          </w:p>
        </w:tc>
        <w:tc>
          <w:tcPr>
            <w:tcW w:w="1701" w:type="dxa"/>
            <w:tcBorders>
              <w:top w:val="single" w:sz="4" w:space="0" w:color="auto"/>
              <w:left w:val="single" w:sz="4" w:space="0" w:color="auto"/>
              <w:bottom w:val="single" w:sz="4" w:space="0" w:color="auto"/>
              <w:right w:val="single" w:sz="4" w:space="0" w:color="auto"/>
            </w:tcBorders>
            <w:vAlign w:val="bottom"/>
          </w:tcPr>
          <w:p w14:paraId="00C3BF06" w14:textId="306BB2BF" w:rsidR="00EE60C1" w:rsidRDefault="00AD159B" w:rsidP="008E3940">
            <w:pPr>
              <w:jc w:val="right"/>
              <w:rPr>
                <w:b/>
                <w:sz w:val="22"/>
                <w:szCs w:val="22"/>
              </w:rPr>
            </w:pPr>
            <w:r>
              <w:rPr>
                <w:b/>
                <w:sz w:val="22"/>
                <w:szCs w:val="22"/>
              </w:rPr>
              <w:t>89.345.000,00</w:t>
            </w:r>
          </w:p>
        </w:tc>
        <w:tc>
          <w:tcPr>
            <w:tcW w:w="850" w:type="dxa"/>
            <w:tcBorders>
              <w:top w:val="single" w:sz="4" w:space="0" w:color="auto"/>
              <w:left w:val="single" w:sz="4" w:space="0" w:color="auto"/>
              <w:bottom w:val="single" w:sz="4" w:space="0" w:color="auto"/>
              <w:right w:val="single" w:sz="4" w:space="0" w:color="auto"/>
            </w:tcBorders>
            <w:vAlign w:val="bottom"/>
          </w:tcPr>
          <w:p w14:paraId="7083EE44" w14:textId="701B00E9" w:rsidR="00EE60C1" w:rsidRDefault="009D5D8C" w:rsidP="008E3940">
            <w:pPr>
              <w:jc w:val="right"/>
              <w:rPr>
                <w:b/>
                <w:sz w:val="22"/>
                <w:szCs w:val="22"/>
              </w:rPr>
            </w:pPr>
            <w:r>
              <w:rPr>
                <w:b/>
                <w:sz w:val="22"/>
                <w:szCs w:val="22"/>
              </w:rPr>
              <w:t>89,11</w:t>
            </w:r>
          </w:p>
        </w:tc>
        <w:tc>
          <w:tcPr>
            <w:tcW w:w="1701" w:type="dxa"/>
            <w:tcBorders>
              <w:top w:val="single" w:sz="4" w:space="0" w:color="auto"/>
              <w:left w:val="single" w:sz="4" w:space="0" w:color="auto"/>
              <w:bottom w:val="single" w:sz="4" w:space="0" w:color="auto"/>
              <w:right w:val="single" w:sz="4" w:space="0" w:color="auto"/>
            </w:tcBorders>
            <w:vAlign w:val="bottom"/>
          </w:tcPr>
          <w:p w14:paraId="1058A38A" w14:textId="5B51AEFC" w:rsidR="00EE60C1" w:rsidRDefault="00AD159B" w:rsidP="008E3940">
            <w:pPr>
              <w:jc w:val="right"/>
              <w:rPr>
                <w:b/>
                <w:sz w:val="22"/>
                <w:szCs w:val="22"/>
              </w:rPr>
            </w:pPr>
            <w:r>
              <w:rPr>
                <w:b/>
                <w:sz w:val="22"/>
                <w:szCs w:val="22"/>
              </w:rPr>
              <w:t>87.235.000,00</w:t>
            </w:r>
          </w:p>
        </w:tc>
        <w:tc>
          <w:tcPr>
            <w:tcW w:w="851" w:type="dxa"/>
            <w:tcBorders>
              <w:top w:val="single" w:sz="4" w:space="0" w:color="auto"/>
              <w:left w:val="single" w:sz="4" w:space="0" w:color="auto"/>
              <w:bottom w:val="single" w:sz="4" w:space="0" w:color="auto"/>
              <w:right w:val="single" w:sz="4" w:space="0" w:color="auto"/>
            </w:tcBorders>
            <w:vAlign w:val="bottom"/>
          </w:tcPr>
          <w:p w14:paraId="33869550" w14:textId="23064C80" w:rsidR="00EE60C1" w:rsidRDefault="009D5D8C" w:rsidP="008E3940">
            <w:pPr>
              <w:jc w:val="right"/>
              <w:rPr>
                <w:b/>
                <w:sz w:val="22"/>
                <w:szCs w:val="22"/>
              </w:rPr>
            </w:pPr>
            <w:r>
              <w:rPr>
                <w:b/>
                <w:sz w:val="22"/>
                <w:szCs w:val="22"/>
              </w:rPr>
              <w:t>97,63</w:t>
            </w:r>
          </w:p>
        </w:tc>
      </w:tr>
      <w:tr w:rsidR="00E972FB" w14:paraId="70506CE0" w14:textId="77777777" w:rsidTr="00AD159B">
        <w:tc>
          <w:tcPr>
            <w:tcW w:w="534" w:type="dxa"/>
            <w:tcBorders>
              <w:top w:val="single" w:sz="4" w:space="0" w:color="auto"/>
              <w:left w:val="single" w:sz="4" w:space="0" w:color="auto"/>
              <w:bottom w:val="single" w:sz="4" w:space="0" w:color="auto"/>
              <w:right w:val="single" w:sz="4" w:space="0" w:color="auto"/>
            </w:tcBorders>
          </w:tcPr>
          <w:p w14:paraId="1D77582C" w14:textId="77777777" w:rsidR="00EE60C1" w:rsidRDefault="00EE60C1">
            <w:pPr>
              <w:jc w:val="right"/>
              <w:rPr>
                <w:sz w:val="22"/>
                <w:szCs w:val="22"/>
              </w:rPr>
            </w:pPr>
            <w:r>
              <w:rPr>
                <w:sz w:val="22"/>
                <w:szCs w:val="22"/>
              </w:rPr>
              <w:t>31</w:t>
            </w:r>
          </w:p>
        </w:tc>
        <w:tc>
          <w:tcPr>
            <w:tcW w:w="1984" w:type="dxa"/>
            <w:tcBorders>
              <w:top w:val="single" w:sz="4" w:space="0" w:color="auto"/>
              <w:left w:val="single" w:sz="4" w:space="0" w:color="auto"/>
              <w:bottom w:val="single" w:sz="4" w:space="0" w:color="auto"/>
              <w:right w:val="single" w:sz="4" w:space="0" w:color="auto"/>
            </w:tcBorders>
          </w:tcPr>
          <w:p w14:paraId="067E4DBB" w14:textId="77777777" w:rsidR="00EE60C1" w:rsidRDefault="00EE60C1">
            <w:pPr>
              <w:rPr>
                <w:sz w:val="22"/>
                <w:szCs w:val="22"/>
              </w:rPr>
            </w:pPr>
            <w:r>
              <w:rPr>
                <w:sz w:val="22"/>
                <w:szCs w:val="22"/>
              </w:rPr>
              <w:t>Rashodi za zaposlene</w:t>
            </w:r>
          </w:p>
        </w:tc>
        <w:tc>
          <w:tcPr>
            <w:tcW w:w="1701" w:type="dxa"/>
            <w:tcBorders>
              <w:top w:val="single" w:sz="4" w:space="0" w:color="auto"/>
              <w:left w:val="single" w:sz="4" w:space="0" w:color="auto"/>
              <w:bottom w:val="single" w:sz="4" w:space="0" w:color="auto"/>
              <w:right w:val="single" w:sz="4" w:space="0" w:color="auto"/>
            </w:tcBorders>
            <w:vAlign w:val="bottom"/>
          </w:tcPr>
          <w:p w14:paraId="4D7E4D8B" w14:textId="2D388491" w:rsidR="00EE60C1" w:rsidRDefault="00834909" w:rsidP="008E3940">
            <w:pPr>
              <w:jc w:val="right"/>
              <w:rPr>
                <w:sz w:val="22"/>
                <w:szCs w:val="22"/>
              </w:rPr>
            </w:pPr>
            <w:r>
              <w:rPr>
                <w:sz w:val="22"/>
                <w:szCs w:val="22"/>
              </w:rPr>
              <w:t>21.625.000,00</w:t>
            </w:r>
          </w:p>
        </w:tc>
        <w:tc>
          <w:tcPr>
            <w:tcW w:w="1701" w:type="dxa"/>
            <w:tcBorders>
              <w:top w:val="single" w:sz="4" w:space="0" w:color="auto"/>
              <w:left w:val="single" w:sz="4" w:space="0" w:color="auto"/>
              <w:bottom w:val="single" w:sz="4" w:space="0" w:color="auto"/>
              <w:right w:val="single" w:sz="4" w:space="0" w:color="auto"/>
            </w:tcBorders>
            <w:vAlign w:val="bottom"/>
          </w:tcPr>
          <w:p w14:paraId="17E7CD65" w14:textId="662CBB28" w:rsidR="00EE60C1" w:rsidRDefault="00834909" w:rsidP="008E3940">
            <w:pPr>
              <w:jc w:val="right"/>
              <w:rPr>
                <w:sz w:val="22"/>
                <w:szCs w:val="22"/>
              </w:rPr>
            </w:pPr>
            <w:r>
              <w:rPr>
                <w:sz w:val="22"/>
                <w:szCs w:val="22"/>
              </w:rPr>
              <w:t>24.974.000,00</w:t>
            </w:r>
          </w:p>
        </w:tc>
        <w:tc>
          <w:tcPr>
            <w:tcW w:w="851" w:type="dxa"/>
            <w:tcBorders>
              <w:top w:val="single" w:sz="4" w:space="0" w:color="auto"/>
              <w:left w:val="single" w:sz="4" w:space="0" w:color="auto"/>
              <w:bottom w:val="single" w:sz="4" w:space="0" w:color="auto"/>
              <w:right w:val="single" w:sz="4" w:space="0" w:color="auto"/>
            </w:tcBorders>
            <w:vAlign w:val="bottom"/>
          </w:tcPr>
          <w:p w14:paraId="0171A8B0" w14:textId="097D8E7E" w:rsidR="00EE60C1" w:rsidRDefault="00AD159B" w:rsidP="008E3940">
            <w:pPr>
              <w:jc w:val="right"/>
              <w:rPr>
                <w:sz w:val="22"/>
                <w:szCs w:val="22"/>
              </w:rPr>
            </w:pPr>
            <w:r>
              <w:rPr>
                <w:sz w:val="22"/>
                <w:szCs w:val="22"/>
              </w:rPr>
              <w:t>115,48</w:t>
            </w:r>
          </w:p>
        </w:tc>
        <w:tc>
          <w:tcPr>
            <w:tcW w:w="1701" w:type="dxa"/>
            <w:tcBorders>
              <w:top w:val="single" w:sz="4" w:space="0" w:color="auto"/>
              <w:left w:val="single" w:sz="4" w:space="0" w:color="auto"/>
              <w:bottom w:val="single" w:sz="4" w:space="0" w:color="auto"/>
              <w:right w:val="single" w:sz="4" w:space="0" w:color="auto"/>
            </w:tcBorders>
            <w:vAlign w:val="bottom"/>
          </w:tcPr>
          <w:p w14:paraId="00611D97" w14:textId="136BB8C5" w:rsidR="00EE60C1" w:rsidRDefault="00AD159B" w:rsidP="008E3940">
            <w:pPr>
              <w:jc w:val="right"/>
              <w:rPr>
                <w:sz w:val="22"/>
                <w:szCs w:val="22"/>
              </w:rPr>
            </w:pPr>
            <w:r>
              <w:rPr>
                <w:sz w:val="22"/>
                <w:szCs w:val="22"/>
              </w:rPr>
              <w:t>23.384.000,00</w:t>
            </w:r>
          </w:p>
        </w:tc>
        <w:tc>
          <w:tcPr>
            <w:tcW w:w="850" w:type="dxa"/>
            <w:tcBorders>
              <w:top w:val="single" w:sz="4" w:space="0" w:color="auto"/>
              <w:left w:val="single" w:sz="4" w:space="0" w:color="auto"/>
              <w:bottom w:val="single" w:sz="4" w:space="0" w:color="auto"/>
              <w:right w:val="single" w:sz="4" w:space="0" w:color="auto"/>
            </w:tcBorders>
            <w:vAlign w:val="bottom"/>
          </w:tcPr>
          <w:p w14:paraId="28B8DF6F" w14:textId="3972AAF2" w:rsidR="00EE60C1" w:rsidRDefault="009D5D8C" w:rsidP="008E3940">
            <w:pPr>
              <w:jc w:val="right"/>
              <w:rPr>
                <w:sz w:val="22"/>
                <w:szCs w:val="22"/>
              </w:rPr>
            </w:pPr>
            <w:r>
              <w:rPr>
                <w:sz w:val="22"/>
                <w:szCs w:val="22"/>
              </w:rPr>
              <w:t>93,63</w:t>
            </w:r>
          </w:p>
        </w:tc>
        <w:tc>
          <w:tcPr>
            <w:tcW w:w="1701" w:type="dxa"/>
            <w:tcBorders>
              <w:top w:val="single" w:sz="4" w:space="0" w:color="auto"/>
              <w:left w:val="single" w:sz="4" w:space="0" w:color="auto"/>
              <w:bottom w:val="single" w:sz="4" w:space="0" w:color="auto"/>
              <w:right w:val="single" w:sz="4" w:space="0" w:color="auto"/>
            </w:tcBorders>
            <w:vAlign w:val="bottom"/>
          </w:tcPr>
          <w:p w14:paraId="57605F6E" w14:textId="01A5E752" w:rsidR="00EE60C1" w:rsidRDefault="00AD159B" w:rsidP="008E3940">
            <w:pPr>
              <w:jc w:val="right"/>
              <w:rPr>
                <w:sz w:val="22"/>
                <w:szCs w:val="22"/>
              </w:rPr>
            </w:pPr>
            <w:r>
              <w:rPr>
                <w:sz w:val="22"/>
                <w:szCs w:val="22"/>
              </w:rPr>
              <w:t>22.664.000,00</w:t>
            </w:r>
          </w:p>
        </w:tc>
        <w:tc>
          <w:tcPr>
            <w:tcW w:w="851" w:type="dxa"/>
            <w:tcBorders>
              <w:top w:val="single" w:sz="4" w:space="0" w:color="auto"/>
              <w:left w:val="single" w:sz="4" w:space="0" w:color="auto"/>
              <w:bottom w:val="single" w:sz="4" w:space="0" w:color="auto"/>
              <w:right w:val="single" w:sz="4" w:space="0" w:color="auto"/>
            </w:tcBorders>
            <w:vAlign w:val="bottom"/>
          </w:tcPr>
          <w:p w14:paraId="2739D295" w14:textId="292661CF" w:rsidR="00EE60C1" w:rsidRDefault="009D5D8C" w:rsidP="008E3940">
            <w:pPr>
              <w:jc w:val="right"/>
              <w:rPr>
                <w:sz w:val="22"/>
                <w:szCs w:val="22"/>
              </w:rPr>
            </w:pPr>
            <w:r>
              <w:rPr>
                <w:sz w:val="22"/>
                <w:szCs w:val="22"/>
              </w:rPr>
              <w:t>96,92</w:t>
            </w:r>
          </w:p>
        </w:tc>
      </w:tr>
      <w:tr w:rsidR="00E972FB" w14:paraId="28D65885" w14:textId="77777777" w:rsidTr="00AD159B">
        <w:tc>
          <w:tcPr>
            <w:tcW w:w="534" w:type="dxa"/>
            <w:tcBorders>
              <w:top w:val="single" w:sz="4" w:space="0" w:color="auto"/>
              <w:left w:val="single" w:sz="4" w:space="0" w:color="auto"/>
              <w:bottom w:val="single" w:sz="4" w:space="0" w:color="auto"/>
              <w:right w:val="single" w:sz="4" w:space="0" w:color="auto"/>
            </w:tcBorders>
          </w:tcPr>
          <w:p w14:paraId="586DC9E8" w14:textId="77777777" w:rsidR="00EE60C1" w:rsidRDefault="00EE60C1">
            <w:pPr>
              <w:jc w:val="right"/>
              <w:rPr>
                <w:sz w:val="22"/>
                <w:szCs w:val="22"/>
              </w:rPr>
            </w:pPr>
            <w:r>
              <w:rPr>
                <w:sz w:val="22"/>
                <w:szCs w:val="22"/>
              </w:rPr>
              <w:t>32</w:t>
            </w:r>
          </w:p>
        </w:tc>
        <w:tc>
          <w:tcPr>
            <w:tcW w:w="1984" w:type="dxa"/>
            <w:tcBorders>
              <w:top w:val="single" w:sz="4" w:space="0" w:color="auto"/>
              <w:left w:val="single" w:sz="4" w:space="0" w:color="auto"/>
              <w:bottom w:val="single" w:sz="4" w:space="0" w:color="auto"/>
              <w:right w:val="single" w:sz="4" w:space="0" w:color="auto"/>
            </w:tcBorders>
          </w:tcPr>
          <w:p w14:paraId="06E79EEE" w14:textId="77777777" w:rsidR="00EE60C1" w:rsidRDefault="00EE60C1">
            <w:pPr>
              <w:rPr>
                <w:sz w:val="22"/>
                <w:szCs w:val="22"/>
              </w:rPr>
            </w:pPr>
            <w:r>
              <w:rPr>
                <w:sz w:val="22"/>
                <w:szCs w:val="22"/>
              </w:rPr>
              <w:t>Materijalni rashodi</w:t>
            </w:r>
          </w:p>
        </w:tc>
        <w:tc>
          <w:tcPr>
            <w:tcW w:w="1701" w:type="dxa"/>
            <w:tcBorders>
              <w:top w:val="single" w:sz="4" w:space="0" w:color="auto"/>
              <w:left w:val="single" w:sz="4" w:space="0" w:color="auto"/>
              <w:bottom w:val="single" w:sz="4" w:space="0" w:color="auto"/>
              <w:right w:val="single" w:sz="4" w:space="0" w:color="auto"/>
            </w:tcBorders>
            <w:vAlign w:val="bottom"/>
          </w:tcPr>
          <w:p w14:paraId="74DB5955" w14:textId="589BD3DF" w:rsidR="00EE60C1" w:rsidRDefault="00834909" w:rsidP="008E3940">
            <w:pPr>
              <w:jc w:val="right"/>
              <w:rPr>
                <w:sz w:val="22"/>
                <w:szCs w:val="22"/>
              </w:rPr>
            </w:pPr>
            <w:r>
              <w:rPr>
                <w:sz w:val="22"/>
                <w:szCs w:val="22"/>
              </w:rPr>
              <w:t>26.696.000,00</w:t>
            </w:r>
          </w:p>
        </w:tc>
        <w:tc>
          <w:tcPr>
            <w:tcW w:w="1701" w:type="dxa"/>
            <w:tcBorders>
              <w:top w:val="single" w:sz="4" w:space="0" w:color="auto"/>
              <w:left w:val="single" w:sz="4" w:space="0" w:color="auto"/>
              <w:bottom w:val="single" w:sz="4" w:space="0" w:color="auto"/>
              <w:right w:val="single" w:sz="4" w:space="0" w:color="auto"/>
            </w:tcBorders>
            <w:vAlign w:val="bottom"/>
          </w:tcPr>
          <w:p w14:paraId="7374B1F3" w14:textId="2F5ADDB5" w:rsidR="00EE60C1" w:rsidRDefault="00834909" w:rsidP="008E3940">
            <w:pPr>
              <w:jc w:val="right"/>
              <w:rPr>
                <w:sz w:val="22"/>
                <w:szCs w:val="22"/>
              </w:rPr>
            </w:pPr>
            <w:r>
              <w:rPr>
                <w:sz w:val="22"/>
                <w:szCs w:val="22"/>
              </w:rPr>
              <w:t>30.328.000,00</w:t>
            </w:r>
          </w:p>
        </w:tc>
        <w:tc>
          <w:tcPr>
            <w:tcW w:w="851" w:type="dxa"/>
            <w:tcBorders>
              <w:top w:val="single" w:sz="4" w:space="0" w:color="auto"/>
              <w:left w:val="single" w:sz="4" w:space="0" w:color="auto"/>
              <w:bottom w:val="single" w:sz="4" w:space="0" w:color="auto"/>
              <w:right w:val="single" w:sz="4" w:space="0" w:color="auto"/>
            </w:tcBorders>
            <w:vAlign w:val="bottom"/>
          </w:tcPr>
          <w:p w14:paraId="1DFF17EE" w14:textId="5F4D4AC7" w:rsidR="00EE60C1" w:rsidRDefault="00AD159B" w:rsidP="008E3940">
            <w:pPr>
              <w:jc w:val="right"/>
              <w:rPr>
                <w:sz w:val="22"/>
                <w:szCs w:val="22"/>
              </w:rPr>
            </w:pPr>
            <w:r>
              <w:rPr>
                <w:sz w:val="22"/>
                <w:szCs w:val="22"/>
              </w:rPr>
              <w:t>113,60</w:t>
            </w:r>
          </w:p>
        </w:tc>
        <w:tc>
          <w:tcPr>
            <w:tcW w:w="1701" w:type="dxa"/>
            <w:tcBorders>
              <w:top w:val="single" w:sz="4" w:space="0" w:color="auto"/>
              <w:left w:val="single" w:sz="4" w:space="0" w:color="auto"/>
              <w:bottom w:val="single" w:sz="4" w:space="0" w:color="auto"/>
              <w:right w:val="single" w:sz="4" w:space="0" w:color="auto"/>
            </w:tcBorders>
            <w:vAlign w:val="bottom"/>
          </w:tcPr>
          <w:p w14:paraId="5E45B749" w14:textId="1E5615A5" w:rsidR="001D3F40" w:rsidRDefault="00AD159B" w:rsidP="001D3F40">
            <w:pPr>
              <w:jc w:val="right"/>
              <w:rPr>
                <w:sz w:val="22"/>
                <w:szCs w:val="22"/>
              </w:rPr>
            </w:pPr>
            <w:r>
              <w:rPr>
                <w:sz w:val="22"/>
                <w:szCs w:val="22"/>
              </w:rPr>
              <w:t>25.748.000,00</w:t>
            </w:r>
          </w:p>
        </w:tc>
        <w:tc>
          <w:tcPr>
            <w:tcW w:w="850" w:type="dxa"/>
            <w:tcBorders>
              <w:top w:val="single" w:sz="4" w:space="0" w:color="auto"/>
              <w:left w:val="single" w:sz="4" w:space="0" w:color="auto"/>
              <w:bottom w:val="single" w:sz="4" w:space="0" w:color="auto"/>
              <w:right w:val="single" w:sz="4" w:space="0" w:color="auto"/>
            </w:tcBorders>
            <w:vAlign w:val="bottom"/>
          </w:tcPr>
          <w:p w14:paraId="339563B5" w14:textId="7FCAEE4D" w:rsidR="00EE60C1" w:rsidRDefault="009D5D8C" w:rsidP="008E3940">
            <w:pPr>
              <w:jc w:val="right"/>
              <w:rPr>
                <w:sz w:val="22"/>
                <w:szCs w:val="22"/>
              </w:rPr>
            </w:pPr>
            <w:r>
              <w:rPr>
                <w:sz w:val="22"/>
                <w:szCs w:val="22"/>
              </w:rPr>
              <w:t>84,89</w:t>
            </w:r>
          </w:p>
        </w:tc>
        <w:tc>
          <w:tcPr>
            <w:tcW w:w="1701" w:type="dxa"/>
            <w:tcBorders>
              <w:top w:val="single" w:sz="4" w:space="0" w:color="auto"/>
              <w:left w:val="single" w:sz="4" w:space="0" w:color="auto"/>
              <w:bottom w:val="single" w:sz="4" w:space="0" w:color="auto"/>
              <w:right w:val="single" w:sz="4" w:space="0" w:color="auto"/>
            </w:tcBorders>
            <w:vAlign w:val="bottom"/>
          </w:tcPr>
          <w:p w14:paraId="051ED7B8" w14:textId="473C8982" w:rsidR="00EE60C1" w:rsidRDefault="00AD159B" w:rsidP="008E3940">
            <w:pPr>
              <w:jc w:val="right"/>
              <w:rPr>
                <w:sz w:val="22"/>
                <w:szCs w:val="22"/>
              </w:rPr>
            </w:pPr>
            <w:r>
              <w:rPr>
                <w:sz w:val="22"/>
                <w:szCs w:val="22"/>
              </w:rPr>
              <w:t>24.648.000,00</w:t>
            </w:r>
          </w:p>
        </w:tc>
        <w:tc>
          <w:tcPr>
            <w:tcW w:w="851" w:type="dxa"/>
            <w:tcBorders>
              <w:top w:val="single" w:sz="4" w:space="0" w:color="auto"/>
              <w:left w:val="single" w:sz="4" w:space="0" w:color="auto"/>
              <w:bottom w:val="single" w:sz="4" w:space="0" w:color="auto"/>
              <w:right w:val="single" w:sz="4" w:space="0" w:color="auto"/>
            </w:tcBorders>
            <w:vAlign w:val="bottom"/>
          </w:tcPr>
          <w:p w14:paraId="0B4673D5" w14:textId="5E297367" w:rsidR="00EE60C1" w:rsidRDefault="00830D72" w:rsidP="008E3940">
            <w:pPr>
              <w:jc w:val="right"/>
              <w:rPr>
                <w:sz w:val="22"/>
                <w:szCs w:val="22"/>
              </w:rPr>
            </w:pPr>
            <w:r>
              <w:rPr>
                <w:sz w:val="22"/>
                <w:szCs w:val="22"/>
              </w:rPr>
              <w:t>95,72</w:t>
            </w:r>
          </w:p>
        </w:tc>
      </w:tr>
      <w:tr w:rsidR="00E972FB" w14:paraId="64960F91" w14:textId="77777777" w:rsidTr="00AD159B">
        <w:tc>
          <w:tcPr>
            <w:tcW w:w="534" w:type="dxa"/>
            <w:tcBorders>
              <w:top w:val="single" w:sz="4" w:space="0" w:color="auto"/>
              <w:left w:val="single" w:sz="4" w:space="0" w:color="auto"/>
              <w:bottom w:val="single" w:sz="4" w:space="0" w:color="auto"/>
              <w:right w:val="single" w:sz="4" w:space="0" w:color="auto"/>
            </w:tcBorders>
          </w:tcPr>
          <w:p w14:paraId="420EAB40" w14:textId="77777777" w:rsidR="00EE60C1" w:rsidRDefault="00EE60C1">
            <w:pPr>
              <w:jc w:val="right"/>
              <w:rPr>
                <w:sz w:val="22"/>
                <w:szCs w:val="22"/>
              </w:rPr>
            </w:pPr>
            <w:r>
              <w:rPr>
                <w:sz w:val="22"/>
                <w:szCs w:val="22"/>
              </w:rPr>
              <w:t>34</w:t>
            </w:r>
          </w:p>
        </w:tc>
        <w:tc>
          <w:tcPr>
            <w:tcW w:w="1984" w:type="dxa"/>
            <w:tcBorders>
              <w:top w:val="single" w:sz="4" w:space="0" w:color="auto"/>
              <w:left w:val="single" w:sz="4" w:space="0" w:color="auto"/>
              <w:bottom w:val="single" w:sz="4" w:space="0" w:color="auto"/>
              <w:right w:val="single" w:sz="4" w:space="0" w:color="auto"/>
            </w:tcBorders>
          </w:tcPr>
          <w:p w14:paraId="47CC9449" w14:textId="77777777" w:rsidR="00EE60C1" w:rsidRPr="006065FC" w:rsidRDefault="00EE60C1">
            <w:pPr>
              <w:rPr>
                <w:sz w:val="22"/>
                <w:szCs w:val="22"/>
              </w:rPr>
            </w:pPr>
            <w:r w:rsidRPr="006065FC">
              <w:rPr>
                <w:sz w:val="22"/>
                <w:szCs w:val="22"/>
              </w:rPr>
              <w:t>Financijski rashodi</w:t>
            </w:r>
          </w:p>
        </w:tc>
        <w:tc>
          <w:tcPr>
            <w:tcW w:w="1701" w:type="dxa"/>
            <w:tcBorders>
              <w:top w:val="single" w:sz="4" w:space="0" w:color="auto"/>
              <w:left w:val="single" w:sz="4" w:space="0" w:color="auto"/>
              <w:bottom w:val="single" w:sz="4" w:space="0" w:color="auto"/>
              <w:right w:val="single" w:sz="4" w:space="0" w:color="auto"/>
            </w:tcBorders>
            <w:vAlign w:val="bottom"/>
          </w:tcPr>
          <w:p w14:paraId="4F62D3CF" w14:textId="35124B85" w:rsidR="00EE60C1" w:rsidRDefault="00834909" w:rsidP="008E3940">
            <w:pPr>
              <w:jc w:val="right"/>
              <w:rPr>
                <w:sz w:val="22"/>
                <w:szCs w:val="22"/>
              </w:rPr>
            </w:pPr>
            <w:r>
              <w:rPr>
                <w:sz w:val="22"/>
                <w:szCs w:val="22"/>
              </w:rPr>
              <w:t>208.000,00</w:t>
            </w:r>
          </w:p>
        </w:tc>
        <w:tc>
          <w:tcPr>
            <w:tcW w:w="1701" w:type="dxa"/>
            <w:tcBorders>
              <w:top w:val="single" w:sz="4" w:space="0" w:color="auto"/>
              <w:left w:val="single" w:sz="4" w:space="0" w:color="auto"/>
              <w:bottom w:val="single" w:sz="4" w:space="0" w:color="auto"/>
              <w:right w:val="single" w:sz="4" w:space="0" w:color="auto"/>
            </w:tcBorders>
            <w:vAlign w:val="bottom"/>
          </w:tcPr>
          <w:p w14:paraId="2CF86892" w14:textId="62CB1CF5" w:rsidR="00EE60C1" w:rsidRDefault="00834909" w:rsidP="008E3940">
            <w:pPr>
              <w:jc w:val="right"/>
              <w:rPr>
                <w:sz w:val="22"/>
                <w:szCs w:val="22"/>
              </w:rPr>
            </w:pPr>
            <w:r>
              <w:rPr>
                <w:sz w:val="22"/>
                <w:szCs w:val="22"/>
              </w:rPr>
              <w:t>208.000,00</w:t>
            </w:r>
          </w:p>
        </w:tc>
        <w:tc>
          <w:tcPr>
            <w:tcW w:w="851" w:type="dxa"/>
            <w:tcBorders>
              <w:top w:val="single" w:sz="4" w:space="0" w:color="auto"/>
              <w:left w:val="single" w:sz="4" w:space="0" w:color="auto"/>
              <w:bottom w:val="single" w:sz="4" w:space="0" w:color="auto"/>
              <w:right w:val="single" w:sz="4" w:space="0" w:color="auto"/>
            </w:tcBorders>
            <w:vAlign w:val="bottom"/>
          </w:tcPr>
          <w:p w14:paraId="1D648F68" w14:textId="4CCA23E5" w:rsidR="00EE60C1" w:rsidRDefault="00AD159B" w:rsidP="008E3940">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bottom"/>
          </w:tcPr>
          <w:p w14:paraId="35DE4F24" w14:textId="1E4CF50F" w:rsidR="00EE60C1" w:rsidRDefault="00AD159B" w:rsidP="008E3940">
            <w:pPr>
              <w:jc w:val="right"/>
              <w:rPr>
                <w:sz w:val="22"/>
                <w:szCs w:val="22"/>
              </w:rPr>
            </w:pPr>
            <w:r>
              <w:rPr>
                <w:sz w:val="22"/>
                <w:szCs w:val="22"/>
              </w:rPr>
              <w:t>208.000,00</w:t>
            </w:r>
          </w:p>
        </w:tc>
        <w:tc>
          <w:tcPr>
            <w:tcW w:w="850" w:type="dxa"/>
            <w:tcBorders>
              <w:top w:val="single" w:sz="4" w:space="0" w:color="auto"/>
              <w:left w:val="single" w:sz="4" w:space="0" w:color="auto"/>
              <w:bottom w:val="single" w:sz="4" w:space="0" w:color="auto"/>
              <w:right w:val="single" w:sz="4" w:space="0" w:color="auto"/>
            </w:tcBorders>
            <w:vAlign w:val="bottom"/>
          </w:tcPr>
          <w:p w14:paraId="2C8EE10F" w14:textId="7C69A82A" w:rsidR="00EE60C1" w:rsidRDefault="009D5D8C" w:rsidP="008E3940">
            <w:pPr>
              <w:jc w:val="right"/>
              <w:rPr>
                <w:sz w:val="22"/>
                <w:szCs w:val="22"/>
              </w:rPr>
            </w:pPr>
            <w:r>
              <w:rPr>
                <w:sz w:val="22"/>
                <w:szCs w:val="22"/>
              </w:rPr>
              <w:t>100,00</w:t>
            </w:r>
          </w:p>
        </w:tc>
        <w:tc>
          <w:tcPr>
            <w:tcW w:w="1701" w:type="dxa"/>
            <w:tcBorders>
              <w:top w:val="single" w:sz="4" w:space="0" w:color="auto"/>
              <w:left w:val="single" w:sz="4" w:space="0" w:color="auto"/>
              <w:bottom w:val="single" w:sz="4" w:space="0" w:color="auto"/>
              <w:right w:val="single" w:sz="4" w:space="0" w:color="auto"/>
            </w:tcBorders>
            <w:vAlign w:val="bottom"/>
          </w:tcPr>
          <w:p w14:paraId="005CD325" w14:textId="1304E900" w:rsidR="00EE60C1" w:rsidRDefault="00AD159B" w:rsidP="008E3940">
            <w:pPr>
              <w:jc w:val="right"/>
              <w:rPr>
                <w:sz w:val="22"/>
                <w:szCs w:val="22"/>
              </w:rPr>
            </w:pPr>
            <w:r>
              <w:rPr>
                <w:sz w:val="22"/>
                <w:szCs w:val="22"/>
              </w:rPr>
              <w:t>208.000,00</w:t>
            </w:r>
          </w:p>
        </w:tc>
        <w:tc>
          <w:tcPr>
            <w:tcW w:w="851" w:type="dxa"/>
            <w:tcBorders>
              <w:top w:val="single" w:sz="4" w:space="0" w:color="auto"/>
              <w:left w:val="single" w:sz="4" w:space="0" w:color="auto"/>
              <w:bottom w:val="single" w:sz="4" w:space="0" w:color="auto"/>
              <w:right w:val="single" w:sz="4" w:space="0" w:color="auto"/>
            </w:tcBorders>
            <w:vAlign w:val="bottom"/>
          </w:tcPr>
          <w:p w14:paraId="041CEBFE" w14:textId="17D1C2EB" w:rsidR="00EE60C1" w:rsidRDefault="00830D72" w:rsidP="008E3940">
            <w:pPr>
              <w:jc w:val="right"/>
              <w:rPr>
                <w:sz w:val="22"/>
                <w:szCs w:val="22"/>
              </w:rPr>
            </w:pPr>
            <w:r>
              <w:rPr>
                <w:sz w:val="22"/>
                <w:szCs w:val="22"/>
              </w:rPr>
              <w:t>100,00</w:t>
            </w:r>
          </w:p>
        </w:tc>
      </w:tr>
      <w:tr w:rsidR="00E972FB" w14:paraId="00A3937F" w14:textId="77777777" w:rsidTr="00AD159B">
        <w:tc>
          <w:tcPr>
            <w:tcW w:w="534" w:type="dxa"/>
            <w:tcBorders>
              <w:top w:val="single" w:sz="4" w:space="0" w:color="auto"/>
              <w:left w:val="single" w:sz="4" w:space="0" w:color="auto"/>
              <w:bottom w:val="single" w:sz="4" w:space="0" w:color="auto"/>
              <w:right w:val="single" w:sz="4" w:space="0" w:color="auto"/>
            </w:tcBorders>
          </w:tcPr>
          <w:p w14:paraId="6BE020E6" w14:textId="77777777" w:rsidR="00EE60C1" w:rsidRDefault="00EE60C1">
            <w:pPr>
              <w:jc w:val="right"/>
              <w:rPr>
                <w:sz w:val="22"/>
                <w:szCs w:val="22"/>
              </w:rPr>
            </w:pPr>
            <w:r>
              <w:rPr>
                <w:sz w:val="22"/>
                <w:szCs w:val="22"/>
              </w:rPr>
              <w:t>35</w:t>
            </w:r>
          </w:p>
        </w:tc>
        <w:tc>
          <w:tcPr>
            <w:tcW w:w="1984" w:type="dxa"/>
            <w:tcBorders>
              <w:top w:val="single" w:sz="4" w:space="0" w:color="auto"/>
              <w:left w:val="single" w:sz="4" w:space="0" w:color="auto"/>
              <w:bottom w:val="single" w:sz="4" w:space="0" w:color="auto"/>
              <w:right w:val="single" w:sz="4" w:space="0" w:color="auto"/>
            </w:tcBorders>
          </w:tcPr>
          <w:p w14:paraId="105B0ED8" w14:textId="77777777" w:rsidR="00EE60C1" w:rsidRDefault="00EE60C1">
            <w:pPr>
              <w:rPr>
                <w:sz w:val="22"/>
                <w:szCs w:val="22"/>
              </w:rPr>
            </w:pPr>
            <w:r>
              <w:rPr>
                <w:sz w:val="22"/>
                <w:szCs w:val="22"/>
              </w:rPr>
              <w:t>Subvencije</w:t>
            </w:r>
          </w:p>
        </w:tc>
        <w:tc>
          <w:tcPr>
            <w:tcW w:w="1701" w:type="dxa"/>
            <w:tcBorders>
              <w:top w:val="single" w:sz="4" w:space="0" w:color="auto"/>
              <w:left w:val="single" w:sz="4" w:space="0" w:color="auto"/>
              <w:bottom w:val="single" w:sz="4" w:space="0" w:color="auto"/>
              <w:right w:val="single" w:sz="4" w:space="0" w:color="auto"/>
            </w:tcBorders>
            <w:vAlign w:val="bottom"/>
          </w:tcPr>
          <w:p w14:paraId="2EE73535" w14:textId="13F86416" w:rsidR="00EE60C1" w:rsidRDefault="00834909" w:rsidP="008E3940">
            <w:pPr>
              <w:jc w:val="right"/>
              <w:rPr>
                <w:sz w:val="22"/>
                <w:szCs w:val="22"/>
              </w:rPr>
            </w:pPr>
            <w:r>
              <w:rPr>
                <w:sz w:val="22"/>
                <w:szCs w:val="22"/>
              </w:rPr>
              <w:t>1.140.000,00</w:t>
            </w:r>
          </w:p>
        </w:tc>
        <w:tc>
          <w:tcPr>
            <w:tcW w:w="1701" w:type="dxa"/>
            <w:tcBorders>
              <w:top w:val="single" w:sz="4" w:space="0" w:color="auto"/>
              <w:left w:val="single" w:sz="4" w:space="0" w:color="auto"/>
              <w:bottom w:val="single" w:sz="4" w:space="0" w:color="auto"/>
              <w:right w:val="single" w:sz="4" w:space="0" w:color="auto"/>
            </w:tcBorders>
            <w:vAlign w:val="bottom"/>
          </w:tcPr>
          <w:p w14:paraId="65A2184D" w14:textId="37EE42CB" w:rsidR="00EE60C1" w:rsidRDefault="00834909" w:rsidP="008E3940">
            <w:pPr>
              <w:jc w:val="right"/>
              <w:rPr>
                <w:sz w:val="22"/>
                <w:szCs w:val="22"/>
              </w:rPr>
            </w:pPr>
            <w:r>
              <w:rPr>
                <w:sz w:val="22"/>
                <w:szCs w:val="22"/>
              </w:rPr>
              <w:t>1.910.000,00</w:t>
            </w:r>
          </w:p>
        </w:tc>
        <w:tc>
          <w:tcPr>
            <w:tcW w:w="851" w:type="dxa"/>
            <w:tcBorders>
              <w:top w:val="single" w:sz="4" w:space="0" w:color="auto"/>
              <w:left w:val="single" w:sz="4" w:space="0" w:color="auto"/>
              <w:bottom w:val="single" w:sz="4" w:space="0" w:color="auto"/>
              <w:right w:val="single" w:sz="4" w:space="0" w:color="auto"/>
            </w:tcBorders>
            <w:vAlign w:val="bottom"/>
          </w:tcPr>
          <w:p w14:paraId="76F0FA42" w14:textId="52A4ACE7" w:rsidR="00EE60C1" w:rsidRDefault="00AD159B" w:rsidP="008E3940">
            <w:pPr>
              <w:jc w:val="right"/>
              <w:rPr>
                <w:sz w:val="22"/>
                <w:szCs w:val="22"/>
              </w:rPr>
            </w:pPr>
            <w:r>
              <w:rPr>
                <w:sz w:val="22"/>
                <w:szCs w:val="22"/>
              </w:rPr>
              <w:t>167,54</w:t>
            </w:r>
          </w:p>
        </w:tc>
        <w:tc>
          <w:tcPr>
            <w:tcW w:w="1701" w:type="dxa"/>
            <w:tcBorders>
              <w:top w:val="single" w:sz="4" w:space="0" w:color="auto"/>
              <w:left w:val="single" w:sz="4" w:space="0" w:color="auto"/>
              <w:bottom w:val="single" w:sz="4" w:space="0" w:color="auto"/>
              <w:right w:val="single" w:sz="4" w:space="0" w:color="auto"/>
            </w:tcBorders>
            <w:vAlign w:val="bottom"/>
          </w:tcPr>
          <w:p w14:paraId="15BDA52C" w14:textId="4AD95C1B" w:rsidR="00EE60C1" w:rsidRDefault="00AD159B" w:rsidP="008E3940">
            <w:pPr>
              <w:jc w:val="right"/>
              <w:rPr>
                <w:sz w:val="22"/>
                <w:szCs w:val="22"/>
              </w:rPr>
            </w:pPr>
            <w:r>
              <w:rPr>
                <w:sz w:val="22"/>
                <w:szCs w:val="22"/>
              </w:rPr>
              <w:t>1.250.000,00</w:t>
            </w:r>
          </w:p>
        </w:tc>
        <w:tc>
          <w:tcPr>
            <w:tcW w:w="850" w:type="dxa"/>
            <w:tcBorders>
              <w:top w:val="single" w:sz="4" w:space="0" w:color="auto"/>
              <w:left w:val="single" w:sz="4" w:space="0" w:color="auto"/>
              <w:bottom w:val="single" w:sz="4" w:space="0" w:color="auto"/>
              <w:right w:val="single" w:sz="4" w:space="0" w:color="auto"/>
            </w:tcBorders>
            <w:vAlign w:val="bottom"/>
          </w:tcPr>
          <w:p w14:paraId="277651BE" w14:textId="087B3AA4" w:rsidR="00EE60C1" w:rsidRDefault="009D5D8C" w:rsidP="008E3940">
            <w:pPr>
              <w:jc w:val="right"/>
              <w:rPr>
                <w:sz w:val="22"/>
                <w:szCs w:val="22"/>
              </w:rPr>
            </w:pPr>
            <w:r>
              <w:rPr>
                <w:sz w:val="22"/>
                <w:szCs w:val="22"/>
              </w:rPr>
              <w:t>65,44</w:t>
            </w:r>
          </w:p>
        </w:tc>
        <w:tc>
          <w:tcPr>
            <w:tcW w:w="1701" w:type="dxa"/>
            <w:tcBorders>
              <w:top w:val="single" w:sz="4" w:space="0" w:color="auto"/>
              <w:left w:val="single" w:sz="4" w:space="0" w:color="auto"/>
              <w:bottom w:val="single" w:sz="4" w:space="0" w:color="auto"/>
              <w:right w:val="single" w:sz="4" w:space="0" w:color="auto"/>
            </w:tcBorders>
            <w:vAlign w:val="bottom"/>
          </w:tcPr>
          <w:p w14:paraId="012AA7D1" w14:textId="183BF44E" w:rsidR="00EE60C1" w:rsidRDefault="00AD159B" w:rsidP="008E3940">
            <w:pPr>
              <w:jc w:val="right"/>
              <w:rPr>
                <w:sz w:val="22"/>
                <w:szCs w:val="22"/>
              </w:rPr>
            </w:pPr>
            <w:r>
              <w:rPr>
                <w:sz w:val="22"/>
                <w:szCs w:val="22"/>
              </w:rPr>
              <w:t>1.250.000,00</w:t>
            </w:r>
          </w:p>
        </w:tc>
        <w:tc>
          <w:tcPr>
            <w:tcW w:w="851" w:type="dxa"/>
            <w:tcBorders>
              <w:top w:val="single" w:sz="4" w:space="0" w:color="auto"/>
              <w:left w:val="single" w:sz="4" w:space="0" w:color="auto"/>
              <w:bottom w:val="single" w:sz="4" w:space="0" w:color="auto"/>
              <w:right w:val="single" w:sz="4" w:space="0" w:color="auto"/>
            </w:tcBorders>
            <w:vAlign w:val="bottom"/>
          </w:tcPr>
          <w:p w14:paraId="5C749C78" w14:textId="06BDE4F3" w:rsidR="00EE60C1" w:rsidRDefault="00830D72" w:rsidP="008E3940">
            <w:pPr>
              <w:jc w:val="right"/>
              <w:rPr>
                <w:sz w:val="22"/>
                <w:szCs w:val="22"/>
              </w:rPr>
            </w:pPr>
            <w:r>
              <w:rPr>
                <w:sz w:val="22"/>
                <w:szCs w:val="22"/>
              </w:rPr>
              <w:t>100,00</w:t>
            </w:r>
          </w:p>
        </w:tc>
      </w:tr>
      <w:tr w:rsidR="00E972FB" w14:paraId="14987936" w14:textId="77777777" w:rsidTr="00AD159B">
        <w:tc>
          <w:tcPr>
            <w:tcW w:w="534" w:type="dxa"/>
            <w:tcBorders>
              <w:top w:val="single" w:sz="4" w:space="0" w:color="auto"/>
              <w:left w:val="single" w:sz="4" w:space="0" w:color="auto"/>
              <w:bottom w:val="single" w:sz="4" w:space="0" w:color="auto"/>
              <w:right w:val="single" w:sz="4" w:space="0" w:color="auto"/>
            </w:tcBorders>
          </w:tcPr>
          <w:p w14:paraId="1E5E1D4C" w14:textId="77777777" w:rsidR="00EE60C1" w:rsidRDefault="00EE60C1">
            <w:pPr>
              <w:jc w:val="right"/>
              <w:rPr>
                <w:sz w:val="22"/>
                <w:szCs w:val="22"/>
              </w:rPr>
            </w:pPr>
            <w:r>
              <w:rPr>
                <w:sz w:val="22"/>
                <w:szCs w:val="22"/>
              </w:rPr>
              <w:t>36</w:t>
            </w:r>
          </w:p>
        </w:tc>
        <w:tc>
          <w:tcPr>
            <w:tcW w:w="1984" w:type="dxa"/>
            <w:tcBorders>
              <w:top w:val="single" w:sz="4" w:space="0" w:color="auto"/>
              <w:left w:val="single" w:sz="4" w:space="0" w:color="auto"/>
              <w:bottom w:val="single" w:sz="4" w:space="0" w:color="auto"/>
              <w:right w:val="single" w:sz="4" w:space="0" w:color="auto"/>
            </w:tcBorders>
          </w:tcPr>
          <w:p w14:paraId="1B969BE5" w14:textId="77777777" w:rsidR="00EE60C1" w:rsidRDefault="00EE60C1">
            <w:pPr>
              <w:rPr>
                <w:sz w:val="22"/>
                <w:szCs w:val="22"/>
              </w:rPr>
            </w:pPr>
            <w:r>
              <w:rPr>
                <w:sz w:val="22"/>
                <w:szCs w:val="22"/>
              </w:rPr>
              <w:t>Pomoći dane u inozemstvu unutar općeg Proračuna</w:t>
            </w:r>
          </w:p>
        </w:tc>
        <w:tc>
          <w:tcPr>
            <w:tcW w:w="1701" w:type="dxa"/>
            <w:tcBorders>
              <w:top w:val="single" w:sz="4" w:space="0" w:color="auto"/>
              <w:left w:val="single" w:sz="4" w:space="0" w:color="auto"/>
              <w:bottom w:val="single" w:sz="4" w:space="0" w:color="auto"/>
              <w:right w:val="single" w:sz="4" w:space="0" w:color="auto"/>
            </w:tcBorders>
            <w:vAlign w:val="bottom"/>
          </w:tcPr>
          <w:p w14:paraId="74048E6A" w14:textId="5F1CEC1F" w:rsidR="00EE60C1" w:rsidRDefault="00834909" w:rsidP="008E3940">
            <w:pPr>
              <w:jc w:val="right"/>
              <w:rPr>
                <w:sz w:val="22"/>
                <w:szCs w:val="22"/>
              </w:rPr>
            </w:pPr>
            <w:r>
              <w:rPr>
                <w:sz w:val="22"/>
                <w:szCs w:val="22"/>
              </w:rPr>
              <w:t>2.620.000,00</w:t>
            </w:r>
          </w:p>
        </w:tc>
        <w:tc>
          <w:tcPr>
            <w:tcW w:w="1701" w:type="dxa"/>
            <w:tcBorders>
              <w:top w:val="single" w:sz="4" w:space="0" w:color="auto"/>
              <w:left w:val="single" w:sz="4" w:space="0" w:color="auto"/>
              <w:bottom w:val="single" w:sz="4" w:space="0" w:color="auto"/>
              <w:right w:val="single" w:sz="4" w:space="0" w:color="auto"/>
            </w:tcBorders>
            <w:vAlign w:val="bottom"/>
          </w:tcPr>
          <w:p w14:paraId="77066F0F" w14:textId="2CEB7310" w:rsidR="00EE60C1" w:rsidRDefault="00834909" w:rsidP="008E3940">
            <w:pPr>
              <w:jc w:val="right"/>
              <w:rPr>
                <w:sz w:val="22"/>
                <w:szCs w:val="22"/>
              </w:rPr>
            </w:pPr>
            <w:r>
              <w:rPr>
                <w:sz w:val="22"/>
                <w:szCs w:val="22"/>
              </w:rPr>
              <w:t>1.675.000,00</w:t>
            </w:r>
          </w:p>
        </w:tc>
        <w:tc>
          <w:tcPr>
            <w:tcW w:w="851" w:type="dxa"/>
            <w:tcBorders>
              <w:top w:val="single" w:sz="4" w:space="0" w:color="auto"/>
              <w:left w:val="single" w:sz="4" w:space="0" w:color="auto"/>
              <w:bottom w:val="single" w:sz="4" w:space="0" w:color="auto"/>
              <w:right w:val="single" w:sz="4" w:space="0" w:color="auto"/>
            </w:tcBorders>
            <w:vAlign w:val="bottom"/>
          </w:tcPr>
          <w:p w14:paraId="6DD87F00" w14:textId="23724DF4" w:rsidR="00EE60C1" w:rsidRDefault="00AD159B" w:rsidP="008E3940">
            <w:pPr>
              <w:jc w:val="right"/>
              <w:rPr>
                <w:sz w:val="22"/>
                <w:szCs w:val="22"/>
              </w:rPr>
            </w:pPr>
            <w:r>
              <w:rPr>
                <w:sz w:val="22"/>
                <w:szCs w:val="22"/>
              </w:rPr>
              <w:t>63,93</w:t>
            </w:r>
          </w:p>
        </w:tc>
        <w:tc>
          <w:tcPr>
            <w:tcW w:w="1701" w:type="dxa"/>
            <w:tcBorders>
              <w:top w:val="single" w:sz="4" w:space="0" w:color="auto"/>
              <w:left w:val="single" w:sz="4" w:space="0" w:color="auto"/>
              <w:bottom w:val="single" w:sz="4" w:space="0" w:color="auto"/>
              <w:right w:val="single" w:sz="4" w:space="0" w:color="auto"/>
            </w:tcBorders>
            <w:vAlign w:val="bottom"/>
          </w:tcPr>
          <w:p w14:paraId="258D2501" w14:textId="1213B968" w:rsidR="00EE60C1" w:rsidRDefault="00AD159B" w:rsidP="008E3940">
            <w:pPr>
              <w:jc w:val="right"/>
              <w:rPr>
                <w:sz w:val="22"/>
                <w:szCs w:val="22"/>
              </w:rPr>
            </w:pPr>
            <w:r>
              <w:rPr>
                <w:sz w:val="22"/>
                <w:szCs w:val="22"/>
              </w:rPr>
              <w:t>100.000,00</w:t>
            </w:r>
          </w:p>
        </w:tc>
        <w:tc>
          <w:tcPr>
            <w:tcW w:w="850" w:type="dxa"/>
            <w:tcBorders>
              <w:top w:val="single" w:sz="4" w:space="0" w:color="auto"/>
              <w:left w:val="single" w:sz="4" w:space="0" w:color="auto"/>
              <w:bottom w:val="single" w:sz="4" w:space="0" w:color="auto"/>
              <w:right w:val="single" w:sz="4" w:space="0" w:color="auto"/>
            </w:tcBorders>
            <w:vAlign w:val="bottom"/>
          </w:tcPr>
          <w:p w14:paraId="32D15089" w14:textId="47EFF556" w:rsidR="00EE60C1" w:rsidRDefault="009D5D8C" w:rsidP="008E3940">
            <w:pPr>
              <w:jc w:val="right"/>
              <w:rPr>
                <w:sz w:val="22"/>
                <w:szCs w:val="22"/>
              </w:rPr>
            </w:pPr>
            <w:r>
              <w:rPr>
                <w:sz w:val="22"/>
                <w:szCs w:val="22"/>
              </w:rPr>
              <w:t>5,97</w:t>
            </w:r>
          </w:p>
        </w:tc>
        <w:tc>
          <w:tcPr>
            <w:tcW w:w="1701" w:type="dxa"/>
            <w:tcBorders>
              <w:top w:val="single" w:sz="4" w:space="0" w:color="auto"/>
              <w:left w:val="single" w:sz="4" w:space="0" w:color="auto"/>
              <w:bottom w:val="single" w:sz="4" w:space="0" w:color="auto"/>
              <w:right w:val="single" w:sz="4" w:space="0" w:color="auto"/>
            </w:tcBorders>
            <w:vAlign w:val="bottom"/>
          </w:tcPr>
          <w:p w14:paraId="230B61F3" w14:textId="6556DB57" w:rsidR="00EE60C1" w:rsidRDefault="00AD159B" w:rsidP="008E3940">
            <w:pPr>
              <w:jc w:val="right"/>
              <w:rPr>
                <w:sz w:val="22"/>
                <w:szCs w:val="22"/>
              </w:rPr>
            </w:pPr>
            <w:r>
              <w:rPr>
                <w:sz w:val="22"/>
                <w:szCs w:val="22"/>
              </w:rPr>
              <w:t>100.000,00</w:t>
            </w:r>
          </w:p>
        </w:tc>
        <w:tc>
          <w:tcPr>
            <w:tcW w:w="851" w:type="dxa"/>
            <w:tcBorders>
              <w:top w:val="single" w:sz="4" w:space="0" w:color="auto"/>
              <w:left w:val="single" w:sz="4" w:space="0" w:color="auto"/>
              <w:bottom w:val="single" w:sz="4" w:space="0" w:color="auto"/>
              <w:right w:val="single" w:sz="4" w:space="0" w:color="auto"/>
            </w:tcBorders>
            <w:vAlign w:val="bottom"/>
          </w:tcPr>
          <w:p w14:paraId="06B97A60" w14:textId="17F911A1" w:rsidR="00EE60C1" w:rsidRDefault="00830D72" w:rsidP="008E3940">
            <w:pPr>
              <w:jc w:val="right"/>
              <w:rPr>
                <w:sz w:val="22"/>
                <w:szCs w:val="22"/>
              </w:rPr>
            </w:pPr>
            <w:r>
              <w:rPr>
                <w:sz w:val="22"/>
                <w:szCs w:val="22"/>
              </w:rPr>
              <w:t>100,00</w:t>
            </w:r>
          </w:p>
        </w:tc>
      </w:tr>
      <w:tr w:rsidR="00E972FB" w14:paraId="39C4C022" w14:textId="77777777" w:rsidTr="00AD159B">
        <w:tc>
          <w:tcPr>
            <w:tcW w:w="534" w:type="dxa"/>
            <w:tcBorders>
              <w:top w:val="single" w:sz="4" w:space="0" w:color="auto"/>
              <w:left w:val="single" w:sz="4" w:space="0" w:color="auto"/>
              <w:bottom w:val="single" w:sz="4" w:space="0" w:color="auto"/>
              <w:right w:val="single" w:sz="4" w:space="0" w:color="auto"/>
            </w:tcBorders>
          </w:tcPr>
          <w:p w14:paraId="386ED945" w14:textId="77777777" w:rsidR="00EE60C1" w:rsidRDefault="00EE60C1">
            <w:pPr>
              <w:jc w:val="right"/>
              <w:rPr>
                <w:sz w:val="22"/>
                <w:szCs w:val="22"/>
              </w:rPr>
            </w:pPr>
            <w:r>
              <w:rPr>
                <w:sz w:val="22"/>
                <w:szCs w:val="22"/>
              </w:rPr>
              <w:t>37</w:t>
            </w:r>
          </w:p>
        </w:tc>
        <w:tc>
          <w:tcPr>
            <w:tcW w:w="1984" w:type="dxa"/>
            <w:tcBorders>
              <w:top w:val="single" w:sz="4" w:space="0" w:color="auto"/>
              <w:left w:val="single" w:sz="4" w:space="0" w:color="auto"/>
              <w:bottom w:val="single" w:sz="4" w:space="0" w:color="auto"/>
              <w:right w:val="single" w:sz="4" w:space="0" w:color="auto"/>
            </w:tcBorders>
          </w:tcPr>
          <w:p w14:paraId="0F91FEF1" w14:textId="77777777" w:rsidR="00EE60C1" w:rsidRDefault="00EE60C1">
            <w:pPr>
              <w:rPr>
                <w:sz w:val="22"/>
                <w:szCs w:val="22"/>
              </w:rPr>
            </w:pPr>
            <w:r>
              <w:rPr>
                <w:sz w:val="22"/>
                <w:szCs w:val="22"/>
              </w:rPr>
              <w:t>Naknade građanima i kućanstvima iz proračuna</w:t>
            </w:r>
          </w:p>
        </w:tc>
        <w:tc>
          <w:tcPr>
            <w:tcW w:w="1701" w:type="dxa"/>
            <w:tcBorders>
              <w:top w:val="single" w:sz="4" w:space="0" w:color="auto"/>
              <w:left w:val="single" w:sz="4" w:space="0" w:color="auto"/>
              <w:bottom w:val="single" w:sz="4" w:space="0" w:color="auto"/>
              <w:right w:val="single" w:sz="4" w:space="0" w:color="auto"/>
            </w:tcBorders>
            <w:vAlign w:val="bottom"/>
          </w:tcPr>
          <w:p w14:paraId="3E5B0033" w14:textId="62E5837F" w:rsidR="00EE60C1" w:rsidRDefault="00834909" w:rsidP="008E3940">
            <w:pPr>
              <w:jc w:val="right"/>
              <w:rPr>
                <w:sz w:val="22"/>
                <w:szCs w:val="22"/>
              </w:rPr>
            </w:pPr>
            <w:r>
              <w:rPr>
                <w:sz w:val="22"/>
                <w:szCs w:val="22"/>
              </w:rPr>
              <w:t>11.600.000,00</w:t>
            </w:r>
          </w:p>
        </w:tc>
        <w:tc>
          <w:tcPr>
            <w:tcW w:w="1701" w:type="dxa"/>
            <w:tcBorders>
              <w:top w:val="single" w:sz="4" w:space="0" w:color="auto"/>
              <w:left w:val="single" w:sz="4" w:space="0" w:color="auto"/>
              <w:bottom w:val="single" w:sz="4" w:space="0" w:color="auto"/>
              <w:right w:val="single" w:sz="4" w:space="0" w:color="auto"/>
            </w:tcBorders>
            <w:vAlign w:val="bottom"/>
          </w:tcPr>
          <w:p w14:paraId="390F76B9" w14:textId="6529FA2D" w:rsidR="00EE60C1" w:rsidRDefault="00834909" w:rsidP="008E3940">
            <w:pPr>
              <w:jc w:val="right"/>
              <w:rPr>
                <w:sz w:val="22"/>
                <w:szCs w:val="22"/>
              </w:rPr>
            </w:pPr>
            <w:r>
              <w:rPr>
                <w:sz w:val="22"/>
                <w:szCs w:val="22"/>
              </w:rPr>
              <w:t>13.100.000,00</w:t>
            </w:r>
          </w:p>
        </w:tc>
        <w:tc>
          <w:tcPr>
            <w:tcW w:w="851" w:type="dxa"/>
            <w:tcBorders>
              <w:top w:val="single" w:sz="4" w:space="0" w:color="auto"/>
              <w:left w:val="single" w:sz="4" w:space="0" w:color="auto"/>
              <w:bottom w:val="single" w:sz="4" w:space="0" w:color="auto"/>
              <w:right w:val="single" w:sz="4" w:space="0" w:color="auto"/>
            </w:tcBorders>
            <w:vAlign w:val="bottom"/>
          </w:tcPr>
          <w:p w14:paraId="44237646" w14:textId="3D0C6AE3" w:rsidR="00EE60C1" w:rsidRDefault="00AD159B" w:rsidP="008E3940">
            <w:pPr>
              <w:jc w:val="right"/>
              <w:rPr>
                <w:sz w:val="22"/>
                <w:szCs w:val="22"/>
              </w:rPr>
            </w:pPr>
            <w:r>
              <w:rPr>
                <w:sz w:val="22"/>
                <w:szCs w:val="22"/>
              </w:rPr>
              <w:t>112,93</w:t>
            </w:r>
          </w:p>
        </w:tc>
        <w:tc>
          <w:tcPr>
            <w:tcW w:w="1701" w:type="dxa"/>
            <w:tcBorders>
              <w:top w:val="single" w:sz="4" w:space="0" w:color="auto"/>
              <w:left w:val="single" w:sz="4" w:space="0" w:color="auto"/>
              <w:bottom w:val="single" w:sz="4" w:space="0" w:color="auto"/>
              <w:right w:val="single" w:sz="4" w:space="0" w:color="auto"/>
            </w:tcBorders>
            <w:vAlign w:val="bottom"/>
          </w:tcPr>
          <w:p w14:paraId="1F7D3BCA" w14:textId="30F8E811" w:rsidR="00EE60C1" w:rsidRDefault="00AD159B" w:rsidP="008E3940">
            <w:pPr>
              <w:jc w:val="right"/>
              <w:rPr>
                <w:sz w:val="22"/>
                <w:szCs w:val="22"/>
              </w:rPr>
            </w:pPr>
            <w:r>
              <w:rPr>
                <w:sz w:val="22"/>
                <w:szCs w:val="22"/>
              </w:rPr>
              <w:t>12.200.000,00</w:t>
            </w:r>
          </w:p>
        </w:tc>
        <w:tc>
          <w:tcPr>
            <w:tcW w:w="850" w:type="dxa"/>
            <w:tcBorders>
              <w:top w:val="single" w:sz="4" w:space="0" w:color="auto"/>
              <w:left w:val="single" w:sz="4" w:space="0" w:color="auto"/>
              <w:bottom w:val="single" w:sz="4" w:space="0" w:color="auto"/>
              <w:right w:val="single" w:sz="4" w:space="0" w:color="auto"/>
            </w:tcBorders>
            <w:vAlign w:val="bottom"/>
          </w:tcPr>
          <w:p w14:paraId="226B7E7D" w14:textId="1A6A969E" w:rsidR="00EE60C1" w:rsidRDefault="009D5D8C" w:rsidP="008E3940">
            <w:pPr>
              <w:jc w:val="right"/>
              <w:rPr>
                <w:sz w:val="22"/>
                <w:szCs w:val="22"/>
              </w:rPr>
            </w:pPr>
            <w:r>
              <w:rPr>
                <w:sz w:val="22"/>
                <w:szCs w:val="22"/>
              </w:rPr>
              <w:t>93,12</w:t>
            </w:r>
          </w:p>
        </w:tc>
        <w:tc>
          <w:tcPr>
            <w:tcW w:w="1701" w:type="dxa"/>
            <w:tcBorders>
              <w:top w:val="single" w:sz="4" w:space="0" w:color="auto"/>
              <w:left w:val="single" w:sz="4" w:space="0" w:color="auto"/>
              <w:bottom w:val="single" w:sz="4" w:space="0" w:color="auto"/>
              <w:right w:val="single" w:sz="4" w:space="0" w:color="auto"/>
            </w:tcBorders>
            <w:vAlign w:val="bottom"/>
          </w:tcPr>
          <w:p w14:paraId="10E04D8A" w14:textId="3DA53607" w:rsidR="00EE60C1" w:rsidRDefault="00AD159B" w:rsidP="008E3940">
            <w:pPr>
              <w:jc w:val="right"/>
              <w:rPr>
                <w:sz w:val="22"/>
                <w:szCs w:val="22"/>
              </w:rPr>
            </w:pPr>
            <w:r>
              <w:rPr>
                <w:sz w:val="22"/>
                <w:szCs w:val="22"/>
              </w:rPr>
              <w:t>12.000.000,00</w:t>
            </w:r>
          </w:p>
        </w:tc>
        <w:tc>
          <w:tcPr>
            <w:tcW w:w="851" w:type="dxa"/>
            <w:tcBorders>
              <w:top w:val="single" w:sz="4" w:space="0" w:color="auto"/>
              <w:left w:val="single" w:sz="4" w:space="0" w:color="auto"/>
              <w:bottom w:val="single" w:sz="4" w:space="0" w:color="auto"/>
              <w:right w:val="single" w:sz="4" w:space="0" w:color="auto"/>
            </w:tcBorders>
            <w:vAlign w:val="bottom"/>
          </w:tcPr>
          <w:p w14:paraId="080B6F98" w14:textId="72841D1B" w:rsidR="00EE60C1" w:rsidRDefault="00830D72" w:rsidP="008E3940">
            <w:pPr>
              <w:jc w:val="right"/>
              <w:rPr>
                <w:sz w:val="22"/>
                <w:szCs w:val="22"/>
              </w:rPr>
            </w:pPr>
            <w:r>
              <w:rPr>
                <w:sz w:val="22"/>
                <w:szCs w:val="22"/>
              </w:rPr>
              <w:t>98,36</w:t>
            </w:r>
          </w:p>
        </w:tc>
      </w:tr>
      <w:tr w:rsidR="00E972FB" w14:paraId="011270E4" w14:textId="77777777" w:rsidTr="00AD159B">
        <w:tc>
          <w:tcPr>
            <w:tcW w:w="534" w:type="dxa"/>
            <w:tcBorders>
              <w:top w:val="single" w:sz="4" w:space="0" w:color="auto"/>
              <w:left w:val="single" w:sz="4" w:space="0" w:color="auto"/>
              <w:bottom w:val="single" w:sz="4" w:space="0" w:color="auto"/>
              <w:right w:val="single" w:sz="4" w:space="0" w:color="auto"/>
            </w:tcBorders>
          </w:tcPr>
          <w:p w14:paraId="4C0BAEBE" w14:textId="77777777" w:rsidR="00EE60C1" w:rsidRDefault="00EE60C1">
            <w:pPr>
              <w:jc w:val="right"/>
              <w:rPr>
                <w:sz w:val="22"/>
                <w:szCs w:val="22"/>
              </w:rPr>
            </w:pPr>
            <w:r>
              <w:rPr>
                <w:sz w:val="22"/>
                <w:szCs w:val="22"/>
              </w:rPr>
              <w:t>38</w:t>
            </w:r>
          </w:p>
        </w:tc>
        <w:tc>
          <w:tcPr>
            <w:tcW w:w="1984" w:type="dxa"/>
            <w:tcBorders>
              <w:top w:val="single" w:sz="4" w:space="0" w:color="auto"/>
              <w:left w:val="single" w:sz="4" w:space="0" w:color="auto"/>
              <w:bottom w:val="single" w:sz="4" w:space="0" w:color="auto"/>
              <w:right w:val="single" w:sz="4" w:space="0" w:color="auto"/>
            </w:tcBorders>
          </w:tcPr>
          <w:p w14:paraId="773B996B" w14:textId="77777777" w:rsidR="00EE60C1" w:rsidRDefault="00EE60C1">
            <w:pPr>
              <w:rPr>
                <w:sz w:val="22"/>
                <w:szCs w:val="22"/>
              </w:rPr>
            </w:pPr>
            <w:r>
              <w:rPr>
                <w:sz w:val="22"/>
                <w:szCs w:val="22"/>
              </w:rPr>
              <w:t>Donacije i ostali rashodi</w:t>
            </w:r>
          </w:p>
        </w:tc>
        <w:tc>
          <w:tcPr>
            <w:tcW w:w="1701" w:type="dxa"/>
            <w:tcBorders>
              <w:top w:val="single" w:sz="4" w:space="0" w:color="auto"/>
              <w:left w:val="single" w:sz="4" w:space="0" w:color="auto"/>
              <w:bottom w:val="single" w:sz="4" w:space="0" w:color="auto"/>
              <w:right w:val="single" w:sz="4" w:space="0" w:color="auto"/>
            </w:tcBorders>
            <w:vAlign w:val="bottom"/>
          </w:tcPr>
          <w:p w14:paraId="084A954F" w14:textId="54AD4C1E" w:rsidR="00EE60C1" w:rsidRDefault="00834909" w:rsidP="008E3940">
            <w:pPr>
              <w:jc w:val="right"/>
              <w:rPr>
                <w:sz w:val="22"/>
                <w:szCs w:val="22"/>
              </w:rPr>
            </w:pPr>
            <w:r>
              <w:rPr>
                <w:sz w:val="22"/>
                <w:szCs w:val="22"/>
              </w:rPr>
              <w:t>24.966.000,00</w:t>
            </w:r>
          </w:p>
        </w:tc>
        <w:tc>
          <w:tcPr>
            <w:tcW w:w="1701" w:type="dxa"/>
            <w:tcBorders>
              <w:top w:val="single" w:sz="4" w:space="0" w:color="auto"/>
              <w:left w:val="single" w:sz="4" w:space="0" w:color="auto"/>
              <w:bottom w:val="single" w:sz="4" w:space="0" w:color="auto"/>
              <w:right w:val="single" w:sz="4" w:space="0" w:color="auto"/>
            </w:tcBorders>
            <w:vAlign w:val="bottom"/>
          </w:tcPr>
          <w:p w14:paraId="3D6FE718" w14:textId="66F83874" w:rsidR="00EE60C1" w:rsidRDefault="00834909" w:rsidP="008E3940">
            <w:pPr>
              <w:jc w:val="right"/>
              <w:rPr>
                <w:sz w:val="22"/>
                <w:szCs w:val="22"/>
              </w:rPr>
            </w:pPr>
            <w:r>
              <w:rPr>
                <w:sz w:val="22"/>
                <w:szCs w:val="22"/>
              </w:rPr>
              <w:t>28.065.000,00</w:t>
            </w:r>
          </w:p>
        </w:tc>
        <w:tc>
          <w:tcPr>
            <w:tcW w:w="851" w:type="dxa"/>
            <w:tcBorders>
              <w:top w:val="single" w:sz="4" w:space="0" w:color="auto"/>
              <w:left w:val="single" w:sz="4" w:space="0" w:color="auto"/>
              <w:bottom w:val="single" w:sz="4" w:space="0" w:color="auto"/>
              <w:right w:val="single" w:sz="4" w:space="0" w:color="auto"/>
            </w:tcBorders>
            <w:vAlign w:val="bottom"/>
          </w:tcPr>
          <w:p w14:paraId="304EAC9A" w14:textId="581EBA60" w:rsidR="00EE60C1" w:rsidRDefault="00AD159B" w:rsidP="008E3940">
            <w:pPr>
              <w:jc w:val="right"/>
              <w:rPr>
                <w:sz w:val="22"/>
                <w:szCs w:val="22"/>
              </w:rPr>
            </w:pPr>
            <w:r>
              <w:rPr>
                <w:sz w:val="22"/>
                <w:szCs w:val="22"/>
              </w:rPr>
              <w:t>112,41</w:t>
            </w:r>
          </w:p>
        </w:tc>
        <w:tc>
          <w:tcPr>
            <w:tcW w:w="1701" w:type="dxa"/>
            <w:tcBorders>
              <w:top w:val="single" w:sz="4" w:space="0" w:color="auto"/>
              <w:left w:val="single" w:sz="4" w:space="0" w:color="auto"/>
              <w:bottom w:val="single" w:sz="4" w:space="0" w:color="auto"/>
              <w:right w:val="single" w:sz="4" w:space="0" w:color="auto"/>
            </w:tcBorders>
            <w:vAlign w:val="bottom"/>
          </w:tcPr>
          <w:p w14:paraId="55404C90" w14:textId="66E78118" w:rsidR="00EE60C1" w:rsidRDefault="00AD159B" w:rsidP="008E3940">
            <w:pPr>
              <w:jc w:val="right"/>
              <w:rPr>
                <w:sz w:val="22"/>
                <w:szCs w:val="22"/>
              </w:rPr>
            </w:pPr>
            <w:r>
              <w:rPr>
                <w:sz w:val="22"/>
                <w:szCs w:val="22"/>
              </w:rPr>
              <w:t>26.455.000,00</w:t>
            </w:r>
          </w:p>
        </w:tc>
        <w:tc>
          <w:tcPr>
            <w:tcW w:w="850" w:type="dxa"/>
            <w:tcBorders>
              <w:top w:val="single" w:sz="4" w:space="0" w:color="auto"/>
              <w:left w:val="single" w:sz="4" w:space="0" w:color="auto"/>
              <w:bottom w:val="single" w:sz="4" w:space="0" w:color="auto"/>
              <w:right w:val="single" w:sz="4" w:space="0" w:color="auto"/>
            </w:tcBorders>
            <w:vAlign w:val="bottom"/>
          </w:tcPr>
          <w:p w14:paraId="1EC60821" w14:textId="62311F83" w:rsidR="00EE60C1" w:rsidRDefault="009D5D8C" w:rsidP="008E3940">
            <w:pPr>
              <w:jc w:val="right"/>
              <w:rPr>
                <w:sz w:val="22"/>
                <w:szCs w:val="22"/>
              </w:rPr>
            </w:pPr>
            <w:r>
              <w:rPr>
                <w:sz w:val="22"/>
                <w:szCs w:val="22"/>
              </w:rPr>
              <w:t>94,26</w:t>
            </w:r>
          </w:p>
        </w:tc>
        <w:tc>
          <w:tcPr>
            <w:tcW w:w="1701" w:type="dxa"/>
            <w:tcBorders>
              <w:top w:val="single" w:sz="4" w:space="0" w:color="auto"/>
              <w:left w:val="single" w:sz="4" w:space="0" w:color="auto"/>
              <w:bottom w:val="single" w:sz="4" w:space="0" w:color="auto"/>
              <w:right w:val="single" w:sz="4" w:space="0" w:color="auto"/>
            </w:tcBorders>
            <w:vAlign w:val="bottom"/>
          </w:tcPr>
          <w:p w14:paraId="2E32AF55" w14:textId="4AEC5A80" w:rsidR="00EE60C1" w:rsidRDefault="00AD159B" w:rsidP="008E3940">
            <w:pPr>
              <w:jc w:val="right"/>
              <w:rPr>
                <w:sz w:val="22"/>
                <w:szCs w:val="22"/>
              </w:rPr>
            </w:pPr>
            <w:r>
              <w:rPr>
                <w:sz w:val="22"/>
                <w:szCs w:val="22"/>
              </w:rPr>
              <w:t>26.365.000,00</w:t>
            </w:r>
          </w:p>
        </w:tc>
        <w:tc>
          <w:tcPr>
            <w:tcW w:w="851" w:type="dxa"/>
            <w:tcBorders>
              <w:top w:val="single" w:sz="4" w:space="0" w:color="auto"/>
              <w:left w:val="single" w:sz="4" w:space="0" w:color="auto"/>
              <w:bottom w:val="single" w:sz="4" w:space="0" w:color="auto"/>
              <w:right w:val="single" w:sz="4" w:space="0" w:color="auto"/>
            </w:tcBorders>
            <w:vAlign w:val="bottom"/>
          </w:tcPr>
          <w:p w14:paraId="697D2572" w14:textId="4C6E2D56" w:rsidR="00EE60C1" w:rsidRDefault="00830D72" w:rsidP="008E3940">
            <w:pPr>
              <w:jc w:val="right"/>
              <w:rPr>
                <w:sz w:val="22"/>
                <w:szCs w:val="22"/>
              </w:rPr>
            </w:pPr>
            <w:r>
              <w:rPr>
                <w:sz w:val="22"/>
                <w:szCs w:val="22"/>
              </w:rPr>
              <w:t>99,65</w:t>
            </w:r>
          </w:p>
        </w:tc>
      </w:tr>
      <w:tr w:rsidR="00E972FB" w14:paraId="011BA491" w14:textId="77777777" w:rsidTr="00AD159B">
        <w:tc>
          <w:tcPr>
            <w:tcW w:w="534" w:type="dxa"/>
            <w:tcBorders>
              <w:top w:val="single" w:sz="4" w:space="0" w:color="auto"/>
              <w:left w:val="single" w:sz="4" w:space="0" w:color="auto"/>
              <w:bottom w:val="single" w:sz="4" w:space="0" w:color="auto"/>
              <w:right w:val="single" w:sz="4" w:space="0" w:color="auto"/>
            </w:tcBorders>
          </w:tcPr>
          <w:p w14:paraId="3B819293" w14:textId="77777777" w:rsidR="00EE60C1" w:rsidRDefault="00EE60C1">
            <w:pPr>
              <w:jc w:val="right"/>
              <w:rPr>
                <w:b/>
                <w:sz w:val="22"/>
                <w:szCs w:val="22"/>
              </w:rPr>
            </w:pPr>
            <w:r>
              <w:rPr>
                <w:b/>
                <w:sz w:val="22"/>
                <w:szCs w:val="22"/>
              </w:rPr>
              <w:t>4</w:t>
            </w:r>
          </w:p>
        </w:tc>
        <w:tc>
          <w:tcPr>
            <w:tcW w:w="1984" w:type="dxa"/>
            <w:tcBorders>
              <w:top w:val="single" w:sz="4" w:space="0" w:color="auto"/>
              <w:left w:val="single" w:sz="4" w:space="0" w:color="auto"/>
              <w:bottom w:val="single" w:sz="4" w:space="0" w:color="auto"/>
              <w:right w:val="single" w:sz="4" w:space="0" w:color="auto"/>
            </w:tcBorders>
          </w:tcPr>
          <w:p w14:paraId="74E0F0A2" w14:textId="77777777" w:rsidR="00EE60C1" w:rsidRDefault="00EE60C1">
            <w:pPr>
              <w:rPr>
                <w:b/>
                <w:sz w:val="22"/>
                <w:szCs w:val="22"/>
              </w:rPr>
            </w:pPr>
            <w:r>
              <w:rPr>
                <w:b/>
                <w:sz w:val="22"/>
                <w:szCs w:val="22"/>
              </w:rPr>
              <w:t>Rashodi za nabavu nefinancijske imovine</w:t>
            </w:r>
          </w:p>
        </w:tc>
        <w:tc>
          <w:tcPr>
            <w:tcW w:w="1701" w:type="dxa"/>
            <w:tcBorders>
              <w:top w:val="single" w:sz="4" w:space="0" w:color="auto"/>
              <w:left w:val="single" w:sz="4" w:space="0" w:color="auto"/>
              <w:bottom w:val="single" w:sz="4" w:space="0" w:color="auto"/>
              <w:right w:val="single" w:sz="4" w:space="0" w:color="auto"/>
            </w:tcBorders>
            <w:vAlign w:val="bottom"/>
          </w:tcPr>
          <w:p w14:paraId="66E19AF8" w14:textId="2A22FCCF" w:rsidR="00EE60C1" w:rsidRDefault="00834909" w:rsidP="008E3940">
            <w:pPr>
              <w:jc w:val="right"/>
              <w:rPr>
                <w:b/>
                <w:sz w:val="22"/>
                <w:szCs w:val="22"/>
              </w:rPr>
            </w:pPr>
            <w:r>
              <w:rPr>
                <w:b/>
                <w:sz w:val="22"/>
                <w:szCs w:val="22"/>
              </w:rPr>
              <w:t>22.845.000,00</w:t>
            </w:r>
          </w:p>
        </w:tc>
        <w:tc>
          <w:tcPr>
            <w:tcW w:w="1701" w:type="dxa"/>
            <w:tcBorders>
              <w:top w:val="single" w:sz="4" w:space="0" w:color="auto"/>
              <w:left w:val="single" w:sz="4" w:space="0" w:color="auto"/>
              <w:bottom w:val="single" w:sz="4" w:space="0" w:color="auto"/>
              <w:right w:val="single" w:sz="4" w:space="0" w:color="auto"/>
            </w:tcBorders>
            <w:vAlign w:val="bottom"/>
          </w:tcPr>
          <w:p w14:paraId="1626D4D6" w14:textId="6B8AFB1E" w:rsidR="00EE60C1" w:rsidRDefault="00834909" w:rsidP="008E3940">
            <w:pPr>
              <w:jc w:val="right"/>
              <w:rPr>
                <w:b/>
                <w:sz w:val="22"/>
                <w:szCs w:val="22"/>
              </w:rPr>
            </w:pPr>
            <w:r>
              <w:rPr>
                <w:b/>
                <w:sz w:val="22"/>
                <w:szCs w:val="22"/>
              </w:rPr>
              <w:t>23.440.000,00</w:t>
            </w:r>
          </w:p>
        </w:tc>
        <w:tc>
          <w:tcPr>
            <w:tcW w:w="851" w:type="dxa"/>
            <w:tcBorders>
              <w:top w:val="single" w:sz="4" w:space="0" w:color="auto"/>
              <w:left w:val="single" w:sz="4" w:space="0" w:color="auto"/>
              <w:bottom w:val="single" w:sz="4" w:space="0" w:color="auto"/>
              <w:right w:val="single" w:sz="4" w:space="0" w:color="auto"/>
            </w:tcBorders>
            <w:vAlign w:val="bottom"/>
          </w:tcPr>
          <w:p w14:paraId="7802FBA0" w14:textId="29EACD46" w:rsidR="00EE60C1" w:rsidRDefault="00AD159B" w:rsidP="008E3940">
            <w:pPr>
              <w:jc w:val="right"/>
              <w:rPr>
                <w:b/>
                <w:sz w:val="22"/>
                <w:szCs w:val="22"/>
              </w:rPr>
            </w:pPr>
            <w:r>
              <w:rPr>
                <w:b/>
                <w:sz w:val="22"/>
                <w:szCs w:val="22"/>
              </w:rPr>
              <w:t>102,60</w:t>
            </w:r>
          </w:p>
        </w:tc>
        <w:tc>
          <w:tcPr>
            <w:tcW w:w="1701" w:type="dxa"/>
            <w:tcBorders>
              <w:top w:val="single" w:sz="4" w:space="0" w:color="auto"/>
              <w:left w:val="single" w:sz="4" w:space="0" w:color="auto"/>
              <w:bottom w:val="single" w:sz="4" w:space="0" w:color="auto"/>
              <w:right w:val="single" w:sz="4" w:space="0" w:color="auto"/>
            </w:tcBorders>
            <w:vAlign w:val="bottom"/>
          </w:tcPr>
          <w:p w14:paraId="257C19AB" w14:textId="69F1BC7F" w:rsidR="00EE60C1" w:rsidRDefault="00AD159B" w:rsidP="008E3940">
            <w:pPr>
              <w:jc w:val="right"/>
              <w:rPr>
                <w:b/>
                <w:sz w:val="22"/>
                <w:szCs w:val="22"/>
              </w:rPr>
            </w:pPr>
            <w:r>
              <w:rPr>
                <w:b/>
                <w:sz w:val="22"/>
                <w:szCs w:val="22"/>
              </w:rPr>
              <w:t>24.855.000,00</w:t>
            </w:r>
          </w:p>
        </w:tc>
        <w:tc>
          <w:tcPr>
            <w:tcW w:w="850" w:type="dxa"/>
            <w:tcBorders>
              <w:top w:val="single" w:sz="4" w:space="0" w:color="auto"/>
              <w:left w:val="single" w:sz="4" w:space="0" w:color="auto"/>
              <w:bottom w:val="single" w:sz="4" w:space="0" w:color="auto"/>
              <w:right w:val="single" w:sz="4" w:space="0" w:color="auto"/>
            </w:tcBorders>
            <w:vAlign w:val="bottom"/>
          </w:tcPr>
          <w:p w14:paraId="24F1885E" w14:textId="58D3BA4F" w:rsidR="00EE60C1" w:rsidRDefault="009D5D8C" w:rsidP="008E3940">
            <w:pPr>
              <w:jc w:val="right"/>
              <w:rPr>
                <w:b/>
                <w:sz w:val="22"/>
                <w:szCs w:val="22"/>
              </w:rPr>
            </w:pPr>
            <w:r>
              <w:rPr>
                <w:b/>
                <w:sz w:val="22"/>
                <w:szCs w:val="22"/>
              </w:rPr>
              <w:t>106,03</w:t>
            </w:r>
          </w:p>
        </w:tc>
        <w:tc>
          <w:tcPr>
            <w:tcW w:w="1701" w:type="dxa"/>
            <w:tcBorders>
              <w:top w:val="single" w:sz="4" w:space="0" w:color="auto"/>
              <w:left w:val="single" w:sz="4" w:space="0" w:color="auto"/>
              <w:bottom w:val="single" w:sz="4" w:space="0" w:color="auto"/>
              <w:right w:val="single" w:sz="4" w:space="0" w:color="auto"/>
            </w:tcBorders>
            <w:vAlign w:val="bottom"/>
          </w:tcPr>
          <w:p w14:paraId="6109506B" w14:textId="09ED0928" w:rsidR="00EE60C1" w:rsidRDefault="00AD159B" w:rsidP="008E3940">
            <w:pPr>
              <w:jc w:val="right"/>
              <w:rPr>
                <w:b/>
                <w:sz w:val="22"/>
                <w:szCs w:val="22"/>
              </w:rPr>
            </w:pPr>
            <w:r>
              <w:rPr>
                <w:b/>
                <w:sz w:val="22"/>
                <w:szCs w:val="22"/>
              </w:rPr>
              <w:t>28.765.000,00</w:t>
            </w:r>
          </w:p>
        </w:tc>
        <w:tc>
          <w:tcPr>
            <w:tcW w:w="851" w:type="dxa"/>
            <w:tcBorders>
              <w:top w:val="single" w:sz="4" w:space="0" w:color="auto"/>
              <w:left w:val="single" w:sz="4" w:space="0" w:color="auto"/>
              <w:bottom w:val="single" w:sz="4" w:space="0" w:color="auto"/>
              <w:right w:val="single" w:sz="4" w:space="0" w:color="auto"/>
            </w:tcBorders>
            <w:vAlign w:val="bottom"/>
          </w:tcPr>
          <w:p w14:paraId="3D5F03A5" w14:textId="47CF2F18" w:rsidR="00EE60C1" w:rsidRDefault="00830D72" w:rsidP="008E3940">
            <w:pPr>
              <w:jc w:val="right"/>
              <w:rPr>
                <w:b/>
                <w:sz w:val="22"/>
                <w:szCs w:val="22"/>
              </w:rPr>
            </w:pPr>
            <w:r>
              <w:rPr>
                <w:b/>
                <w:sz w:val="22"/>
                <w:szCs w:val="22"/>
              </w:rPr>
              <w:t>115,73</w:t>
            </w:r>
          </w:p>
        </w:tc>
      </w:tr>
      <w:tr w:rsidR="00E972FB" w14:paraId="31F68934" w14:textId="77777777" w:rsidTr="00AD159B">
        <w:tc>
          <w:tcPr>
            <w:tcW w:w="534" w:type="dxa"/>
            <w:tcBorders>
              <w:top w:val="single" w:sz="4" w:space="0" w:color="auto"/>
              <w:left w:val="single" w:sz="4" w:space="0" w:color="auto"/>
              <w:bottom w:val="single" w:sz="4" w:space="0" w:color="auto"/>
              <w:right w:val="single" w:sz="4" w:space="0" w:color="auto"/>
            </w:tcBorders>
          </w:tcPr>
          <w:p w14:paraId="1C84F711" w14:textId="77777777" w:rsidR="00EE60C1" w:rsidRDefault="00EE60C1">
            <w:pPr>
              <w:jc w:val="right"/>
              <w:rPr>
                <w:sz w:val="22"/>
                <w:szCs w:val="22"/>
              </w:rPr>
            </w:pPr>
            <w:r>
              <w:rPr>
                <w:sz w:val="22"/>
                <w:szCs w:val="22"/>
              </w:rPr>
              <w:t>41</w:t>
            </w:r>
          </w:p>
        </w:tc>
        <w:tc>
          <w:tcPr>
            <w:tcW w:w="1984" w:type="dxa"/>
            <w:tcBorders>
              <w:top w:val="single" w:sz="4" w:space="0" w:color="auto"/>
              <w:left w:val="single" w:sz="4" w:space="0" w:color="auto"/>
              <w:bottom w:val="single" w:sz="4" w:space="0" w:color="auto"/>
              <w:right w:val="single" w:sz="4" w:space="0" w:color="auto"/>
            </w:tcBorders>
          </w:tcPr>
          <w:p w14:paraId="3406F6FB" w14:textId="77777777" w:rsidR="00EE60C1" w:rsidRDefault="00EE60C1">
            <w:pPr>
              <w:rPr>
                <w:sz w:val="22"/>
                <w:szCs w:val="22"/>
              </w:rPr>
            </w:pPr>
            <w:r>
              <w:rPr>
                <w:sz w:val="22"/>
                <w:szCs w:val="22"/>
              </w:rPr>
              <w:t xml:space="preserve">Rashodi za nabavu </w:t>
            </w:r>
            <w:proofErr w:type="spellStart"/>
            <w:r>
              <w:rPr>
                <w:sz w:val="22"/>
                <w:szCs w:val="22"/>
              </w:rPr>
              <w:t>neproizvedene</w:t>
            </w:r>
            <w:proofErr w:type="spellEnd"/>
            <w:r>
              <w:rPr>
                <w:sz w:val="22"/>
                <w:szCs w:val="22"/>
              </w:rPr>
              <w:t xml:space="preserve"> imovine </w:t>
            </w:r>
          </w:p>
        </w:tc>
        <w:tc>
          <w:tcPr>
            <w:tcW w:w="1701" w:type="dxa"/>
            <w:tcBorders>
              <w:top w:val="single" w:sz="4" w:space="0" w:color="auto"/>
              <w:left w:val="single" w:sz="4" w:space="0" w:color="auto"/>
              <w:bottom w:val="single" w:sz="4" w:space="0" w:color="auto"/>
              <w:right w:val="single" w:sz="4" w:space="0" w:color="auto"/>
            </w:tcBorders>
            <w:vAlign w:val="bottom"/>
          </w:tcPr>
          <w:p w14:paraId="02349C81" w14:textId="383A3E74" w:rsidR="00EE60C1" w:rsidRDefault="00834909" w:rsidP="008E3940">
            <w:pPr>
              <w:jc w:val="right"/>
              <w:rPr>
                <w:sz w:val="22"/>
                <w:szCs w:val="22"/>
              </w:rPr>
            </w:pPr>
            <w:r>
              <w:rPr>
                <w:sz w:val="22"/>
                <w:szCs w:val="22"/>
              </w:rPr>
              <w:t>4.900.000,00</w:t>
            </w:r>
          </w:p>
        </w:tc>
        <w:tc>
          <w:tcPr>
            <w:tcW w:w="1701" w:type="dxa"/>
            <w:tcBorders>
              <w:top w:val="single" w:sz="4" w:space="0" w:color="auto"/>
              <w:left w:val="single" w:sz="4" w:space="0" w:color="auto"/>
              <w:bottom w:val="single" w:sz="4" w:space="0" w:color="auto"/>
              <w:right w:val="single" w:sz="4" w:space="0" w:color="auto"/>
            </w:tcBorders>
            <w:vAlign w:val="bottom"/>
          </w:tcPr>
          <w:p w14:paraId="5DC4B66A" w14:textId="131B0966" w:rsidR="00EE60C1" w:rsidRDefault="00834909" w:rsidP="008E3940">
            <w:pPr>
              <w:jc w:val="right"/>
              <w:rPr>
                <w:sz w:val="22"/>
                <w:szCs w:val="22"/>
              </w:rPr>
            </w:pPr>
            <w:r>
              <w:rPr>
                <w:sz w:val="22"/>
                <w:szCs w:val="22"/>
              </w:rPr>
              <w:t>4.500.000,00</w:t>
            </w:r>
          </w:p>
        </w:tc>
        <w:tc>
          <w:tcPr>
            <w:tcW w:w="851" w:type="dxa"/>
            <w:tcBorders>
              <w:top w:val="single" w:sz="4" w:space="0" w:color="auto"/>
              <w:left w:val="single" w:sz="4" w:space="0" w:color="auto"/>
              <w:bottom w:val="single" w:sz="4" w:space="0" w:color="auto"/>
              <w:right w:val="single" w:sz="4" w:space="0" w:color="auto"/>
            </w:tcBorders>
            <w:vAlign w:val="bottom"/>
          </w:tcPr>
          <w:p w14:paraId="3764BD25" w14:textId="79CDF7E5" w:rsidR="00EE60C1" w:rsidRDefault="00AD159B" w:rsidP="008E3940">
            <w:pPr>
              <w:jc w:val="right"/>
              <w:rPr>
                <w:sz w:val="22"/>
                <w:szCs w:val="22"/>
              </w:rPr>
            </w:pPr>
            <w:r>
              <w:rPr>
                <w:sz w:val="22"/>
                <w:szCs w:val="22"/>
              </w:rPr>
              <w:t>91,83</w:t>
            </w:r>
          </w:p>
        </w:tc>
        <w:tc>
          <w:tcPr>
            <w:tcW w:w="1701" w:type="dxa"/>
            <w:tcBorders>
              <w:top w:val="single" w:sz="4" w:space="0" w:color="auto"/>
              <w:left w:val="single" w:sz="4" w:space="0" w:color="auto"/>
              <w:bottom w:val="single" w:sz="4" w:space="0" w:color="auto"/>
              <w:right w:val="single" w:sz="4" w:space="0" w:color="auto"/>
            </w:tcBorders>
            <w:vAlign w:val="bottom"/>
          </w:tcPr>
          <w:p w14:paraId="2EB90016" w14:textId="51F90D9D" w:rsidR="00EE60C1" w:rsidRDefault="00AD159B" w:rsidP="008E3940">
            <w:pPr>
              <w:jc w:val="right"/>
              <w:rPr>
                <w:sz w:val="22"/>
                <w:szCs w:val="22"/>
              </w:rPr>
            </w:pPr>
            <w:r>
              <w:rPr>
                <w:sz w:val="22"/>
                <w:szCs w:val="22"/>
              </w:rPr>
              <w:t>1.100.000,00</w:t>
            </w:r>
          </w:p>
        </w:tc>
        <w:tc>
          <w:tcPr>
            <w:tcW w:w="850" w:type="dxa"/>
            <w:tcBorders>
              <w:top w:val="single" w:sz="4" w:space="0" w:color="auto"/>
              <w:left w:val="single" w:sz="4" w:space="0" w:color="auto"/>
              <w:bottom w:val="single" w:sz="4" w:space="0" w:color="auto"/>
              <w:right w:val="single" w:sz="4" w:space="0" w:color="auto"/>
            </w:tcBorders>
            <w:vAlign w:val="bottom"/>
          </w:tcPr>
          <w:p w14:paraId="0A45114E" w14:textId="4BEAD2AA" w:rsidR="00EE60C1" w:rsidRDefault="009D5D8C" w:rsidP="008E3940">
            <w:pPr>
              <w:jc w:val="right"/>
              <w:rPr>
                <w:sz w:val="22"/>
                <w:szCs w:val="22"/>
              </w:rPr>
            </w:pPr>
            <w:r>
              <w:rPr>
                <w:sz w:val="22"/>
                <w:szCs w:val="22"/>
              </w:rPr>
              <w:t>24,44</w:t>
            </w:r>
          </w:p>
        </w:tc>
        <w:tc>
          <w:tcPr>
            <w:tcW w:w="1701" w:type="dxa"/>
            <w:tcBorders>
              <w:top w:val="single" w:sz="4" w:space="0" w:color="auto"/>
              <w:left w:val="single" w:sz="4" w:space="0" w:color="auto"/>
              <w:bottom w:val="single" w:sz="4" w:space="0" w:color="auto"/>
              <w:right w:val="single" w:sz="4" w:space="0" w:color="auto"/>
            </w:tcBorders>
            <w:vAlign w:val="bottom"/>
          </w:tcPr>
          <w:p w14:paraId="16B5917D" w14:textId="7D113A60" w:rsidR="00EE60C1" w:rsidRDefault="00AD159B" w:rsidP="008E3940">
            <w:pPr>
              <w:jc w:val="right"/>
              <w:rPr>
                <w:sz w:val="22"/>
                <w:szCs w:val="22"/>
              </w:rPr>
            </w:pPr>
            <w:r>
              <w:rPr>
                <w:sz w:val="22"/>
                <w:szCs w:val="22"/>
              </w:rPr>
              <w:t>1.100.000,00</w:t>
            </w:r>
          </w:p>
        </w:tc>
        <w:tc>
          <w:tcPr>
            <w:tcW w:w="851" w:type="dxa"/>
            <w:tcBorders>
              <w:top w:val="single" w:sz="4" w:space="0" w:color="auto"/>
              <w:left w:val="single" w:sz="4" w:space="0" w:color="auto"/>
              <w:bottom w:val="single" w:sz="4" w:space="0" w:color="auto"/>
              <w:right w:val="single" w:sz="4" w:space="0" w:color="auto"/>
            </w:tcBorders>
            <w:vAlign w:val="bottom"/>
          </w:tcPr>
          <w:p w14:paraId="4E9B2C12" w14:textId="1E724EAF" w:rsidR="00EE60C1" w:rsidRDefault="00830D72" w:rsidP="008E3940">
            <w:pPr>
              <w:jc w:val="right"/>
              <w:rPr>
                <w:sz w:val="22"/>
                <w:szCs w:val="22"/>
              </w:rPr>
            </w:pPr>
            <w:r>
              <w:rPr>
                <w:sz w:val="22"/>
                <w:szCs w:val="22"/>
              </w:rPr>
              <w:t>100,00</w:t>
            </w:r>
          </w:p>
        </w:tc>
      </w:tr>
      <w:tr w:rsidR="00E972FB" w14:paraId="4BF93297" w14:textId="77777777" w:rsidTr="00AD159B">
        <w:tc>
          <w:tcPr>
            <w:tcW w:w="534" w:type="dxa"/>
            <w:tcBorders>
              <w:top w:val="single" w:sz="4" w:space="0" w:color="auto"/>
              <w:left w:val="single" w:sz="4" w:space="0" w:color="auto"/>
              <w:bottom w:val="single" w:sz="4" w:space="0" w:color="auto"/>
              <w:right w:val="single" w:sz="4" w:space="0" w:color="auto"/>
            </w:tcBorders>
          </w:tcPr>
          <w:p w14:paraId="59FA617C" w14:textId="77777777" w:rsidR="00EE60C1" w:rsidRDefault="00EE60C1">
            <w:pPr>
              <w:jc w:val="right"/>
              <w:rPr>
                <w:sz w:val="22"/>
                <w:szCs w:val="22"/>
              </w:rPr>
            </w:pPr>
            <w:r>
              <w:rPr>
                <w:sz w:val="22"/>
                <w:szCs w:val="22"/>
              </w:rPr>
              <w:t>42</w:t>
            </w:r>
          </w:p>
        </w:tc>
        <w:tc>
          <w:tcPr>
            <w:tcW w:w="1984" w:type="dxa"/>
            <w:tcBorders>
              <w:top w:val="single" w:sz="4" w:space="0" w:color="auto"/>
              <w:left w:val="single" w:sz="4" w:space="0" w:color="auto"/>
              <w:bottom w:val="single" w:sz="4" w:space="0" w:color="auto"/>
              <w:right w:val="single" w:sz="4" w:space="0" w:color="auto"/>
            </w:tcBorders>
          </w:tcPr>
          <w:p w14:paraId="757ACAD4" w14:textId="77777777" w:rsidR="00EE60C1" w:rsidRDefault="00EE60C1">
            <w:pPr>
              <w:rPr>
                <w:sz w:val="22"/>
                <w:szCs w:val="22"/>
              </w:rPr>
            </w:pPr>
            <w:r>
              <w:rPr>
                <w:sz w:val="22"/>
                <w:szCs w:val="22"/>
              </w:rPr>
              <w:t>Rashodi za nabavu proizvedene imovine</w:t>
            </w:r>
          </w:p>
        </w:tc>
        <w:tc>
          <w:tcPr>
            <w:tcW w:w="1701" w:type="dxa"/>
            <w:tcBorders>
              <w:top w:val="single" w:sz="4" w:space="0" w:color="auto"/>
              <w:left w:val="single" w:sz="4" w:space="0" w:color="auto"/>
              <w:bottom w:val="single" w:sz="4" w:space="0" w:color="auto"/>
              <w:right w:val="single" w:sz="4" w:space="0" w:color="auto"/>
            </w:tcBorders>
            <w:vAlign w:val="bottom"/>
          </w:tcPr>
          <w:p w14:paraId="3901EE06" w14:textId="4B209CFB" w:rsidR="00EE60C1" w:rsidRDefault="00834909" w:rsidP="008E3940">
            <w:pPr>
              <w:jc w:val="right"/>
              <w:rPr>
                <w:sz w:val="22"/>
                <w:szCs w:val="22"/>
              </w:rPr>
            </w:pPr>
            <w:r>
              <w:rPr>
                <w:sz w:val="22"/>
                <w:szCs w:val="22"/>
              </w:rPr>
              <w:t>17.945.000,00</w:t>
            </w:r>
          </w:p>
        </w:tc>
        <w:tc>
          <w:tcPr>
            <w:tcW w:w="1701" w:type="dxa"/>
            <w:tcBorders>
              <w:top w:val="single" w:sz="4" w:space="0" w:color="auto"/>
              <w:left w:val="single" w:sz="4" w:space="0" w:color="auto"/>
              <w:bottom w:val="single" w:sz="4" w:space="0" w:color="auto"/>
              <w:right w:val="single" w:sz="4" w:space="0" w:color="auto"/>
            </w:tcBorders>
            <w:vAlign w:val="bottom"/>
          </w:tcPr>
          <w:p w14:paraId="5FA49313" w14:textId="133AD67F" w:rsidR="00EE60C1" w:rsidRDefault="00834909" w:rsidP="008E3940">
            <w:pPr>
              <w:jc w:val="right"/>
              <w:rPr>
                <w:sz w:val="22"/>
                <w:szCs w:val="22"/>
              </w:rPr>
            </w:pPr>
            <w:r>
              <w:rPr>
                <w:sz w:val="22"/>
                <w:szCs w:val="22"/>
              </w:rPr>
              <w:t>18.940.000,00</w:t>
            </w:r>
          </w:p>
        </w:tc>
        <w:tc>
          <w:tcPr>
            <w:tcW w:w="851" w:type="dxa"/>
            <w:tcBorders>
              <w:top w:val="single" w:sz="4" w:space="0" w:color="auto"/>
              <w:left w:val="single" w:sz="4" w:space="0" w:color="auto"/>
              <w:bottom w:val="single" w:sz="4" w:space="0" w:color="auto"/>
              <w:right w:val="single" w:sz="4" w:space="0" w:color="auto"/>
            </w:tcBorders>
            <w:vAlign w:val="bottom"/>
          </w:tcPr>
          <w:p w14:paraId="1A1532A7" w14:textId="0A517E0E" w:rsidR="00EE60C1" w:rsidRDefault="00AD159B" w:rsidP="008E3940">
            <w:pPr>
              <w:jc w:val="right"/>
              <w:rPr>
                <w:sz w:val="22"/>
                <w:szCs w:val="22"/>
              </w:rPr>
            </w:pPr>
            <w:r>
              <w:rPr>
                <w:sz w:val="22"/>
                <w:szCs w:val="22"/>
              </w:rPr>
              <w:t>105,54</w:t>
            </w:r>
          </w:p>
        </w:tc>
        <w:tc>
          <w:tcPr>
            <w:tcW w:w="1701" w:type="dxa"/>
            <w:tcBorders>
              <w:top w:val="single" w:sz="4" w:space="0" w:color="auto"/>
              <w:left w:val="single" w:sz="4" w:space="0" w:color="auto"/>
              <w:bottom w:val="single" w:sz="4" w:space="0" w:color="auto"/>
              <w:right w:val="single" w:sz="4" w:space="0" w:color="auto"/>
            </w:tcBorders>
            <w:vAlign w:val="bottom"/>
          </w:tcPr>
          <w:p w14:paraId="3A44EC50" w14:textId="7D9C9104" w:rsidR="00EE60C1" w:rsidRDefault="00AD159B" w:rsidP="008E3940">
            <w:pPr>
              <w:jc w:val="right"/>
              <w:rPr>
                <w:sz w:val="22"/>
                <w:szCs w:val="22"/>
              </w:rPr>
            </w:pPr>
            <w:r>
              <w:rPr>
                <w:sz w:val="22"/>
                <w:szCs w:val="22"/>
              </w:rPr>
              <w:t>23.755.000,00</w:t>
            </w:r>
          </w:p>
        </w:tc>
        <w:tc>
          <w:tcPr>
            <w:tcW w:w="850" w:type="dxa"/>
            <w:tcBorders>
              <w:top w:val="single" w:sz="4" w:space="0" w:color="auto"/>
              <w:left w:val="single" w:sz="4" w:space="0" w:color="auto"/>
              <w:bottom w:val="single" w:sz="4" w:space="0" w:color="auto"/>
              <w:right w:val="single" w:sz="4" w:space="0" w:color="auto"/>
            </w:tcBorders>
            <w:vAlign w:val="bottom"/>
          </w:tcPr>
          <w:p w14:paraId="012A8305" w14:textId="5DF62618" w:rsidR="00EE60C1" w:rsidRDefault="009D5D8C" w:rsidP="008E3940">
            <w:pPr>
              <w:jc w:val="right"/>
              <w:rPr>
                <w:sz w:val="22"/>
                <w:szCs w:val="22"/>
              </w:rPr>
            </w:pPr>
            <w:r>
              <w:rPr>
                <w:sz w:val="22"/>
                <w:szCs w:val="22"/>
              </w:rPr>
              <w:t>125,42</w:t>
            </w:r>
          </w:p>
        </w:tc>
        <w:tc>
          <w:tcPr>
            <w:tcW w:w="1701" w:type="dxa"/>
            <w:tcBorders>
              <w:top w:val="single" w:sz="4" w:space="0" w:color="auto"/>
              <w:left w:val="single" w:sz="4" w:space="0" w:color="auto"/>
              <w:bottom w:val="single" w:sz="4" w:space="0" w:color="auto"/>
              <w:right w:val="single" w:sz="4" w:space="0" w:color="auto"/>
            </w:tcBorders>
            <w:vAlign w:val="bottom"/>
          </w:tcPr>
          <w:p w14:paraId="56F11501" w14:textId="20CB89FE" w:rsidR="00EE60C1" w:rsidRDefault="00AD159B" w:rsidP="0089513C">
            <w:pPr>
              <w:jc w:val="right"/>
              <w:rPr>
                <w:sz w:val="22"/>
                <w:szCs w:val="22"/>
              </w:rPr>
            </w:pPr>
            <w:r>
              <w:rPr>
                <w:sz w:val="22"/>
                <w:szCs w:val="22"/>
              </w:rPr>
              <w:t>27.665.000,00</w:t>
            </w:r>
          </w:p>
        </w:tc>
        <w:tc>
          <w:tcPr>
            <w:tcW w:w="851" w:type="dxa"/>
            <w:tcBorders>
              <w:top w:val="single" w:sz="4" w:space="0" w:color="auto"/>
              <w:left w:val="single" w:sz="4" w:space="0" w:color="auto"/>
              <w:bottom w:val="single" w:sz="4" w:space="0" w:color="auto"/>
              <w:right w:val="single" w:sz="4" w:space="0" w:color="auto"/>
            </w:tcBorders>
            <w:vAlign w:val="bottom"/>
          </w:tcPr>
          <w:p w14:paraId="79BFBE6C" w14:textId="03EB64D7" w:rsidR="00EE60C1" w:rsidRDefault="00830D72" w:rsidP="008E3940">
            <w:pPr>
              <w:jc w:val="right"/>
              <w:rPr>
                <w:sz w:val="22"/>
                <w:szCs w:val="22"/>
              </w:rPr>
            </w:pPr>
            <w:r>
              <w:rPr>
                <w:sz w:val="22"/>
                <w:szCs w:val="22"/>
              </w:rPr>
              <w:t>116,45</w:t>
            </w:r>
          </w:p>
        </w:tc>
      </w:tr>
      <w:tr w:rsidR="00E972FB" w14:paraId="53D8D15A" w14:textId="77777777" w:rsidTr="00AD159B">
        <w:tc>
          <w:tcPr>
            <w:tcW w:w="534" w:type="dxa"/>
            <w:tcBorders>
              <w:top w:val="single" w:sz="4" w:space="0" w:color="auto"/>
              <w:left w:val="single" w:sz="4" w:space="0" w:color="auto"/>
              <w:bottom w:val="single" w:sz="4" w:space="0" w:color="auto"/>
              <w:right w:val="single" w:sz="4" w:space="0" w:color="auto"/>
            </w:tcBorders>
          </w:tcPr>
          <w:p w14:paraId="13663850" w14:textId="321F7A88" w:rsidR="00EE60C1" w:rsidRDefault="00EE60C1">
            <w:pPr>
              <w:jc w:val="right"/>
              <w:rPr>
                <w:sz w:val="22"/>
                <w:szCs w:val="22"/>
              </w:rPr>
            </w:pPr>
            <w:r>
              <w:rPr>
                <w:sz w:val="22"/>
                <w:szCs w:val="22"/>
              </w:rPr>
              <w:t>45</w:t>
            </w:r>
          </w:p>
        </w:tc>
        <w:tc>
          <w:tcPr>
            <w:tcW w:w="1984" w:type="dxa"/>
            <w:tcBorders>
              <w:top w:val="single" w:sz="4" w:space="0" w:color="auto"/>
              <w:left w:val="single" w:sz="4" w:space="0" w:color="auto"/>
              <w:bottom w:val="single" w:sz="4" w:space="0" w:color="auto"/>
              <w:right w:val="single" w:sz="4" w:space="0" w:color="auto"/>
            </w:tcBorders>
          </w:tcPr>
          <w:p w14:paraId="538B0AC9" w14:textId="72E05BC0" w:rsidR="00EE60C1" w:rsidRDefault="00EE60C1">
            <w:pPr>
              <w:rPr>
                <w:sz w:val="22"/>
                <w:szCs w:val="22"/>
              </w:rPr>
            </w:pPr>
            <w:r>
              <w:rPr>
                <w:sz w:val="22"/>
                <w:szCs w:val="22"/>
              </w:rPr>
              <w:t>Dodatna ulaganja na građevinskim objektima</w:t>
            </w:r>
          </w:p>
        </w:tc>
        <w:tc>
          <w:tcPr>
            <w:tcW w:w="1701" w:type="dxa"/>
            <w:tcBorders>
              <w:top w:val="single" w:sz="4" w:space="0" w:color="auto"/>
              <w:left w:val="single" w:sz="4" w:space="0" w:color="auto"/>
              <w:bottom w:val="single" w:sz="4" w:space="0" w:color="auto"/>
              <w:right w:val="single" w:sz="4" w:space="0" w:color="auto"/>
            </w:tcBorders>
            <w:vAlign w:val="bottom"/>
          </w:tcPr>
          <w:p w14:paraId="10828BF3" w14:textId="4B1B3D8A" w:rsidR="00EE60C1" w:rsidRDefault="00834909" w:rsidP="005E1AC9">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bottom"/>
          </w:tcPr>
          <w:p w14:paraId="0DCA5460" w14:textId="68C40D6A" w:rsidR="00EE60C1" w:rsidRDefault="00834909" w:rsidP="008E3940">
            <w:pPr>
              <w:jc w:val="right"/>
              <w:rPr>
                <w:sz w:val="22"/>
                <w:szCs w:val="22"/>
              </w:rPr>
            </w:pPr>
            <w:r>
              <w:rPr>
                <w:sz w:val="22"/>
                <w:szCs w:val="22"/>
              </w:rPr>
              <w:t>0,00</w:t>
            </w:r>
          </w:p>
        </w:tc>
        <w:tc>
          <w:tcPr>
            <w:tcW w:w="851" w:type="dxa"/>
            <w:tcBorders>
              <w:top w:val="single" w:sz="4" w:space="0" w:color="auto"/>
              <w:left w:val="single" w:sz="4" w:space="0" w:color="auto"/>
              <w:bottom w:val="single" w:sz="4" w:space="0" w:color="auto"/>
              <w:right w:val="single" w:sz="4" w:space="0" w:color="auto"/>
            </w:tcBorders>
            <w:vAlign w:val="bottom"/>
          </w:tcPr>
          <w:p w14:paraId="7B3F9C60" w14:textId="18117A74" w:rsidR="00EE60C1" w:rsidRDefault="009D5D8C" w:rsidP="008E3940">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bottom"/>
          </w:tcPr>
          <w:p w14:paraId="525F0A6E" w14:textId="07294AB0" w:rsidR="00EE60C1" w:rsidRDefault="00AD159B" w:rsidP="008E3940">
            <w:pPr>
              <w:jc w:val="right"/>
              <w:rPr>
                <w:sz w:val="22"/>
                <w:szCs w:val="22"/>
              </w:rPr>
            </w:pPr>
            <w:r>
              <w:rPr>
                <w:sz w:val="22"/>
                <w:szCs w:val="22"/>
              </w:rPr>
              <w:t>0,00</w:t>
            </w:r>
          </w:p>
        </w:tc>
        <w:tc>
          <w:tcPr>
            <w:tcW w:w="850" w:type="dxa"/>
            <w:tcBorders>
              <w:top w:val="single" w:sz="4" w:space="0" w:color="auto"/>
              <w:left w:val="single" w:sz="4" w:space="0" w:color="auto"/>
              <w:bottom w:val="single" w:sz="4" w:space="0" w:color="auto"/>
              <w:right w:val="single" w:sz="4" w:space="0" w:color="auto"/>
            </w:tcBorders>
            <w:vAlign w:val="bottom"/>
          </w:tcPr>
          <w:p w14:paraId="23200C08" w14:textId="5E0855A8" w:rsidR="00EE60C1" w:rsidRDefault="009D5D8C" w:rsidP="008E3940">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bottom"/>
          </w:tcPr>
          <w:p w14:paraId="1F7A623B" w14:textId="222D2B5F" w:rsidR="00EE60C1" w:rsidRDefault="00AD159B" w:rsidP="0089513C">
            <w:pPr>
              <w:jc w:val="right"/>
              <w:rPr>
                <w:sz w:val="22"/>
                <w:szCs w:val="22"/>
              </w:rPr>
            </w:pPr>
            <w:r>
              <w:rPr>
                <w:sz w:val="22"/>
                <w:szCs w:val="22"/>
              </w:rPr>
              <w:t>0,00</w:t>
            </w:r>
          </w:p>
        </w:tc>
        <w:tc>
          <w:tcPr>
            <w:tcW w:w="851" w:type="dxa"/>
            <w:tcBorders>
              <w:top w:val="single" w:sz="4" w:space="0" w:color="auto"/>
              <w:left w:val="single" w:sz="4" w:space="0" w:color="auto"/>
              <w:bottom w:val="single" w:sz="4" w:space="0" w:color="auto"/>
              <w:right w:val="single" w:sz="4" w:space="0" w:color="auto"/>
            </w:tcBorders>
            <w:vAlign w:val="bottom"/>
          </w:tcPr>
          <w:p w14:paraId="35172450" w14:textId="7508DFEC" w:rsidR="00EE60C1" w:rsidRDefault="00830D72" w:rsidP="008E3940">
            <w:pPr>
              <w:jc w:val="right"/>
              <w:rPr>
                <w:sz w:val="22"/>
                <w:szCs w:val="22"/>
              </w:rPr>
            </w:pPr>
            <w:r>
              <w:rPr>
                <w:sz w:val="22"/>
                <w:szCs w:val="22"/>
              </w:rPr>
              <w:t>0,00</w:t>
            </w:r>
          </w:p>
        </w:tc>
      </w:tr>
      <w:tr w:rsidR="00E972FB" w14:paraId="3055DBC2" w14:textId="77777777" w:rsidTr="004D3E60">
        <w:trPr>
          <w:trHeight w:val="1015"/>
        </w:trPr>
        <w:tc>
          <w:tcPr>
            <w:tcW w:w="534" w:type="dxa"/>
            <w:tcBorders>
              <w:top w:val="single" w:sz="4" w:space="0" w:color="auto"/>
              <w:left w:val="single" w:sz="4" w:space="0" w:color="auto"/>
              <w:bottom w:val="single" w:sz="4" w:space="0" w:color="auto"/>
              <w:right w:val="single" w:sz="4" w:space="0" w:color="auto"/>
            </w:tcBorders>
            <w:vAlign w:val="center"/>
          </w:tcPr>
          <w:p w14:paraId="3216A05A" w14:textId="77777777" w:rsidR="00EE60C1" w:rsidRDefault="00EE60C1">
            <w:pPr>
              <w:jc w:val="right"/>
              <w:rPr>
                <w:b/>
                <w:sz w:val="22"/>
                <w:szCs w:val="22"/>
              </w:rPr>
            </w:pPr>
            <w:r>
              <w:rPr>
                <w:b/>
                <w:sz w:val="22"/>
                <w:szCs w:val="22"/>
              </w:rPr>
              <w:t>5</w:t>
            </w:r>
          </w:p>
        </w:tc>
        <w:tc>
          <w:tcPr>
            <w:tcW w:w="1984" w:type="dxa"/>
            <w:tcBorders>
              <w:top w:val="single" w:sz="4" w:space="0" w:color="auto"/>
              <w:left w:val="single" w:sz="4" w:space="0" w:color="auto"/>
              <w:bottom w:val="single" w:sz="4" w:space="0" w:color="auto"/>
              <w:right w:val="single" w:sz="4" w:space="0" w:color="auto"/>
            </w:tcBorders>
            <w:vAlign w:val="center"/>
          </w:tcPr>
          <w:p w14:paraId="291259D7" w14:textId="77777777" w:rsidR="00EE60C1" w:rsidRDefault="00EE60C1">
            <w:pPr>
              <w:rPr>
                <w:b/>
                <w:sz w:val="22"/>
                <w:szCs w:val="22"/>
              </w:rPr>
            </w:pPr>
            <w:r>
              <w:rPr>
                <w:b/>
                <w:sz w:val="22"/>
                <w:szCs w:val="22"/>
              </w:rPr>
              <w:t>Izdaci za financijsku imovinu i otplatu zajmova</w:t>
            </w:r>
          </w:p>
        </w:tc>
        <w:tc>
          <w:tcPr>
            <w:tcW w:w="1701" w:type="dxa"/>
            <w:tcBorders>
              <w:top w:val="single" w:sz="4" w:space="0" w:color="auto"/>
              <w:left w:val="single" w:sz="4" w:space="0" w:color="auto"/>
              <w:bottom w:val="single" w:sz="4" w:space="0" w:color="auto"/>
              <w:right w:val="single" w:sz="4" w:space="0" w:color="auto"/>
            </w:tcBorders>
            <w:vAlign w:val="center"/>
          </w:tcPr>
          <w:p w14:paraId="58B55751" w14:textId="10F8DEC5" w:rsidR="00EE60C1" w:rsidRDefault="00834909" w:rsidP="008E3940">
            <w:pPr>
              <w:jc w:val="right"/>
              <w:rPr>
                <w:b/>
                <w:sz w:val="22"/>
                <w:szCs w:val="22"/>
              </w:rPr>
            </w:pPr>
            <w:r>
              <w:rPr>
                <w:b/>
                <w:sz w:val="22"/>
                <w:szCs w:val="22"/>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5918203D" w14:textId="31476385" w:rsidR="00EE60C1" w:rsidRDefault="00834909" w:rsidP="004F74C3">
            <w:pPr>
              <w:jc w:val="right"/>
              <w:rPr>
                <w:b/>
                <w:sz w:val="22"/>
                <w:szCs w:val="22"/>
              </w:rPr>
            </w:pPr>
            <w:r>
              <w:rPr>
                <w:b/>
                <w:sz w:val="22"/>
                <w:szCs w:val="22"/>
              </w:rPr>
              <w:t>0,00</w:t>
            </w:r>
          </w:p>
        </w:tc>
        <w:tc>
          <w:tcPr>
            <w:tcW w:w="851" w:type="dxa"/>
            <w:tcBorders>
              <w:top w:val="single" w:sz="4" w:space="0" w:color="auto"/>
              <w:left w:val="single" w:sz="4" w:space="0" w:color="auto"/>
              <w:bottom w:val="single" w:sz="4" w:space="0" w:color="auto"/>
              <w:right w:val="single" w:sz="4" w:space="0" w:color="auto"/>
            </w:tcBorders>
            <w:vAlign w:val="center"/>
          </w:tcPr>
          <w:p w14:paraId="3FE3969E" w14:textId="2F40DC57" w:rsidR="00EE60C1" w:rsidRDefault="009D5D8C" w:rsidP="004F74C3">
            <w:pPr>
              <w:jc w:val="right"/>
              <w:rPr>
                <w:b/>
                <w:sz w:val="22"/>
                <w:szCs w:val="22"/>
              </w:rPr>
            </w:pPr>
            <w:r>
              <w:rPr>
                <w:b/>
                <w:sz w:val="22"/>
                <w:szCs w:val="22"/>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1915FD39" w14:textId="72E9D66B" w:rsidR="00EE60C1" w:rsidRDefault="00AD159B" w:rsidP="008E3940">
            <w:pPr>
              <w:jc w:val="right"/>
              <w:rPr>
                <w:b/>
                <w:bCs/>
                <w:sz w:val="22"/>
              </w:rPr>
            </w:pPr>
            <w:r>
              <w:rPr>
                <w:b/>
                <w:bCs/>
                <w:sz w:val="22"/>
              </w:rPr>
              <w:t>0,0</w:t>
            </w:r>
          </w:p>
        </w:tc>
        <w:tc>
          <w:tcPr>
            <w:tcW w:w="850" w:type="dxa"/>
            <w:tcBorders>
              <w:top w:val="single" w:sz="4" w:space="0" w:color="auto"/>
              <w:left w:val="single" w:sz="4" w:space="0" w:color="auto"/>
              <w:bottom w:val="single" w:sz="4" w:space="0" w:color="auto"/>
              <w:right w:val="single" w:sz="4" w:space="0" w:color="auto"/>
            </w:tcBorders>
            <w:vAlign w:val="center"/>
          </w:tcPr>
          <w:p w14:paraId="7BA034AB" w14:textId="4E5073DA" w:rsidR="00EE60C1" w:rsidRDefault="009D5D8C" w:rsidP="008E3940">
            <w:pPr>
              <w:jc w:val="right"/>
              <w:rPr>
                <w:b/>
                <w:bCs/>
                <w:sz w:val="22"/>
              </w:rPr>
            </w:pPr>
            <w:r>
              <w:rPr>
                <w:b/>
                <w:bCs/>
                <w:sz w:val="22"/>
              </w:rPr>
              <w:t>0,00</w:t>
            </w:r>
          </w:p>
        </w:tc>
        <w:tc>
          <w:tcPr>
            <w:tcW w:w="1701" w:type="dxa"/>
            <w:tcBorders>
              <w:top w:val="single" w:sz="4" w:space="0" w:color="auto"/>
              <w:left w:val="single" w:sz="4" w:space="0" w:color="auto"/>
              <w:bottom w:val="single" w:sz="4" w:space="0" w:color="auto"/>
              <w:right w:val="single" w:sz="4" w:space="0" w:color="auto"/>
            </w:tcBorders>
            <w:vAlign w:val="center"/>
          </w:tcPr>
          <w:p w14:paraId="4C117078" w14:textId="7BD58544" w:rsidR="00EE60C1" w:rsidRDefault="00AD159B" w:rsidP="008E3940">
            <w:pPr>
              <w:jc w:val="right"/>
              <w:rPr>
                <w:b/>
                <w:bCs/>
                <w:sz w:val="22"/>
              </w:rPr>
            </w:pPr>
            <w:r>
              <w:rPr>
                <w:b/>
                <w:bCs/>
                <w:sz w:val="22"/>
              </w:rPr>
              <w:t>0,00</w:t>
            </w:r>
          </w:p>
        </w:tc>
        <w:tc>
          <w:tcPr>
            <w:tcW w:w="851" w:type="dxa"/>
            <w:tcBorders>
              <w:top w:val="single" w:sz="4" w:space="0" w:color="auto"/>
              <w:left w:val="single" w:sz="4" w:space="0" w:color="auto"/>
              <w:bottom w:val="single" w:sz="4" w:space="0" w:color="auto"/>
              <w:right w:val="single" w:sz="4" w:space="0" w:color="auto"/>
            </w:tcBorders>
            <w:vAlign w:val="center"/>
          </w:tcPr>
          <w:p w14:paraId="5414783F" w14:textId="59B4FBEE" w:rsidR="00EE60C1" w:rsidRDefault="00830D72" w:rsidP="008E3940">
            <w:pPr>
              <w:jc w:val="right"/>
              <w:rPr>
                <w:b/>
                <w:bCs/>
                <w:sz w:val="22"/>
              </w:rPr>
            </w:pPr>
            <w:r>
              <w:rPr>
                <w:b/>
                <w:bCs/>
                <w:sz w:val="22"/>
              </w:rPr>
              <w:t>0,00</w:t>
            </w:r>
          </w:p>
        </w:tc>
      </w:tr>
      <w:tr w:rsidR="00E972FB" w14:paraId="07F141B6" w14:textId="77777777" w:rsidTr="00AD159B">
        <w:tc>
          <w:tcPr>
            <w:tcW w:w="534" w:type="dxa"/>
            <w:tcBorders>
              <w:top w:val="single" w:sz="4" w:space="0" w:color="auto"/>
              <w:left w:val="single" w:sz="4" w:space="0" w:color="auto"/>
              <w:bottom w:val="single" w:sz="4" w:space="0" w:color="auto"/>
              <w:right w:val="single" w:sz="4" w:space="0" w:color="auto"/>
            </w:tcBorders>
          </w:tcPr>
          <w:p w14:paraId="68DC7744" w14:textId="77777777" w:rsidR="00EE60C1" w:rsidRDefault="00EE60C1">
            <w:pPr>
              <w:jc w:val="right"/>
              <w:rPr>
                <w:sz w:val="22"/>
                <w:szCs w:val="22"/>
              </w:rPr>
            </w:pPr>
            <w:r>
              <w:rPr>
                <w:sz w:val="22"/>
                <w:szCs w:val="22"/>
              </w:rPr>
              <w:t>51</w:t>
            </w:r>
          </w:p>
        </w:tc>
        <w:tc>
          <w:tcPr>
            <w:tcW w:w="1984" w:type="dxa"/>
            <w:tcBorders>
              <w:top w:val="single" w:sz="4" w:space="0" w:color="auto"/>
              <w:left w:val="single" w:sz="4" w:space="0" w:color="auto"/>
              <w:bottom w:val="single" w:sz="4" w:space="0" w:color="auto"/>
              <w:right w:val="single" w:sz="4" w:space="0" w:color="auto"/>
            </w:tcBorders>
          </w:tcPr>
          <w:p w14:paraId="6CD86B14" w14:textId="77777777" w:rsidR="00EE60C1" w:rsidRDefault="00EE60C1">
            <w:pPr>
              <w:rPr>
                <w:sz w:val="22"/>
                <w:szCs w:val="22"/>
              </w:rPr>
            </w:pPr>
            <w:r>
              <w:rPr>
                <w:sz w:val="22"/>
                <w:szCs w:val="22"/>
              </w:rPr>
              <w:t>Izdaci za dane zajmove</w:t>
            </w:r>
          </w:p>
        </w:tc>
        <w:tc>
          <w:tcPr>
            <w:tcW w:w="1701" w:type="dxa"/>
            <w:tcBorders>
              <w:top w:val="single" w:sz="4" w:space="0" w:color="auto"/>
              <w:left w:val="single" w:sz="4" w:space="0" w:color="auto"/>
              <w:bottom w:val="single" w:sz="4" w:space="0" w:color="auto"/>
              <w:right w:val="single" w:sz="4" w:space="0" w:color="auto"/>
            </w:tcBorders>
            <w:vAlign w:val="bottom"/>
          </w:tcPr>
          <w:p w14:paraId="607D014E" w14:textId="01C9680F" w:rsidR="00EE60C1" w:rsidRDefault="00EE60C1" w:rsidP="008E3940">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bottom"/>
          </w:tcPr>
          <w:p w14:paraId="589FDF8F" w14:textId="69285EE7" w:rsidR="00EE60C1" w:rsidRDefault="00E972FB" w:rsidP="008E3940">
            <w:pPr>
              <w:jc w:val="right"/>
              <w:rPr>
                <w:sz w:val="22"/>
                <w:szCs w:val="22"/>
              </w:rPr>
            </w:pPr>
            <w:r>
              <w:rPr>
                <w:sz w:val="22"/>
                <w:szCs w:val="22"/>
              </w:rPr>
              <w:t>0,00</w:t>
            </w:r>
          </w:p>
        </w:tc>
        <w:tc>
          <w:tcPr>
            <w:tcW w:w="851" w:type="dxa"/>
            <w:tcBorders>
              <w:top w:val="single" w:sz="4" w:space="0" w:color="auto"/>
              <w:left w:val="single" w:sz="4" w:space="0" w:color="auto"/>
              <w:bottom w:val="single" w:sz="4" w:space="0" w:color="auto"/>
              <w:right w:val="single" w:sz="4" w:space="0" w:color="auto"/>
            </w:tcBorders>
            <w:vAlign w:val="bottom"/>
          </w:tcPr>
          <w:p w14:paraId="36A804C6" w14:textId="272E1FDD" w:rsidR="00EE60C1" w:rsidRDefault="001D3F40" w:rsidP="008E3940">
            <w:pPr>
              <w:jc w:val="right"/>
              <w:rPr>
                <w:sz w:val="22"/>
                <w:szCs w:val="22"/>
              </w:rPr>
            </w:pPr>
            <w:r>
              <w:rPr>
                <w:sz w:val="22"/>
                <w:szCs w:val="22"/>
              </w:rPr>
              <w:t>0,00</w:t>
            </w:r>
          </w:p>
        </w:tc>
        <w:tc>
          <w:tcPr>
            <w:tcW w:w="1701" w:type="dxa"/>
            <w:tcBorders>
              <w:top w:val="single" w:sz="4" w:space="0" w:color="auto"/>
              <w:left w:val="single" w:sz="4" w:space="0" w:color="auto"/>
              <w:bottom w:val="single" w:sz="4" w:space="0" w:color="auto"/>
              <w:right w:val="single" w:sz="4" w:space="0" w:color="auto"/>
            </w:tcBorders>
            <w:vAlign w:val="bottom"/>
          </w:tcPr>
          <w:p w14:paraId="66CBE7EF" w14:textId="1FB03F6D" w:rsidR="00EE60C1" w:rsidRDefault="001D3F40" w:rsidP="008E3940">
            <w:pPr>
              <w:jc w:val="right"/>
              <w:rPr>
                <w:sz w:val="22"/>
              </w:rPr>
            </w:pPr>
            <w:r>
              <w:rPr>
                <w:sz w:val="22"/>
              </w:rPr>
              <w:t>0,00</w:t>
            </w:r>
          </w:p>
        </w:tc>
        <w:tc>
          <w:tcPr>
            <w:tcW w:w="850" w:type="dxa"/>
            <w:tcBorders>
              <w:top w:val="single" w:sz="4" w:space="0" w:color="auto"/>
              <w:left w:val="single" w:sz="4" w:space="0" w:color="auto"/>
              <w:bottom w:val="single" w:sz="4" w:space="0" w:color="auto"/>
              <w:right w:val="single" w:sz="4" w:space="0" w:color="auto"/>
            </w:tcBorders>
            <w:vAlign w:val="bottom"/>
          </w:tcPr>
          <w:p w14:paraId="378DAB05" w14:textId="71A06FB9" w:rsidR="00EE60C1" w:rsidRDefault="001D3F40" w:rsidP="008E3940">
            <w:pPr>
              <w:jc w:val="right"/>
              <w:rPr>
                <w:sz w:val="22"/>
              </w:rPr>
            </w:pPr>
            <w:r>
              <w:rPr>
                <w:sz w:val="22"/>
              </w:rPr>
              <w:t>0,00</w:t>
            </w:r>
          </w:p>
        </w:tc>
        <w:tc>
          <w:tcPr>
            <w:tcW w:w="1701" w:type="dxa"/>
            <w:tcBorders>
              <w:top w:val="single" w:sz="4" w:space="0" w:color="auto"/>
              <w:left w:val="single" w:sz="4" w:space="0" w:color="auto"/>
              <w:bottom w:val="single" w:sz="4" w:space="0" w:color="auto"/>
              <w:right w:val="single" w:sz="4" w:space="0" w:color="auto"/>
            </w:tcBorders>
            <w:vAlign w:val="bottom"/>
          </w:tcPr>
          <w:p w14:paraId="50E6A792" w14:textId="533A52B7" w:rsidR="00EE60C1" w:rsidRDefault="00013462" w:rsidP="008E3940">
            <w:pPr>
              <w:jc w:val="right"/>
              <w:rPr>
                <w:sz w:val="22"/>
              </w:rPr>
            </w:pPr>
            <w:r>
              <w:rPr>
                <w:sz w:val="22"/>
              </w:rPr>
              <w:t>0,00</w:t>
            </w:r>
          </w:p>
        </w:tc>
        <w:tc>
          <w:tcPr>
            <w:tcW w:w="851" w:type="dxa"/>
            <w:tcBorders>
              <w:top w:val="single" w:sz="4" w:space="0" w:color="auto"/>
              <w:left w:val="single" w:sz="4" w:space="0" w:color="auto"/>
              <w:bottom w:val="single" w:sz="4" w:space="0" w:color="auto"/>
              <w:right w:val="single" w:sz="4" w:space="0" w:color="auto"/>
            </w:tcBorders>
            <w:vAlign w:val="bottom"/>
          </w:tcPr>
          <w:p w14:paraId="3BB77431" w14:textId="481423D0" w:rsidR="00EE60C1" w:rsidRDefault="00013462" w:rsidP="008E3940">
            <w:pPr>
              <w:jc w:val="right"/>
              <w:rPr>
                <w:sz w:val="22"/>
              </w:rPr>
            </w:pPr>
            <w:r>
              <w:rPr>
                <w:sz w:val="22"/>
              </w:rPr>
              <w:t>0,00</w:t>
            </w:r>
          </w:p>
        </w:tc>
      </w:tr>
      <w:tr w:rsidR="00E972FB" w14:paraId="0CEF9B79" w14:textId="77777777" w:rsidTr="00AD159B">
        <w:tc>
          <w:tcPr>
            <w:tcW w:w="534" w:type="dxa"/>
            <w:tcBorders>
              <w:top w:val="single" w:sz="4" w:space="0" w:color="auto"/>
              <w:left w:val="single" w:sz="4" w:space="0" w:color="auto"/>
              <w:bottom w:val="single" w:sz="4" w:space="0" w:color="auto"/>
              <w:right w:val="single" w:sz="4" w:space="0" w:color="auto"/>
            </w:tcBorders>
          </w:tcPr>
          <w:p w14:paraId="4D72A8A6" w14:textId="77777777" w:rsidR="00EE60C1" w:rsidRDefault="00EE60C1">
            <w:pP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2BCD7B9" w14:textId="77777777" w:rsidR="00EE60C1" w:rsidRDefault="00EE60C1">
            <w:pPr>
              <w:rPr>
                <w:b/>
                <w:sz w:val="22"/>
                <w:szCs w:val="22"/>
              </w:rPr>
            </w:pPr>
            <w:r>
              <w:rPr>
                <w:b/>
                <w:sz w:val="22"/>
                <w:szCs w:val="22"/>
              </w:rPr>
              <w:t>Ukupno rashodi i izdaci</w:t>
            </w:r>
          </w:p>
        </w:tc>
        <w:tc>
          <w:tcPr>
            <w:tcW w:w="1701" w:type="dxa"/>
            <w:tcBorders>
              <w:top w:val="single" w:sz="4" w:space="0" w:color="auto"/>
              <w:left w:val="single" w:sz="4" w:space="0" w:color="auto"/>
              <w:bottom w:val="single" w:sz="4" w:space="0" w:color="auto"/>
              <w:right w:val="single" w:sz="4" w:space="0" w:color="auto"/>
            </w:tcBorders>
            <w:vAlign w:val="bottom"/>
          </w:tcPr>
          <w:p w14:paraId="39306D70" w14:textId="5B2ABEBF" w:rsidR="00EE60C1" w:rsidRDefault="00834909" w:rsidP="008E3940">
            <w:pPr>
              <w:jc w:val="right"/>
              <w:rPr>
                <w:b/>
                <w:sz w:val="22"/>
                <w:szCs w:val="22"/>
              </w:rPr>
            </w:pPr>
            <w:r>
              <w:rPr>
                <w:b/>
                <w:sz w:val="22"/>
                <w:szCs w:val="22"/>
              </w:rPr>
              <w:t>111.700.000,00</w:t>
            </w:r>
          </w:p>
        </w:tc>
        <w:tc>
          <w:tcPr>
            <w:tcW w:w="1701" w:type="dxa"/>
            <w:tcBorders>
              <w:top w:val="single" w:sz="4" w:space="0" w:color="auto"/>
              <w:left w:val="single" w:sz="4" w:space="0" w:color="auto"/>
              <w:bottom w:val="single" w:sz="4" w:space="0" w:color="auto"/>
              <w:right w:val="single" w:sz="4" w:space="0" w:color="auto"/>
            </w:tcBorders>
            <w:vAlign w:val="bottom"/>
          </w:tcPr>
          <w:p w14:paraId="0E6E353C" w14:textId="7D7471C9" w:rsidR="00EE60C1" w:rsidRDefault="00834909" w:rsidP="008E3940">
            <w:pPr>
              <w:jc w:val="right"/>
              <w:rPr>
                <w:b/>
                <w:sz w:val="22"/>
                <w:szCs w:val="22"/>
              </w:rPr>
            </w:pPr>
            <w:r>
              <w:rPr>
                <w:b/>
                <w:sz w:val="22"/>
                <w:szCs w:val="22"/>
              </w:rPr>
              <w:t>123.700.000,00</w:t>
            </w:r>
          </w:p>
        </w:tc>
        <w:tc>
          <w:tcPr>
            <w:tcW w:w="851" w:type="dxa"/>
            <w:tcBorders>
              <w:top w:val="single" w:sz="4" w:space="0" w:color="auto"/>
              <w:left w:val="single" w:sz="4" w:space="0" w:color="auto"/>
              <w:bottom w:val="single" w:sz="4" w:space="0" w:color="auto"/>
              <w:right w:val="single" w:sz="4" w:space="0" w:color="auto"/>
            </w:tcBorders>
            <w:vAlign w:val="bottom"/>
          </w:tcPr>
          <w:p w14:paraId="11E328B9" w14:textId="7EDFF1CC" w:rsidR="00EE60C1" w:rsidRDefault="00AD159B" w:rsidP="008E3940">
            <w:pPr>
              <w:jc w:val="right"/>
              <w:rPr>
                <w:b/>
                <w:sz w:val="22"/>
                <w:szCs w:val="22"/>
              </w:rPr>
            </w:pPr>
            <w:r>
              <w:rPr>
                <w:b/>
                <w:sz w:val="22"/>
                <w:szCs w:val="22"/>
              </w:rPr>
              <w:t>110,74</w:t>
            </w:r>
          </w:p>
        </w:tc>
        <w:tc>
          <w:tcPr>
            <w:tcW w:w="1701" w:type="dxa"/>
            <w:tcBorders>
              <w:top w:val="single" w:sz="4" w:space="0" w:color="auto"/>
              <w:left w:val="single" w:sz="4" w:space="0" w:color="auto"/>
              <w:bottom w:val="single" w:sz="4" w:space="0" w:color="auto"/>
              <w:right w:val="single" w:sz="4" w:space="0" w:color="auto"/>
            </w:tcBorders>
            <w:vAlign w:val="bottom"/>
          </w:tcPr>
          <w:p w14:paraId="529DFC2D" w14:textId="39124A12" w:rsidR="00EE60C1" w:rsidRDefault="00AD159B" w:rsidP="008E3940">
            <w:pPr>
              <w:jc w:val="right"/>
              <w:rPr>
                <w:b/>
                <w:bCs/>
                <w:sz w:val="22"/>
              </w:rPr>
            </w:pPr>
            <w:r>
              <w:rPr>
                <w:b/>
                <w:bCs/>
                <w:sz w:val="22"/>
              </w:rPr>
              <w:t>114.200.000,00</w:t>
            </w:r>
          </w:p>
        </w:tc>
        <w:tc>
          <w:tcPr>
            <w:tcW w:w="850" w:type="dxa"/>
            <w:tcBorders>
              <w:top w:val="single" w:sz="4" w:space="0" w:color="auto"/>
              <w:left w:val="single" w:sz="4" w:space="0" w:color="auto"/>
              <w:bottom w:val="single" w:sz="4" w:space="0" w:color="auto"/>
              <w:right w:val="single" w:sz="4" w:space="0" w:color="auto"/>
            </w:tcBorders>
            <w:vAlign w:val="bottom"/>
          </w:tcPr>
          <w:p w14:paraId="11E02251" w14:textId="1D387B18" w:rsidR="00EE60C1" w:rsidRDefault="00AD159B" w:rsidP="008E3940">
            <w:pPr>
              <w:jc w:val="right"/>
              <w:rPr>
                <w:b/>
                <w:bCs/>
                <w:sz w:val="22"/>
              </w:rPr>
            </w:pPr>
            <w:r>
              <w:rPr>
                <w:b/>
                <w:bCs/>
                <w:sz w:val="22"/>
              </w:rPr>
              <w:t>92,32</w:t>
            </w:r>
          </w:p>
        </w:tc>
        <w:tc>
          <w:tcPr>
            <w:tcW w:w="1701" w:type="dxa"/>
            <w:tcBorders>
              <w:top w:val="single" w:sz="4" w:space="0" w:color="auto"/>
              <w:left w:val="single" w:sz="4" w:space="0" w:color="auto"/>
              <w:bottom w:val="single" w:sz="4" w:space="0" w:color="auto"/>
              <w:right w:val="single" w:sz="4" w:space="0" w:color="auto"/>
            </w:tcBorders>
            <w:vAlign w:val="bottom"/>
          </w:tcPr>
          <w:p w14:paraId="5E913A57" w14:textId="472C8309" w:rsidR="00EE60C1" w:rsidRDefault="00AD159B" w:rsidP="008E3940">
            <w:pPr>
              <w:jc w:val="right"/>
              <w:rPr>
                <w:b/>
                <w:bCs/>
                <w:sz w:val="22"/>
              </w:rPr>
            </w:pPr>
            <w:r>
              <w:rPr>
                <w:b/>
                <w:bCs/>
                <w:sz w:val="22"/>
              </w:rPr>
              <w:t>116.000.000,00</w:t>
            </w:r>
          </w:p>
        </w:tc>
        <w:tc>
          <w:tcPr>
            <w:tcW w:w="851" w:type="dxa"/>
            <w:tcBorders>
              <w:top w:val="single" w:sz="4" w:space="0" w:color="auto"/>
              <w:left w:val="single" w:sz="4" w:space="0" w:color="auto"/>
              <w:bottom w:val="single" w:sz="4" w:space="0" w:color="auto"/>
              <w:right w:val="single" w:sz="4" w:space="0" w:color="auto"/>
            </w:tcBorders>
            <w:vAlign w:val="bottom"/>
          </w:tcPr>
          <w:p w14:paraId="04780F4C" w14:textId="3B956478" w:rsidR="00EE60C1" w:rsidRPr="00F111E5" w:rsidRDefault="00AD159B" w:rsidP="008E3940">
            <w:pPr>
              <w:jc w:val="right"/>
              <w:rPr>
                <w:b/>
                <w:sz w:val="22"/>
                <w:szCs w:val="22"/>
              </w:rPr>
            </w:pPr>
            <w:r>
              <w:rPr>
                <w:b/>
                <w:sz w:val="22"/>
                <w:szCs w:val="22"/>
              </w:rPr>
              <w:t>101,57</w:t>
            </w:r>
          </w:p>
        </w:tc>
      </w:tr>
    </w:tbl>
    <w:p w14:paraId="24E3ED2A" w14:textId="77777777" w:rsidR="00396C86" w:rsidRDefault="00396C86" w:rsidP="00396C86"/>
    <w:p w14:paraId="244DC032" w14:textId="6112AF82" w:rsidR="00090053" w:rsidRDefault="00AF41C1" w:rsidP="00396C86">
      <w:r>
        <w:t xml:space="preserve">U posebnom dijelu Proračuna izvršen je raspored izdataka po razdjelima i odsjecima  kako </w:t>
      </w:r>
    </w:p>
    <w:p w14:paraId="55D307E4" w14:textId="77777777" w:rsidR="00D817AF" w:rsidRDefault="00D817AF" w:rsidP="00396C86">
      <w:r>
        <w:t>slijedi:</w:t>
      </w:r>
    </w:p>
    <w:p w14:paraId="1BE2ABD8" w14:textId="77777777" w:rsidR="00AF41C1" w:rsidRDefault="00AF41C1">
      <w:pPr>
        <w:jc w:val="both"/>
      </w:pPr>
    </w:p>
    <w:tbl>
      <w:tblPr>
        <w:tblW w:w="1190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3"/>
        <w:gridCol w:w="1984"/>
        <w:gridCol w:w="949"/>
        <w:gridCol w:w="1745"/>
        <w:gridCol w:w="992"/>
        <w:gridCol w:w="1843"/>
        <w:gridCol w:w="992"/>
      </w:tblGrid>
      <w:tr w:rsidR="00AF41C1" w14:paraId="27DE6E2F" w14:textId="77777777" w:rsidTr="00E417BA">
        <w:trPr>
          <w:cantSplit/>
          <w:trHeight w:val="140"/>
        </w:trPr>
        <w:tc>
          <w:tcPr>
            <w:tcW w:w="3403" w:type="dxa"/>
            <w:vMerge w:val="restart"/>
          </w:tcPr>
          <w:p w14:paraId="61E7342A" w14:textId="77777777" w:rsidR="00AF41C1" w:rsidRPr="0093591E" w:rsidRDefault="00AF41C1">
            <w:pPr>
              <w:jc w:val="both"/>
            </w:pPr>
          </w:p>
        </w:tc>
        <w:tc>
          <w:tcPr>
            <w:tcW w:w="8505" w:type="dxa"/>
            <w:gridSpan w:val="6"/>
          </w:tcPr>
          <w:p w14:paraId="7DC92005" w14:textId="77777777" w:rsidR="00AF41C1" w:rsidRPr="0093591E" w:rsidRDefault="00AF41C1">
            <w:pPr>
              <w:jc w:val="center"/>
              <w:rPr>
                <w:b/>
              </w:rPr>
            </w:pPr>
            <w:r w:rsidRPr="0093591E">
              <w:rPr>
                <w:b/>
              </w:rPr>
              <w:t>Proračun</w:t>
            </w:r>
          </w:p>
        </w:tc>
      </w:tr>
      <w:tr w:rsidR="00AF41C1" w14:paraId="4DF5C213" w14:textId="77777777" w:rsidTr="00E417BA">
        <w:trPr>
          <w:cantSplit/>
          <w:trHeight w:val="140"/>
        </w:trPr>
        <w:tc>
          <w:tcPr>
            <w:tcW w:w="3403" w:type="dxa"/>
            <w:vMerge/>
          </w:tcPr>
          <w:p w14:paraId="1B35B90C" w14:textId="77777777" w:rsidR="00AF41C1" w:rsidRPr="0093591E" w:rsidRDefault="00AF41C1">
            <w:pPr>
              <w:jc w:val="both"/>
            </w:pPr>
          </w:p>
        </w:tc>
        <w:tc>
          <w:tcPr>
            <w:tcW w:w="1984" w:type="dxa"/>
            <w:vAlign w:val="center"/>
          </w:tcPr>
          <w:p w14:paraId="7708CF22" w14:textId="76638D7B" w:rsidR="00AF41C1" w:rsidRPr="0093591E" w:rsidRDefault="00477252" w:rsidP="00116C5E">
            <w:pPr>
              <w:jc w:val="center"/>
              <w:rPr>
                <w:b/>
              </w:rPr>
            </w:pPr>
            <w:r>
              <w:rPr>
                <w:b/>
              </w:rPr>
              <w:t>20</w:t>
            </w:r>
            <w:r w:rsidR="000A266A">
              <w:rPr>
                <w:b/>
              </w:rPr>
              <w:t>2</w:t>
            </w:r>
            <w:r w:rsidR="003D7865">
              <w:rPr>
                <w:b/>
              </w:rPr>
              <w:t>2</w:t>
            </w:r>
            <w:r w:rsidR="00AF41C1" w:rsidRPr="0093591E">
              <w:rPr>
                <w:b/>
              </w:rPr>
              <w:t>.</w:t>
            </w:r>
          </w:p>
        </w:tc>
        <w:tc>
          <w:tcPr>
            <w:tcW w:w="949" w:type="dxa"/>
            <w:vAlign w:val="center"/>
          </w:tcPr>
          <w:p w14:paraId="27FF3A06" w14:textId="77777777" w:rsidR="00AF41C1" w:rsidRPr="0093591E" w:rsidRDefault="00116C5E" w:rsidP="00116C5E">
            <w:pPr>
              <w:jc w:val="center"/>
              <w:rPr>
                <w:b/>
              </w:rPr>
            </w:pPr>
            <w:r>
              <w:rPr>
                <w:b/>
              </w:rPr>
              <w:t>Udio %</w:t>
            </w:r>
          </w:p>
        </w:tc>
        <w:tc>
          <w:tcPr>
            <w:tcW w:w="1745" w:type="dxa"/>
            <w:vAlign w:val="center"/>
          </w:tcPr>
          <w:p w14:paraId="0561B699" w14:textId="46A37C0A" w:rsidR="00AF41C1" w:rsidRPr="0093591E" w:rsidRDefault="00477252" w:rsidP="00116C5E">
            <w:pPr>
              <w:jc w:val="center"/>
              <w:rPr>
                <w:b/>
              </w:rPr>
            </w:pPr>
            <w:r>
              <w:rPr>
                <w:b/>
              </w:rPr>
              <w:t>20</w:t>
            </w:r>
            <w:r w:rsidR="00056EEE">
              <w:rPr>
                <w:b/>
              </w:rPr>
              <w:t>2</w:t>
            </w:r>
            <w:r w:rsidR="003D7865">
              <w:rPr>
                <w:b/>
              </w:rPr>
              <w:t>3</w:t>
            </w:r>
            <w:r w:rsidR="00AF41C1" w:rsidRPr="0093591E">
              <w:rPr>
                <w:b/>
              </w:rPr>
              <w:t>.</w:t>
            </w:r>
          </w:p>
        </w:tc>
        <w:tc>
          <w:tcPr>
            <w:tcW w:w="992" w:type="dxa"/>
            <w:vAlign w:val="center"/>
          </w:tcPr>
          <w:p w14:paraId="10A6CAD3" w14:textId="77777777" w:rsidR="00AF41C1" w:rsidRDefault="00116C5E" w:rsidP="00116C5E">
            <w:pPr>
              <w:jc w:val="center"/>
              <w:rPr>
                <w:b/>
              </w:rPr>
            </w:pPr>
            <w:r>
              <w:rPr>
                <w:b/>
              </w:rPr>
              <w:t>Udio</w:t>
            </w:r>
          </w:p>
          <w:p w14:paraId="69BFBFD1" w14:textId="77777777" w:rsidR="00116C5E" w:rsidRPr="0093591E" w:rsidRDefault="00116C5E" w:rsidP="00116C5E">
            <w:pPr>
              <w:jc w:val="center"/>
              <w:rPr>
                <w:b/>
              </w:rPr>
            </w:pPr>
            <w:r>
              <w:rPr>
                <w:b/>
              </w:rPr>
              <w:t>%</w:t>
            </w:r>
          </w:p>
        </w:tc>
        <w:tc>
          <w:tcPr>
            <w:tcW w:w="1843" w:type="dxa"/>
            <w:vAlign w:val="center"/>
          </w:tcPr>
          <w:p w14:paraId="7C2E937B" w14:textId="3CB8CD09" w:rsidR="00AF41C1" w:rsidRPr="0093591E" w:rsidRDefault="00477252" w:rsidP="00116C5E">
            <w:pPr>
              <w:jc w:val="center"/>
              <w:rPr>
                <w:b/>
              </w:rPr>
            </w:pPr>
            <w:r>
              <w:rPr>
                <w:b/>
              </w:rPr>
              <w:t>202</w:t>
            </w:r>
            <w:r w:rsidR="003D7865">
              <w:rPr>
                <w:b/>
              </w:rPr>
              <w:t>4</w:t>
            </w:r>
            <w:r w:rsidR="00AF41C1" w:rsidRPr="0093591E">
              <w:rPr>
                <w:b/>
              </w:rPr>
              <w:t>.</w:t>
            </w:r>
          </w:p>
        </w:tc>
        <w:tc>
          <w:tcPr>
            <w:tcW w:w="992" w:type="dxa"/>
            <w:vAlign w:val="center"/>
          </w:tcPr>
          <w:p w14:paraId="21DCDEBB" w14:textId="77777777" w:rsidR="00AF41C1" w:rsidRDefault="00116C5E" w:rsidP="00116C5E">
            <w:pPr>
              <w:jc w:val="center"/>
              <w:rPr>
                <w:b/>
              </w:rPr>
            </w:pPr>
            <w:r>
              <w:rPr>
                <w:b/>
              </w:rPr>
              <w:t>Udio</w:t>
            </w:r>
          </w:p>
          <w:p w14:paraId="315967F4" w14:textId="77777777" w:rsidR="00116C5E" w:rsidRPr="0093591E" w:rsidRDefault="00116C5E" w:rsidP="00116C5E">
            <w:pPr>
              <w:jc w:val="center"/>
              <w:rPr>
                <w:b/>
              </w:rPr>
            </w:pPr>
            <w:r>
              <w:rPr>
                <w:b/>
              </w:rPr>
              <w:t>%</w:t>
            </w:r>
          </w:p>
        </w:tc>
      </w:tr>
      <w:tr w:rsidR="00AF41C1" w14:paraId="1D63CA8D" w14:textId="77777777" w:rsidTr="00E417BA">
        <w:tc>
          <w:tcPr>
            <w:tcW w:w="3403" w:type="dxa"/>
          </w:tcPr>
          <w:p w14:paraId="682322D9" w14:textId="77777777" w:rsidR="00AF41C1" w:rsidRPr="0093591E" w:rsidRDefault="00AF41C1">
            <w:pPr>
              <w:jc w:val="both"/>
              <w:rPr>
                <w:b/>
              </w:rPr>
            </w:pPr>
            <w:r w:rsidRPr="0093591E">
              <w:rPr>
                <w:b/>
              </w:rPr>
              <w:t>Razdjel 1</w:t>
            </w:r>
          </w:p>
          <w:p w14:paraId="26FCD7C5" w14:textId="77777777" w:rsidR="00AF41C1" w:rsidRPr="0093591E" w:rsidRDefault="00AF41C1">
            <w:pPr>
              <w:pStyle w:val="Naslov3"/>
            </w:pPr>
            <w:r w:rsidRPr="0093591E">
              <w:t>URED GRADA</w:t>
            </w:r>
          </w:p>
        </w:tc>
        <w:tc>
          <w:tcPr>
            <w:tcW w:w="1984" w:type="dxa"/>
            <w:vAlign w:val="bottom"/>
          </w:tcPr>
          <w:p w14:paraId="4CEE5A7C" w14:textId="38B72560" w:rsidR="00AB188B" w:rsidRPr="0093591E" w:rsidRDefault="004F7B74" w:rsidP="004F7B74">
            <w:pPr>
              <w:jc w:val="right"/>
              <w:rPr>
                <w:b/>
                <w:bCs/>
              </w:rPr>
            </w:pPr>
            <w:r>
              <w:rPr>
                <w:b/>
                <w:bCs/>
              </w:rPr>
              <w:t>66.120.000,00</w:t>
            </w:r>
          </w:p>
        </w:tc>
        <w:tc>
          <w:tcPr>
            <w:tcW w:w="949" w:type="dxa"/>
            <w:vAlign w:val="bottom"/>
          </w:tcPr>
          <w:p w14:paraId="6F12308B" w14:textId="35AC28EB" w:rsidR="0095130A" w:rsidRPr="0093591E" w:rsidRDefault="00353254" w:rsidP="004F7B74">
            <w:pPr>
              <w:jc w:val="right"/>
              <w:rPr>
                <w:b/>
                <w:bCs/>
              </w:rPr>
            </w:pPr>
            <w:r>
              <w:rPr>
                <w:b/>
                <w:bCs/>
              </w:rPr>
              <w:t>53,45</w:t>
            </w:r>
          </w:p>
        </w:tc>
        <w:tc>
          <w:tcPr>
            <w:tcW w:w="1745" w:type="dxa"/>
            <w:vAlign w:val="bottom"/>
          </w:tcPr>
          <w:p w14:paraId="27DD3B1C" w14:textId="48D7EFB0" w:rsidR="0068005F" w:rsidRPr="0093591E" w:rsidRDefault="004F7B74" w:rsidP="004F7B74">
            <w:pPr>
              <w:jc w:val="right"/>
              <w:rPr>
                <w:b/>
                <w:bCs/>
              </w:rPr>
            </w:pPr>
            <w:r>
              <w:rPr>
                <w:b/>
                <w:bCs/>
              </w:rPr>
              <w:t>56.625.000,00</w:t>
            </w:r>
          </w:p>
        </w:tc>
        <w:tc>
          <w:tcPr>
            <w:tcW w:w="992" w:type="dxa"/>
            <w:vAlign w:val="bottom"/>
          </w:tcPr>
          <w:p w14:paraId="6D316953" w14:textId="3A01EAD6" w:rsidR="00C53DB9" w:rsidRPr="0093591E" w:rsidRDefault="00E417BA" w:rsidP="004F7B74">
            <w:pPr>
              <w:jc w:val="right"/>
              <w:rPr>
                <w:b/>
                <w:bCs/>
              </w:rPr>
            </w:pPr>
            <w:r>
              <w:rPr>
                <w:b/>
                <w:bCs/>
              </w:rPr>
              <w:t>49,58</w:t>
            </w:r>
          </w:p>
        </w:tc>
        <w:tc>
          <w:tcPr>
            <w:tcW w:w="1843" w:type="dxa"/>
            <w:vAlign w:val="bottom"/>
          </w:tcPr>
          <w:p w14:paraId="1BA29249" w14:textId="25527612" w:rsidR="00C53DB9" w:rsidRPr="0093591E" w:rsidRDefault="004F7B74" w:rsidP="004F7B74">
            <w:pPr>
              <w:jc w:val="right"/>
              <w:rPr>
                <w:b/>
                <w:bCs/>
              </w:rPr>
            </w:pPr>
            <w:r>
              <w:rPr>
                <w:b/>
                <w:bCs/>
              </w:rPr>
              <w:t>54.435.000,00</w:t>
            </w:r>
          </w:p>
        </w:tc>
        <w:tc>
          <w:tcPr>
            <w:tcW w:w="992" w:type="dxa"/>
            <w:vAlign w:val="bottom"/>
          </w:tcPr>
          <w:p w14:paraId="46D2BB2F" w14:textId="2228CC3F" w:rsidR="00C53DB9" w:rsidRPr="0093591E" w:rsidRDefault="00E417BA" w:rsidP="004F7B74">
            <w:pPr>
              <w:jc w:val="right"/>
              <w:rPr>
                <w:b/>
                <w:bCs/>
              </w:rPr>
            </w:pPr>
            <w:r>
              <w:rPr>
                <w:b/>
                <w:bCs/>
              </w:rPr>
              <w:t>46,92</w:t>
            </w:r>
          </w:p>
        </w:tc>
      </w:tr>
      <w:tr w:rsidR="00AF41C1" w14:paraId="39D4B732" w14:textId="77777777" w:rsidTr="00E417BA">
        <w:tc>
          <w:tcPr>
            <w:tcW w:w="3403" w:type="dxa"/>
          </w:tcPr>
          <w:p w14:paraId="185E39D9" w14:textId="77777777" w:rsidR="00AF41C1" w:rsidRPr="0093591E" w:rsidRDefault="00AF41C1">
            <w:pPr>
              <w:pStyle w:val="Zaglavlje"/>
              <w:tabs>
                <w:tab w:val="clear" w:pos="4320"/>
                <w:tab w:val="clear" w:pos="8640"/>
              </w:tabs>
            </w:pPr>
            <w:r w:rsidRPr="0093591E">
              <w:t>GLAVA 1- GRADSKA UPRAVA</w:t>
            </w:r>
          </w:p>
        </w:tc>
        <w:tc>
          <w:tcPr>
            <w:tcW w:w="1984" w:type="dxa"/>
            <w:vAlign w:val="bottom"/>
          </w:tcPr>
          <w:p w14:paraId="71DDFD44" w14:textId="4CEBC9FD" w:rsidR="00013462" w:rsidRPr="0093591E" w:rsidRDefault="004F7B74" w:rsidP="004F7B74">
            <w:pPr>
              <w:jc w:val="right"/>
            </w:pPr>
            <w:r>
              <w:t>4.445.000,00</w:t>
            </w:r>
          </w:p>
        </w:tc>
        <w:tc>
          <w:tcPr>
            <w:tcW w:w="949" w:type="dxa"/>
            <w:vAlign w:val="bottom"/>
          </w:tcPr>
          <w:p w14:paraId="6C4A05D3" w14:textId="635A04FA" w:rsidR="00AF41C1" w:rsidRPr="0093591E" w:rsidRDefault="00E417BA" w:rsidP="004F7B74">
            <w:pPr>
              <w:jc w:val="right"/>
            </w:pPr>
            <w:r>
              <w:t>3,59</w:t>
            </w:r>
          </w:p>
        </w:tc>
        <w:tc>
          <w:tcPr>
            <w:tcW w:w="1745" w:type="dxa"/>
            <w:vAlign w:val="bottom"/>
          </w:tcPr>
          <w:p w14:paraId="6ECE4DAF" w14:textId="762EB75D" w:rsidR="00F03237" w:rsidRPr="0093591E" w:rsidRDefault="004F7B74" w:rsidP="004F7B74">
            <w:pPr>
              <w:jc w:val="right"/>
            </w:pPr>
            <w:r>
              <w:t>4.445.000,00</w:t>
            </w:r>
          </w:p>
        </w:tc>
        <w:tc>
          <w:tcPr>
            <w:tcW w:w="992" w:type="dxa"/>
            <w:vAlign w:val="bottom"/>
          </w:tcPr>
          <w:p w14:paraId="7B873146" w14:textId="5DA4257B" w:rsidR="00AF41C1" w:rsidRPr="0093591E" w:rsidRDefault="00E417BA" w:rsidP="004F7B74">
            <w:pPr>
              <w:jc w:val="right"/>
            </w:pPr>
            <w:r>
              <w:t>3,89</w:t>
            </w:r>
          </w:p>
        </w:tc>
        <w:tc>
          <w:tcPr>
            <w:tcW w:w="1843" w:type="dxa"/>
            <w:vAlign w:val="bottom"/>
          </w:tcPr>
          <w:p w14:paraId="0C7A50A1" w14:textId="31D4AFA2" w:rsidR="00AF41C1" w:rsidRPr="0093591E" w:rsidRDefault="004F7B74" w:rsidP="004F7B74">
            <w:pPr>
              <w:jc w:val="right"/>
            </w:pPr>
            <w:r>
              <w:t>4.445.000,00</w:t>
            </w:r>
          </w:p>
        </w:tc>
        <w:tc>
          <w:tcPr>
            <w:tcW w:w="992" w:type="dxa"/>
            <w:vAlign w:val="bottom"/>
          </w:tcPr>
          <w:p w14:paraId="4B73F040" w14:textId="31806B22" w:rsidR="00AF41C1" w:rsidRPr="0093591E" w:rsidRDefault="00E417BA" w:rsidP="004F7B74">
            <w:pPr>
              <w:jc w:val="right"/>
            </w:pPr>
            <w:r>
              <w:t>3,83</w:t>
            </w:r>
          </w:p>
        </w:tc>
      </w:tr>
      <w:tr w:rsidR="00AF41C1" w14:paraId="185C219F" w14:textId="77777777" w:rsidTr="00E417BA">
        <w:tc>
          <w:tcPr>
            <w:tcW w:w="3403" w:type="dxa"/>
          </w:tcPr>
          <w:p w14:paraId="3084BAE1" w14:textId="77777777" w:rsidR="00AF41C1" w:rsidRPr="0093591E" w:rsidRDefault="00AF41C1">
            <w:pPr>
              <w:rPr>
                <w:bCs/>
              </w:rPr>
            </w:pPr>
            <w:r w:rsidRPr="0093591E">
              <w:rPr>
                <w:bCs/>
              </w:rPr>
              <w:t>GLAVA 2-DRUŠTVENE DJELATNOSTI</w:t>
            </w:r>
          </w:p>
        </w:tc>
        <w:tc>
          <w:tcPr>
            <w:tcW w:w="1984" w:type="dxa"/>
            <w:vAlign w:val="bottom"/>
          </w:tcPr>
          <w:p w14:paraId="6F0208AD" w14:textId="7E7FB00D" w:rsidR="00AB188B" w:rsidRPr="0093591E" w:rsidRDefault="004F7B74" w:rsidP="004F7B74">
            <w:pPr>
              <w:jc w:val="right"/>
            </w:pPr>
            <w:r>
              <w:t>61.675.000,00</w:t>
            </w:r>
          </w:p>
        </w:tc>
        <w:tc>
          <w:tcPr>
            <w:tcW w:w="949" w:type="dxa"/>
            <w:vAlign w:val="bottom"/>
          </w:tcPr>
          <w:p w14:paraId="3C13C4DE" w14:textId="33945DCA" w:rsidR="0095130A" w:rsidRPr="0093591E" w:rsidRDefault="00E417BA" w:rsidP="004F7B74">
            <w:pPr>
              <w:jc w:val="right"/>
            </w:pPr>
            <w:r>
              <w:t>49,85</w:t>
            </w:r>
          </w:p>
        </w:tc>
        <w:tc>
          <w:tcPr>
            <w:tcW w:w="1745" w:type="dxa"/>
            <w:vAlign w:val="bottom"/>
          </w:tcPr>
          <w:p w14:paraId="5D744167" w14:textId="3546D363" w:rsidR="0068005F" w:rsidRPr="0093591E" w:rsidRDefault="004F7B74" w:rsidP="004F7B74">
            <w:pPr>
              <w:jc w:val="right"/>
            </w:pPr>
            <w:r>
              <w:t>52.180.000,00</w:t>
            </w:r>
          </w:p>
        </w:tc>
        <w:tc>
          <w:tcPr>
            <w:tcW w:w="992" w:type="dxa"/>
            <w:vAlign w:val="bottom"/>
          </w:tcPr>
          <w:p w14:paraId="4FFDF491" w14:textId="6E1ECD19" w:rsidR="00C53DB9" w:rsidRPr="0093591E" w:rsidRDefault="00E417BA" w:rsidP="004F7B74">
            <w:pPr>
              <w:jc w:val="right"/>
            </w:pPr>
            <w:r>
              <w:t>45,69</w:t>
            </w:r>
          </w:p>
        </w:tc>
        <w:tc>
          <w:tcPr>
            <w:tcW w:w="1843" w:type="dxa"/>
            <w:vAlign w:val="bottom"/>
          </w:tcPr>
          <w:p w14:paraId="5C9C4AF2" w14:textId="0C3344AC" w:rsidR="00C53DB9" w:rsidRPr="0093591E" w:rsidRDefault="004F7B74" w:rsidP="004F7B74">
            <w:pPr>
              <w:jc w:val="right"/>
            </w:pPr>
            <w:r>
              <w:t>49.990.000,00</w:t>
            </w:r>
          </w:p>
        </w:tc>
        <w:tc>
          <w:tcPr>
            <w:tcW w:w="992" w:type="dxa"/>
            <w:vAlign w:val="bottom"/>
          </w:tcPr>
          <w:p w14:paraId="72F411CF" w14:textId="6B85AD4E" w:rsidR="00C53DB9" w:rsidRPr="0093591E" w:rsidRDefault="00E417BA" w:rsidP="004F7B74">
            <w:pPr>
              <w:jc w:val="right"/>
            </w:pPr>
            <w:r>
              <w:t>43,09</w:t>
            </w:r>
          </w:p>
        </w:tc>
      </w:tr>
      <w:tr w:rsidR="00AF41C1" w14:paraId="7313647A" w14:textId="77777777" w:rsidTr="00E417BA">
        <w:tc>
          <w:tcPr>
            <w:tcW w:w="3403" w:type="dxa"/>
          </w:tcPr>
          <w:p w14:paraId="21828823" w14:textId="77777777" w:rsidR="00AF41C1" w:rsidRPr="0093591E" w:rsidRDefault="00AF41C1">
            <w:pPr>
              <w:rPr>
                <w:b/>
              </w:rPr>
            </w:pPr>
            <w:r w:rsidRPr="0093591E">
              <w:rPr>
                <w:b/>
              </w:rPr>
              <w:t>Razdjel 2</w:t>
            </w:r>
          </w:p>
          <w:p w14:paraId="27AD631C" w14:textId="5121CF21" w:rsidR="00AF41C1" w:rsidRPr="0093591E" w:rsidRDefault="00AF41C1">
            <w:pPr>
              <w:rPr>
                <w:b/>
              </w:rPr>
            </w:pPr>
            <w:r w:rsidRPr="0093591E">
              <w:rPr>
                <w:b/>
              </w:rPr>
              <w:t>UPRAVNI ODJEL ZA KOMUNALN</w:t>
            </w:r>
            <w:r w:rsidR="00830D72">
              <w:rPr>
                <w:b/>
              </w:rPr>
              <w:t>I</w:t>
            </w:r>
            <w:r w:rsidRPr="0093591E">
              <w:rPr>
                <w:b/>
              </w:rPr>
              <w:t xml:space="preserve"> </w:t>
            </w:r>
            <w:r w:rsidR="00830D72">
              <w:rPr>
                <w:b/>
              </w:rPr>
              <w:t>SUSTAV</w:t>
            </w:r>
          </w:p>
        </w:tc>
        <w:tc>
          <w:tcPr>
            <w:tcW w:w="1984" w:type="dxa"/>
            <w:vAlign w:val="bottom"/>
          </w:tcPr>
          <w:p w14:paraId="41BFEC15" w14:textId="1DB8D2D7" w:rsidR="00AB188B" w:rsidRPr="0093591E" w:rsidRDefault="004F7B74" w:rsidP="004F7B74">
            <w:pPr>
              <w:jc w:val="right"/>
              <w:rPr>
                <w:b/>
                <w:bCs/>
              </w:rPr>
            </w:pPr>
            <w:r>
              <w:rPr>
                <w:b/>
                <w:bCs/>
              </w:rPr>
              <w:t>30.470.000,00</w:t>
            </w:r>
          </w:p>
        </w:tc>
        <w:tc>
          <w:tcPr>
            <w:tcW w:w="949" w:type="dxa"/>
            <w:vAlign w:val="bottom"/>
          </w:tcPr>
          <w:p w14:paraId="7AD0C355" w14:textId="133245A8" w:rsidR="0095130A" w:rsidRPr="0093591E" w:rsidRDefault="00E417BA" w:rsidP="004F7B74">
            <w:pPr>
              <w:jc w:val="right"/>
              <w:rPr>
                <w:b/>
                <w:bCs/>
              </w:rPr>
            </w:pPr>
            <w:r>
              <w:rPr>
                <w:b/>
                <w:bCs/>
              </w:rPr>
              <w:t>24,63</w:t>
            </w:r>
          </w:p>
        </w:tc>
        <w:tc>
          <w:tcPr>
            <w:tcW w:w="1745" w:type="dxa"/>
            <w:vAlign w:val="bottom"/>
          </w:tcPr>
          <w:p w14:paraId="35E28EB0" w14:textId="32A1E802" w:rsidR="0068005F" w:rsidRPr="0093591E" w:rsidRDefault="004F7B74" w:rsidP="004F7B74">
            <w:pPr>
              <w:jc w:val="right"/>
              <w:rPr>
                <w:b/>
                <w:bCs/>
              </w:rPr>
            </w:pPr>
            <w:r>
              <w:rPr>
                <w:b/>
                <w:bCs/>
              </w:rPr>
              <w:t>25.464.000,00</w:t>
            </w:r>
          </w:p>
        </w:tc>
        <w:tc>
          <w:tcPr>
            <w:tcW w:w="992" w:type="dxa"/>
            <w:vAlign w:val="bottom"/>
          </w:tcPr>
          <w:p w14:paraId="4F88C4B0" w14:textId="515B5CB6" w:rsidR="00C53DB9" w:rsidRPr="0093591E" w:rsidRDefault="00E417BA" w:rsidP="004F7B74">
            <w:pPr>
              <w:jc w:val="right"/>
              <w:rPr>
                <w:b/>
                <w:bCs/>
              </w:rPr>
            </w:pPr>
            <w:r>
              <w:rPr>
                <w:b/>
                <w:bCs/>
              </w:rPr>
              <w:t>22,29</w:t>
            </w:r>
          </w:p>
        </w:tc>
        <w:tc>
          <w:tcPr>
            <w:tcW w:w="1843" w:type="dxa"/>
            <w:vAlign w:val="bottom"/>
          </w:tcPr>
          <w:p w14:paraId="4CEE6A1B" w14:textId="55560E98" w:rsidR="00C53DB9" w:rsidRPr="0093591E" w:rsidRDefault="004F7B74" w:rsidP="004F7B74">
            <w:pPr>
              <w:jc w:val="right"/>
              <w:rPr>
                <w:b/>
                <w:bCs/>
              </w:rPr>
            </w:pPr>
            <w:r>
              <w:rPr>
                <w:b/>
                <w:bCs/>
              </w:rPr>
              <w:t>30.705.000,00</w:t>
            </w:r>
          </w:p>
        </w:tc>
        <w:tc>
          <w:tcPr>
            <w:tcW w:w="992" w:type="dxa"/>
            <w:vAlign w:val="bottom"/>
          </w:tcPr>
          <w:p w14:paraId="7169634D" w14:textId="1A2E8675" w:rsidR="004216FE" w:rsidRPr="0093591E" w:rsidRDefault="00E417BA" w:rsidP="004F7B74">
            <w:pPr>
              <w:jc w:val="right"/>
              <w:rPr>
                <w:b/>
                <w:bCs/>
              </w:rPr>
            </w:pPr>
            <w:r>
              <w:rPr>
                <w:b/>
                <w:bCs/>
              </w:rPr>
              <w:t>26,46</w:t>
            </w:r>
          </w:p>
        </w:tc>
      </w:tr>
      <w:tr w:rsidR="00AF41C1" w14:paraId="29573D84" w14:textId="77777777" w:rsidTr="00E417BA">
        <w:tc>
          <w:tcPr>
            <w:tcW w:w="3403" w:type="dxa"/>
          </w:tcPr>
          <w:p w14:paraId="4A027E8D" w14:textId="77777777" w:rsidR="00AF41C1" w:rsidRPr="0093591E" w:rsidRDefault="00AF41C1">
            <w:r w:rsidRPr="0093591E">
              <w:rPr>
                <w:bCs/>
              </w:rPr>
              <w:t>GLAVA 1- KOMUNALNO GOSPODARSTVO</w:t>
            </w:r>
          </w:p>
        </w:tc>
        <w:tc>
          <w:tcPr>
            <w:tcW w:w="1984" w:type="dxa"/>
            <w:vAlign w:val="bottom"/>
          </w:tcPr>
          <w:p w14:paraId="5CBDC628" w14:textId="41C8280C" w:rsidR="00F03237" w:rsidRPr="0093591E" w:rsidRDefault="004F7B74" w:rsidP="004F7B74">
            <w:pPr>
              <w:jc w:val="right"/>
            </w:pPr>
            <w:r>
              <w:t>18.550.000,00</w:t>
            </w:r>
          </w:p>
        </w:tc>
        <w:tc>
          <w:tcPr>
            <w:tcW w:w="949" w:type="dxa"/>
            <w:vAlign w:val="bottom"/>
          </w:tcPr>
          <w:p w14:paraId="7767CBB0" w14:textId="74E8E13E" w:rsidR="0095130A" w:rsidRPr="0093591E" w:rsidRDefault="00E417BA" w:rsidP="004F7B74">
            <w:pPr>
              <w:jc w:val="right"/>
            </w:pPr>
            <w:r>
              <w:t>14,99</w:t>
            </w:r>
          </w:p>
        </w:tc>
        <w:tc>
          <w:tcPr>
            <w:tcW w:w="1745" w:type="dxa"/>
            <w:vAlign w:val="bottom"/>
          </w:tcPr>
          <w:p w14:paraId="63FE1300" w14:textId="2D8AAE85" w:rsidR="0068005F" w:rsidRPr="0093591E" w:rsidRDefault="004F7B74" w:rsidP="004F7B74">
            <w:pPr>
              <w:jc w:val="right"/>
            </w:pPr>
            <w:r>
              <w:t>16.940.000,00</w:t>
            </w:r>
          </w:p>
        </w:tc>
        <w:tc>
          <w:tcPr>
            <w:tcW w:w="992" w:type="dxa"/>
            <w:vAlign w:val="bottom"/>
          </w:tcPr>
          <w:p w14:paraId="252BCEC7" w14:textId="718CB3C9" w:rsidR="00C53DB9" w:rsidRPr="0093591E" w:rsidRDefault="00E417BA" w:rsidP="004F7B74">
            <w:pPr>
              <w:jc w:val="right"/>
            </w:pPr>
            <w:r>
              <w:t>14,83</w:t>
            </w:r>
          </w:p>
        </w:tc>
        <w:tc>
          <w:tcPr>
            <w:tcW w:w="1843" w:type="dxa"/>
            <w:vAlign w:val="bottom"/>
          </w:tcPr>
          <w:p w14:paraId="1CA871BA" w14:textId="619C004B" w:rsidR="00C53DB9" w:rsidRPr="0093591E" w:rsidRDefault="004F7B74" w:rsidP="004F7B74">
            <w:pPr>
              <w:jc w:val="right"/>
            </w:pPr>
            <w:r>
              <w:t>22.300.000,00</w:t>
            </w:r>
          </w:p>
        </w:tc>
        <w:tc>
          <w:tcPr>
            <w:tcW w:w="992" w:type="dxa"/>
            <w:vAlign w:val="bottom"/>
          </w:tcPr>
          <w:p w14:paraId="051FA05A" w14:textId="71241606" w:rsidR="00C53DB9" w:rsidRPr="0093591E" w:rsidRDefault="00E417BA" w:rsidP="004F7B74">
            <w:pPr>
              <w:jc w:val="right"/>
            </w:pPr>
            <w:r>
              <w:t>19,22</w:t>
            </w:r>
          </w:p>
        </w:tc>
      </w:tr>
      <w:tr w:rsidR="00AF41C1" w14:paraId="1A89D7F1" w14:textId="77777777" w:rsidTr="00E417BA">
        <w:tc>
          <w:tcPr>
            <w:tcW w:w="3403" w:type="dxa"/>
          </w:tcPr>
          <w:p w14:paraId="12DFB9DD" w14:textId="2138654A" w:rsidR="00AF41C1" w:rsidRPr="0093591E" w:rsidRDefault="00AF41C1">
            <w:pPr>
              <w:rPr>
                <w:bCs/>
              </w:rPr>
            </w:pPr>
            <w:r w:rsidRPr="0093591E">
              <w:rPr>
                <w:bCs/>
              </w:rPr>
              <w:t xml:space="preserve">GLAVA 2- RAZVITAK GOSPODARSTVA </w:t>
            </w:r>
          </w:p>
        </w:tc>
        <w:tc>
          <w:tcPr>
            <w:tcW w:w="1984" w:type="dxa"/>
            <w:vAlign w:val="bottom"/>
          </w:tcPr>
          <w:p w14:paraId="2BE9FCA6" w14:textId="42846AD6" w:rsidR="00AB188B" w:rsidRPr="0093591E" w:rsidRDefault="004F7B74" w:rsidP="004F7B74">
            <w:pPr>
              <w:jc w:val="right"/>
            </w:pPr>
            <w:r>
              <w:t>11.920.000,00</w:t>
            </w:r>
          </w:p>
        </w:tc>
        <w:tc>
          <w:tcPr>
            <w:tcW w:w="949" w:type="dxa"/>
            <w:vAlign w:val="bottom"/>
          </w:tcPr>
          <w:p w14:paraId="4A8E29F8" w14:textId="2D5A2597" w:rsidR="0095130A" w:rsidRPr="0093591E" w:rsidRDefault="00E417BA" w:rsidP="004F7B74">
            <w:pPr>
              <w:jc w:val="right"/>
            </w:pPr>
            <w:r>
              <w:t>9,63</w:t>
            </w:r>
          </w:p>
        </w:tc>
        <w:tc>
          <w:tcPr>
            <w:tcW w:w="1745" w:type="dxa"/>
            <w:vAlign w:val="bottom"/>
          </w:tcPr>
          <w:p w14:paraId="4AECFBBD" w14:textId="53483140" w:rsidR="0068005F" w:rsidRPr="0093591E" w:rsidRDefault="004F7B74" w:rsidP="004F7B74">
            <w:pPr>
              <w:jc w:val="right"/>
            </w:pPr>
            <w:r>
              <w:t>8.524.000,00</w:t>
            </w:r>
          </w:p>
        </w:tc>
        <w:tc>
          <w:tcPr>
            <w:tcW w:w="992" w:type="dxa"/>
            <w:vAlign w:val="bottom"/>
          </w:tcPr>
          <w:p w14:paraId="00826A0A" w14:textId="75D64811" w:rsidR="00C53DB9" w:rsidRPr="0093591E" w:rsidRDefault="00E417BA" w:rsidP="004F7B74">
            <w:pPr>
              <w:jc w:val="right"/>
            </w:pPr>
            <w:r>
              <w:t>7,46</w:t>
            </w:r>
          </w:p>
        </w:tc>
        <w:tc>
          <w:tcPr>
            <w:tcW w:w="1843" w:type="dxa"/>
            <w:vAlign w:val="bottom"/>
          </w:tcPr>
          <w:p w14:paraId="262AB616" w14:textId="291FF5D2" w:rsidR="00C53DB9" w:rsidRPr="0093591E" w:rsidRDefault="004F7B74" w:rsidP="004F7B74">
            <w:pPr>
              <w:jc w:val="right"/>
            </w:pPr>
            <w:r>
              <w:t>8.405.000,00</w:t>
            </w:r>
          </w:p>
        </w:tc>
        <w:tc>
          <w:tcPr>
            <w:tcW w:w="992" w:type="dxa"/>
            <w:vAlign w:val="bottom"/>
          </w:tcPr>
          <w:p w14:paraId="4F98232A" w14:textId="6309E8B4" w:rsidR="00C53DB9" w:rsidRPr="0093591E" w:rsidRDefault="00E417BA" w:rsidP="004F7B74">
            <w:pPr>
              <w:jc w:val="right"/>
            </w:pPr>
            <w:r>
              <w:t>7,24</w:t>
            </w:r>
          </w:p>
        </w:tc>
      </w:tr>
      <w:tr w:rsidR="00830D72" w14:paraId="2651F34C" w14:textId="77777777" w:rsidTr="00E417BA">
        <w:tc>
          <w:tcPr>
            <w:tcW w:w="3403" w:type="dxa"/>
          </w:tcPr>
          <w:p w14:paraId="3D63147D" w14:textId="3FD1B0CC" w:rsidR="00830D72" w:rsidRPr="006362F9" w:rsidRDefault="00830D72">
            <w:pPr>
              <w:rPr>
                <w:b/>
              </w:rPr>
            </w:pPr>
            <w:r w:rsidRPr="006362F9">
              <w:rPr>
                <w:b/>
              </w:rPr>
              <w:t>Razdjel 3</w:t>
            </w:r>
            <w:r w:rsidRPr="006362F9">
              <w:rPr>
                <w:b/>
              </w:rPr>
              <w:br/>
              <w:t xml:space="preserve">UPRAVNI ODJEL ZA GOSPODARSKI </w:t>
            </w:r>
            <w:r w:rsidR="006362F9" w:rsidRPr="006362F9">
              <w:rPr>
                <w:b/>
              </w:rPr>
              <w:t>RAZVOJ, FONDOVE EU I JAVNU NABAVU</w:t>
            </w:r>
          </w:p>
        </w:tc>
        <w:tc>
          <w:tcPr>
            <w:tcW w:w="1984" w:type="dxa"/>
            <w:vAlign w:val="bottom"/>
          </w:tcPr>
          <w:p w14:paraId="1D15D355" w14:textId="08A94AE9" w:rsidR="00830D72" w:rsidRPr="006362F9" w:rsidRDefault="004F7B74" w:rsidP="004F7B74">
            <w:pPr>
              <w:jc w:val="right"/>
              <w:rPr>
                <w:b/>
              </w:rPr>
            </w:pPr>
            <w:r>
              <w:rPr>
                <w:b/>
              </w:rPr>
              <w:t>14.220.000,00</w:t>
            </w:r>
          </w:p>
        </w:tc>
        <w:tc>
          <w:tcPr>
            <w:tcW w:w="949" w:type="dxa"/>
            <w:vAlign w:val="bottom"/>
          </w:tcPr>
          <w:p w14:paraId="69592823" w14:textId="5C187E62" w:rsidR="00830D72" w:rsidRPr="006362F9" w:rsidRDefault="00E417BA" w:rsidP="004F7B74">
            <w:pPr>
              <w:jc w:val="right"/>
              <w:rPr>
                <w:b/>
              </w:rPr>
            </w:pPr>
            <w:r>
              <w:rPr>
                <w:b/>
              </w:rPr>
              <w:t>11,49</w:t>
            </w:r>
          </w:p>
        </w:tc>
        <w:tc>
          <w:tcPr>
            <w:tcW w:w="1745" w:type="dxa"/>
            <w:vAlign w:val="bottom"/>
          </w:tcPr>
          <w:p w14:paraId="1C65B2C4" w14:textId="42C33303" w:rsidR="00830D72" w:rsidRPr="006362F9" w:rsidRDefault="004F7B74" w:rsidP="004F7B74">
            <w:pPr>
              <w:jc w:val="right"/>
              <w:rPr>
                <w:b/>
              </w:rPr>
            </w:pPr>
            <w:r>
              <w:rPr>
                <w:b/>
              </w:rPr>
              <w:t>19.141.000,00</w:t>
            </w:r>
          </w:p>
        </w:tc>
        <w:tc>
          <w:tcPr>
            <w:tcW w:w="992" w:type="dxa"/>
            <w:vAlign w:val="bottom"/>
          </w:tcPr>
          <w:p w14:paraId="0487B9D6" w14:textId="4FAA652D" w:rsidR="00830D72" w:rsidRPr="006362F9" w:rsidRDefault="00E417BA" w:rsidP="004F7B74">
            <w:pPr>
              <w:jc w:val="right"/>
              <w:rPr>
                <w:b/>
              </w:rPr>
            </w:pPr>
            <w:r>
              <w:rPr>
                <w:b/>
              </w:rPr>
              <w:t>16,76</w:t>
            </w:r>
          </w:p>
        </w:tc>
        <w:tc>
          <w:tcPr>
            <w:tcW w:w="1843" w:type="dxa"/>
            <w:vAlign w:val="bottom"/>
          </w:tcPr>
          <w:p w14:paraId="65F0F5CC" w14:textId="53F52358" w:rsidR="00830D72" w:rsidRPr="006362F9" w:rsidRDefault="004F7B74" w:rsidP="004F7B74">
            <w:pPr>
              <w:jc w:val="right"/>
              <w:rPr>
                <w:b/>
              </w:rPr>
            </w:pPr>
            <w:r>
              <w:rPr>
                <w:b/>
              </w:rPr>
              <w:t>17.850.000,00</w:t>
            </w:r>
          </w:p>
        </w:tc>
        <w:tc>
          <w:tcPr>
            <w:tcW w:w="992" w:type="dxa"/>
            <w:vAlign w:val="bottom"/>
          </w:tcPr>
          <w:p w14:paraId="68126FA5" w14:textId="7181B5C7" w:rsidR="00830D72" w:rsidRPr="006362F9" w:rsidRDefault="00E417BA" w:rsidP="004F7B74">
            <w:pPr>
              <w:jc w:val="right"/>
              <w:rPr>
                <w:b/>
              </w:rPr>
            </w:pPr>
            <w:r>
              <w:rPr>
                <w:b/>
              </w:rPr>
              <w:t>15,38</w:t>
            </w:r>
          </w:p>
        </w:tc>
      </w:tr>
      <w:tr w:rsidR="00830D72" w14:paraId="54FDB5AE" w14:textId="77777777" w:rsidTr="00E417BA">
        <w:tc>
          <w:tcPr>
            <w:tcW w:w="3403" w:type="dxa"/>
          </w:tcPr>
          <w:p w14:paraId="1E45D574" w14:textId="6CCA1960" w:rsidR="00830D72" w:rsidRPr="0093591E" w:rsidRDefault="006362F9">
            <w:pPr>
              <w:rPr>
                <w:bCs/>
              </w:rPr>
            </w:pPr>
            <w:r>
              <w:rPr>
                <w:bCs/>
              </w:rPr>
              <w:t>GLAVA 1 – RAZVITAK GOSPODARSTVA</w:t>
            </w:r>
          </w:p>
        </w:tc>
        <w:tc>
          <w:tcPr>
            <w:tcW w:w="1984" w:type="dxa"/>
            <w:vAlign w:val="bottom"/>
          </w:tcPr>
          <w:p w14:paraId="781A7B1C" w14:textId="0E50000C" w:rsidR="00830D72" w:rsidRPr="0093591E" w:rsidRDefault="004F7B74" w:rsidP="004F7B74">
            <w:pPr>
              <w:jc w:val="right"/>
            </w:pPr>
            <w:r>
              <w:t>14.220.000,00</w:t>
            </w:r>
          </w:p>
        </w:tc>
        <w:tc>
          <w:tcPr>
            <w:tcW w:w="949" w:type="dxa"/>
            <w:vAlign w:val="bottom"/>
          </w:tcPr>
          <w:p w14:paraId="2AF1D550" w14:textId="235358EF" w:rsidR="00830D72" w:rsidRPr="0093591E" w:rsidRDefault="00E417BA" w:rsidP="004F7B74">
            <w:pPr>
              <w:jc w:val="right"/>
            </w:pPr>
            <w:r>
              <w:t>11,49</w:t>
            </w:r>
          </w:p>
        </w:tc>
        <w:tc>
          <w:tcPr>
            <w:tcW w:w="1745" w:type="dxa"/>
            <w:vAlign w:val="bottom"/>
          </w:tcPr>
          <w:p w14:paraId="1A912685" w14:textId="55306C42" w:rsidR="00830D72" w:rsidRPr="0093591E" w:rsidRDefault="004F7B74" w:rsidP="004F7B74">
            <w:pPr>
              <w:jc w:val="right"/>
            </w:pPr>
            <w:r>
              <w:t>19.141.000,00</w:t>
            </w:r>
          </w:p>
        </w:tc>
        <w:tc>
          <w:tcPr>
            <w:tcW w:w="992" w:type="dxa"/>
            <w:vAlign w:val="bottom"/>
          </w:tcPr>
          <w:p w14:paraId="4D7F8898" w14:textId="6F7DDC45" w:rsidR="00830D72" w:rsidRPr="0093591E" w:rsidRDefault="00E417BA" w:rsidP="004F7B74">
            <w:pPr>
              <w:jc w:val="right"/>
            </w:pPr>
            <w:r>
              <w:t>16,76</w:t>
            </w:r>
          </w:p>
        </w:tc>
        <w:tc>
          <w:tcPr>
            <w:tcW w:w="1843" w:type="dxa"/>
            <w:vAlign w:val="bottom"/>
          </w:tcPr>
          <w:p w14:paraId="30A8059D" w14:textId="59BB235E" w:rsidR="00830D72" w:rsidRPr="0093591E" w:rsidRDefault="004F7B74" w:rsidP="004F7B74">
            <w:pPr>
              <w:jc w:val="right"/>
            </w:pPr>
            <w:r>
              <w:t>17.850.000,00</w:t>
            </w:r>
          </w:p>
        </w:tc>
        <w:tc>
          <w:tcPr>
            <w:tcW w:w="992" w:type="dxa"/>
            <w:vAlign w:val="bottom"/>
          </w:tcPr>
          <w:p w14:paraId="38EC1C12" w14:textId="5BC71209" w:rsidR="00830D72" w:rsidRPr="0093591E" w:rsidRDefault="00E417BA" w:rsidP="004F7B74">
            <w:pPr>
              <w:jc w:val="right"/>
            </w:pPr>
            <w:r>
              <w:t>15,38</w:t>
            </w:r>
          </w:p>
        </w:tc>
      </w:tr>
      <w:tr w:rsidR="00830D72" w14:paraId="7A61FEE4" w14:textId="77777777" w:rsidTr="00E417BA">
        <w:tc>
          <w:tcPr>
            <w:tcW w:w="3403" w:type="dxa"/>
          </w:tcPr>
          <w:p w14:paraId="5AD24678" w14:textId="13489EFD" w:rsidR="00830D72" w:rsidRPr="006362F9" w:rsidRDefault="006362F9">
            <w:pPr>
              <w:rPr>
                <w:b/>
              </w:rPr>
            </w:pPr>
            <w:r w:rsidRPr="006362F9">
              <w:rPr>
                <w:b/>
              </w:rPr>
              <w:t>Razdjel 4</w:t>
            </w:r>
            <w:r w:rsidRPr="006362F9">
              <w:rPr>
                <w:b/>
              </w:rPr>
              <w:br/>
              <w:t>UPRAVNI ODJEL ZA FINANCIJE</w:t>
            </w:r>
          </w:p>
        </w:tc>
        <w:tc>
          <w:tcPr>
            <w:tcW w:w="1984" w:type="dxa"/>
            <w:vAlign w:val="bottom"/>
          </w:tcPr>
          <w:p w14:paraId="4FE65B1C" w14:textId="00D09523" w:rsidR="00830D72" w:rsidRPr="006362F9" w:rsidRDefault="004F7B74" w:rsidP="004F7B74">
            <w:pPr>
              <w:jc w:val="right"/>
              <w:rPr>
                <w:b/>
              </w:rPr>
            </w:pPr>
            <w:r>
              <w:rPr>
                <w:b/>
              </w:rPr>
              <w:t>8.950.000,00</w:t>
            </w:r>
          </w:p>
        </w:tc>
        <w:tc>
          <w:tcPr>
            <w:tcW w:w="949" w:type="dxa"/>
            <w:vAlign w:val="bottom"/>
          </w:tcPr>
          <w:p w14:paraId="53422221" w14:textId="77BAE2FB" w:rsidR="00830D72" w:rsidRPr="006362F9" w:rsidRDefault="00E417BA" w:rsidP="004F7B74">
            <w:pPr>
              <w:jc w:val="right"/>
              <w:rPr>
                <w:b/>
              </w:rPr>
            </w:pPr>
            <w:r>
              <w:rPr>
                <w:b/>
              </w:rPr>
              <w:t>7,23</w:t>
            </w:r>
          </w:p>
        </w:tc>
        <w:tc>
          <w:tcPr>
            <w:tcW w:w="1745" w:type="dxa"/>
            <w:vAlign w:val="bottom"/>
          </w:tcPr>
          <w:p w14:paraId="2B24277A" w14:textId="16AFF62F" w:rsidR="00830D72" w:rsidRPr="006362F9" w:rsidRDefault="004F7B74" w:rsidP="004F7B74">
            <w:pPr>
              <w:jc w:val="right"/>
              <w:rPr>
                <w:b/>
              </w:rPr>
            </w:pPr>
            <w:r>
              <w:rPr>
                <w:b/>
              </w:rPr>
              <w:t>8.950.000,00</w:t>
            </w:r>
          </w:p>
        </w:tc>
        <w:tc>
          <w:tcPr>
            <w:tcW w:w="992" w:type="dxa"/>
            <w:vAlign w:val="bottom"/>
          </w:tcPr>
          <w:p w14:paraId="250B44D8" w14:textId="26794551" w:rsidR="00830D72" w:rsidRPr="006362F9" w:rsidRDefault="00E417BA" w:rsidP="004F7B74">
            <w:pPr>
              <w:jc w:val="right"/>
              <w:rPr>
                <w:b/>
              </w:rPr>
            </w:pPr>
            <w:r>
              <w:rPr>
                <w:b/>
              </w:rPr>
              <w:t>7,83</w:t>
            </w:r>
          </w:p>
        </w:tc>
        <w:tc>
          <w:tcPr>
            <w:tcW w:w="1843" w:type="dxa"/>
            <w:vAlign w:val="bottom"/>
          </w:tcPr>
          <w:p w14:paraId="3C5CDDEC" w14:textId="209A7961" w:rsidR="00830D72" w:rsidRPr="006362F9" w:rsidRDefault="004F7B74" w:rsidP="004F7B74">
            <w:pPr>
              <w:jc w:val="right"/>
              <w:rPr>
                <w:b/>
              </w:rPr>
            </w:pPr>
            <w:r>
              <w:rPr>
                <w:b/>
              </w:rPr>
              <w:t>8.950.000,00</w:t>
            </w:r>
          </w:p>
        </w:tc>
        <w:tc>
          <w:tcPr>
            <w:tcW w:w="992" w:type="dxa"/>
            <w:vAlign w:val="bottom"/>
          </w:tcPr>
          <w:p w14:paraId="51BA7D33" w14:textId="44FEF6BC" w:rsidR="00830D72" w:rsidRPr="006362F9" w:rsidRDefault="00E417BA" w:rsidP="004F7B74">
            <w:pPr>
              <w:jc w:val="right"/>
              <w:rPr>
                <w:b/>
              </w:rPr>
            </w:pPr>
            <w:r>
              <w:rPr>
                <w:b/>
              </w:rPr>
              <w:t>7,71</w:t>
            </w:r>
          </w:p>
        </w:tc>
      </w:tr>
      <w:tr w:rsidR="00830D72" w14:paraId="18A83D92" w14:textId="77777777" w:rsidTr="00E417BA">
        <w:tc>
          <w:tcPr>
            <w:tcW w:w="3403" w:type="dxa"/>
          </w:tcPr>
          <w:p w14:paraId="0D705BD5" w14:textId="31D591A0" w:rsidR="00830D72" w:rsidRPr="0093591E" w:rsidRDefault="006362F9">
            <w:pPr>
              <w:rPr>
                <w:bCs/>
              </w:rPr>
            </w:pPr>
            <w:r>
              <w:rPr>
                <w:bCs/>
              </w:rPr>
              <w:t xml:space="preserve">GLAVA 1 </w:t>
            </w:r>
            <w:r>
              <w:rPr>
                <w:bCs/>
              </w:rPr>
              <w:br/>
              <w:t>GRADSKA UPRAVA</w:t>
            </w:r>
          </w:p>
        </w:tc>
        <w:tc>
          <w:tcPr>
            <w:tcW w:w="1984" w:type="dxa"/>
            <w:vAlign w:val="bottom"/>
          </w:tcPr>
          <w:p w14:paraId="2A7FA371" w14:textId="2E5CCA10" w:rsidR="00830D72" w:rsidRPr="0093591E" w:rsidRDefault="004F7B74" w:rsidP="004F7B74">
            <w:pPr>
              <w:jc w:val="right"/>
            </w:pPr>
            <w:r>
              <w:t>8.950.000,00</w:t>
            </w:r>
          </w:p>
        </w:tc>
        <w:tc>
          <w:tcPr>
            <w:tcW w:w="949" w:type="dxa"/>
            <w:vAlign w:val="bottom"/>
          </w:tcPr>
          <w:p w14:paraId="7DADEE34" w14:textId="3A3FB7B2" w:rsidR="00830D72" w:rsidRPr="0093591E" w:rsidRDefault="00E417BA" w:rsidP="004F7B74">
            <w:pPr>
              <w:jc w:val="right"/>
            </w:pPr>
            <w:r>
              <w:t>7,23</w:t>
            </w:r>
          </w:p>
        </w:tc>
        <w:tc>
          <w:tcPr>
            <w:tcW w:w="1745" w:type="dxa"/>
            <w:vAlign w:val="bottom"/>
          </w:tcPr>
          <w:p w14:paraId="14983E06" w14:textId="1BB6A119" w:rsidR="00830D72" w:rsidRPr="0093591E" w:rsidRDefault="004F7B74" w:rsidP="004F7B74">
            <w:pPr>
              <w:jc w:val="right"/>
            </w:pPr>
            <w:r>
              <w:t>8.950.000,00</w:t>
            </w:r>
          </w:p>
        </w:tc>
        <w:tc>
          <w:tcPr>
            <w:tcW w:w="992" w:type="dxa"/>
            <w:vAlign w:val="bottom"/>
          </w:tcPr>
          <w:p w14:paraId="2F902CD8" w14:textId="60A00F6D" w:rsidR="00830D72" w:rsidRPr="0093591E" w:rsidRDefault="00E417BA" w:rsidP="004F7B74">
            <w:pPr>
              <w:jc w:val="right"/>
            </w:pPr>
            <w:r>
              <w:t>7,83</w:t>
            </w:r>
          </w:p>
        </w:tc>
        <w:tc>
          <w:tcPr>
            <w:tcW w:w="1843" w:type="dxa"/>
            <w:vAlign w:val="bottom"/>
          </w:tcPr>
          <w:p w14:paraId="49152AF1" w14:textId="3E6C5D09" w:rsidR="00830D72" w:rsidRPr="0093591E" w:rsidRDefault="004F7B74" w:rsidP="004F7B74">
            <w:pPr>
              <w:jc w:val="right"/>
            </w:pPr>
            <w:r>
              <w:t>8.950.000,00</w:t>
            </w:r>
          </w:p>
        </w:tc>
        <w:tc>
          <w:tcPr>
            <w:tcW w:w="992" w:type="dxa"/>
            <w:vAlign w:val="bottom"/>
          </w:tcPr>
          <w:p w14:paraId="4C1D3C89" w14:textId="7E452579" w:rsidR="00830D72" w:rsidRPr="0093591E" w:rsidRDefault="00E417BA" w:rsidP="004F7B74">
            <w:pPr>
              <w:jc w:val="right"/>
            </w:pPr>
            <w:r>
              <w:t>7,71</w:t>
            </w:r>
          </w:p>
        </w:tc>
      </w:tr>
      <w:tr w:rsidR="00830D72" w14:paraId="4B34390D" w14:textId="77777777" w:rsidTr="00E417BA">
        <w:tc>
          <w:tcPr>
            <w:tcW w:w="3403" w:type="dxa"/>
          </w:tcPr>
          <w:p w14:paraId="271C1A32" w14:textId="1833A963" w:rsidR="00830D72" w:rsidRPr="006362F9" w:rsidRDefault="006362F9">
            <w:pPr>
              <w:rPr>
                <w:b/>
              </w:rPr>
            </w:pPr>
            <w:r w:rsidRPr="006362F9">
              <w:rPr>
                <w:b/>
              </w:rPr>
              <w:t>Razdjel 5</w:t>
            </w:r>
            <w:r w:rsidRPr="006362F9">
              <w:rPr>
                <w:b/>
              </w:rPr>
              <w:br/>
              <w:t>UPRAVNI ODJEL ZA IMOVINU I PROSTORNO UREĐENJE</w:t>
            </w:r>
          </w:p>
        </w:tc>
        <w:tc>
          <w:tcPr>
            <w:tcW w:w="1984" w:type="dxa"/>
            <w:vAlign w:val="bottom"/>
          </w:tcPr>
          <w:p w14:paraId="7C25C61A" w14:textId="49E3261E" w:rsidR="00830D72" w:rsidRPr="006362F9" w:rsidRDefault="000A5C56" w:rsidP="004F7B74">
            <w:pPr>
              <w:jc w:val="right"/>
              <w:rPr>
                <w:b/>
              </w:rPr>
            </w:pPr>
            <w:r>
              <w:rPr>
                <w:b/>
              </w:rPr>
              <w:t>3.940.000,00</w:t>
            </w:r>
          </w:p>
        </w:tc>
        <w:tc>
          <w:tcPr>
            <w:tcW w:w="949" w:type="dxa"/>
            <w:vAlign w:val="bottom"/>
          </w:tcPr>
          <w:p w14:paraId="502DE0C2" w14:textId="680D15AE" w:rsidR="00830D72" w:rsidRPr="006362F9" w:rsidRDefault="00E417BA" w:rsidP="004F7B74">
            <w:pPr>
              <w:jc w:val="right"/>
              <w:rPr>
                <w:b/>
              </w:rPr>
            </w:pPr>
            <w:r>
              <w:rPr>
                <w:b/>
              </w:rPr>
              <w:t>3,18</w:t>
            </w:r>
          </w:p>
        </w:tc>
        <w:tc>
          <w:tcPr>
            <w:tcW w:w="1745" w:type="dxa"/>
            <w:vAlign w:val="bottom"/>
          </w:tcPr>
          <w:p w14:paraId="0B14627F" w14:textId="40155B8B" w:rsidR="00830D72" w:rsidRPr="006362F9" w:rsidRDefault="000A5C56" w:rsidP="004F7B74">
            <w:pPr>
              <w:jc w:val="right"/>
              <w:rPr>
                <w:b/>
              </w:rPr>
            </w:pPr>
            <w:r>
              <w:rPr>
                <w:b/>
              </w:rPr>
              <w:t>4.020.000,00</w:t>
            </w:r>
          </w:p>
        </w:tc>
        <w:tc>
          <w:tcPr>
            <w:tcW w:w="992" w:type="dxa"/>
            <w:vAlign w:val="bottom"/>
          </w:tcPr>
          <w:p w14:paraId="28136AD2" w14:textId="5713C284" w:rsidR="00830D72" w:rsidRPr="006362F9" w:rsidRDefault="00E417BA" w:rsidP="004F7B74">
            <w:pPr>
              <w:jc w:val="right"/>
              <w:rPr>
                <w:b/>
              </w:rPr>
            </w:pPr>
            <w:r>
              <w:rPr>
                <w:b/>
              </w:rPr>
              <w:t>3,52</w:t>
            </w:r>
          </w:p>
        </w:tc>
        <w:tc>
          <w:tcPr>
            <w:tcW w:w="1843" w:type="dxa"/>
            <w:vAlign w:val="bottom"/>
          </w:tcPr>
          <w:p w14:paraId="0BF5B51C" w14:textId="52228D67" w:rsidR="00830D72" w:rsidRPr="006362F9" w:rsidRDefault="000A5C56" w:rsidP="004F7B74">
            <w:pPr>
              <w:jc w:val="right"/>
              <w:rPr>
                <w:b/>
              </w:rPr>
            </w:pPr>
            <w:r>
              <w:rPr>
                <w:b/>
              </w:rPr>
              <w:t>4.060.000,00</w:t>
            </w:r>
          </w:p>
        </w:tc>
        <w:tc>
          <w:tcPr>
            <w:tcW w:w="992" w:type="dxa"/>
            <w:vAlign w:val="bottom"/>
          </w:tcPr>
          <w:p w14:paraId="6C31BD33" w14:textId="13486024" w:rsidR="00830D72" w:rsidRPr="006362F9" w:rsidRDefault="00E417BA" w:rsidP="004F7B74">
            <w:pPr>
              <w:jc w:val="right"/>
              <w:rPr>
                <w:b/>
              </w:rPr>
            </w:pPr>
            <w:r>
              <w:rPr>
                <w:b/>
              </w:rPr>
              <w:t>3,50</w:t>
            </w:r>
          </w:p>
        </w:tc>
      </w:tr>
      <w:tr w:rsidR="00830D72" w14:paraId="2B0FA9D8" w14:textId="77777777" w:rsidTr="00E417BA">
        <w:tc>
          <w:tcPr>
            <w:tcW w:w="3403" w:type="dxa"/>
          </w:tcPr>
          <w:p w14:paraId="5078C7A0" w14:textId="27B27A1B" w:rsidR="00830D72" w:rsidRPr="0093591E" w:rsidRDefault="006362F9">
            <w:pPr>
              <w:rPr>
                <w:bCs/>
              </w:rPr>
            </w:pPr>
            <w:r>
              <w:rPr>
                <w:bCs/>
              </w:rPr>
              <w:t>GOSPODARENJE GRADSKOM IMOVINOM</w:t>
            </w:r>
          </w:p>
        </w:tc>
        <w:tc>
          <w:tcPr>
            <w:tcW w:w="1984" w:type="dxa"/>
            <w:vAlign w:val="bottom"/>
          </w:tcPr>
          <w:p w14:paraId="448F3405" w14:textId="3544F24C" w:rsidR="00830D72" w:rsidRPr="0093591E" w:rsidRDefault="000A5C56" w:rsidP="004F7B74">
            <w:pPr>
              <w:jc w:val="right"/>
            </w:pPr>
            <w:r>
              <w:t>3.940.000,00</w:t>
            </w:r>
          </w:p>
        </w:tc>
        <w:tc>
          <w:tcPr>
            <w:tcW w:w="949" w:type="dxa"/>
            <w:vAlign w:val="bottom"/>
          </w:tcPr>
          <w:p w14:paraId="44CB7710" w14:textId="1CAF98EB" w:rsidR="00830D72" w:rsidRPr="0093591E" w:rsidRDefault="00E417BA" w:rsidP="004F7B74">
            <w:pPr>
              <w:jc w:val="right"/>
            </w:pPr>
            <w:r>
              <w:t>3,18</w:t>
            </w:r>
          </w:p>
        </w:tc>
        <w:tc>
          <w:tcPr>
            <w:tcW w:w="1745" w:type="dxa"/>
            <w:vAlign w:val="bottom"/>
          </w:tcPr>
          <w:p w14:paraId="4CA37315" w14:textId="49544A6D" w:rsidR="00830D72" w:rsidRPr="0093591E" w:rsidRDefault="000A5C56" w:rsidP="004F7B74">
            <w:pPr>
              <w:jc w:val="right"/>
            </w:pPr>
            <w:r>
              <w:t>4.020.000,00</w:t>
            </w:r>
          </w:p>
        </w:tc>
        <w:tc>
          <w:tcPr>
            <w:tcW w:w="992" w:type="dxa"/>
            <w:vAlign w:val="bottom"/>
          </w:tcPr>
          <w:p w14:paraId="3582D767" w14:textId="1A36AED8" w:rsidR="00830D72" w:rsidRPr="0093591E" w:rsidRDefault="00E417BA" w:rsidP="004F7B74">
            <w:pPr>
              <w:jc w:val="right"/>
            </w:pPr>
            <w:r>
              <w:t>3,52</w:t>
            </w:r>
          </w:p>
        </w:tc>
        <w:tc>
          <w:tcPr>
            <w:tcW w:w="1843" w:type="dxa"/>
            <w:vAlign w:val="bottom"/>
          </w:tcPr>
          <w:p w14:paraId="778E5E09" w14:textId="33FB72CD" w:rsidR="00830D72" w:rsidRPr="0093591E" w:rsidRDefault="000A5C56" w:rsidP="004F7B74">
            <w:pPr>
              <w:jc w:val="right"/>
            </w:pPr>
            <w:r>
              <w:t>4.060.000,00</w:t>
            </w:r>
          </w:p>
        </w:tc>
        <w:tc>
          <w:tcPr>
            <w:tcW w:w="992" w:type="dxa"/>
            <w:vAlign w:val="bottom"/>
          </w:tcPr>
          <w:p w14:paraId="2BBA7462" w14:textId="1AB80B48" w:rsidR="00830D72" w:rsidRPr="0093591E" w:rsidRDefault="00E417BA" w:rsidP="004F7B74">
            <w:pPr>
              <w:jc w:val="right"/>
            </w:pPr>
            <w:r>
              <w:t>3,50</w:t>
            </w:r>
          </w:p>
        </w:tc>
      </w:tr>
      <w:tr w:rsidR="00AF41C1" w14:paraId="400B5A00" w14:textId="77777777" w:rsidTr="00E417BA">
        <w:tc>
          <w:tcPr>
            <w:tcW w:w="3403" w:type="dxa"/>
          </w:tcPr>
          <w:p w14:paraId="352DF3E5" w14:textId="77777777" w:rsidR="00AF41C1" w:rsidRPr="0093591E" w:rsidRDefault="00AF41C1">
            <w:pPr>
              <w:jc w:val="both"/>
              <w:rPr>
                <w:b/>
              </w:rPr>
            </w:pPr>
            <w:r w:rsidRPr="0093591E">
              <w:rPr>
                <w:b/>
              </w:rPr>
              <w:t>UKUPNO</w:t>
            </w:r>
          </w:p>
        </w:tc>
        <w:tc>
          <w:tcPr>
            <w:tcW w:w="1984" w:type="dxa"/>
            <w:vAlign w:val="bottom"/>
          </w:tcPr>
          <w:p w14:paraId="3EF26CA3" w14:textId="13D55757" w:rsidR="00AF41C1" w:rsidRPr="0093591E" w:rsidRDefault="00E417BA" w:rsidP="004F7B74">
            <w:pPr>
              <w:jc w:val="right"/>
              <w:rPr>
                <w:b/>
                <w:bCs/>
              </w:rPr>
            </w:pPr>
            <w:r>
              <w:rPr>
                <w:b/>
                <w:bCs/>
              </w:rPr>
              <w:t>123.700.000,00</w:t>
            </w:r>
          </w:p>
        </w:tc>
        <w:tc>
          <w:tcPr>
            <w:tcW w:w="949" w:type="dxa"/>
            <w:vAlign w:val="bottom"/>
          </w:tcPr>
          <w:p w14:paraId="753E77E3" w14:textId="6F99527D" w:rsidR="00AF41C1" w:rsidRPr="0093591E" w:rsidRDefault="00E417BA" w:rsidP="004F7B74">
            <w:pPr>
              <w:jc w:val="right"/>
              <w:rPr>
                <w:b/>
                <w:bCs/>
              </w:rPr>
            </w:pPr>
            <w:r>
              <w:rPr>
                <w:b/>
                <w:bCs/>
              </w:rPr>
              <w:t>100,00</w:t>
            </w:r>
          </w:p>
        </w:tc>
        <w:tc>
          <w:tcPr>
            <w:tcW w:w="1745" w:type="dxa"/>
            <w:vAlign w:val="bottom"/>
          </w:tcPr>
          <w:p w14:paraId="788A3506" w14:textId="4184F9EF" w:rsidR="00AF41C1" w:rsidRPr="0093591E" w:rsidRDefault="00E417BA" w:rsidP="004F7B74">
            <w:pPr>
              <w:jc w:val="right"/>
              <w:rPr>
                <w:b/>
                <w:bCs/>
              </w:rPr>
            </w:pPr>
            <w:r>
              <w:rPr>
                <w:b/>
                <w:bCs/>
              </w:rPr>
              <w:t>114.200.000,00</w:t>
            </w:r>
          </w:p>
        </w:tc>
        <w:tc>
          <w:tcPr>
            <w:tcW w:w="992" w:type="dxa"/>
            <w:vAlign w:val="bottom"/>
          </w:tcPr>
          <w:p w14:paraId="6921273B" w14:textId="6523171F" w:rsidR="00AF41C1" w:rsidRPr="0093591E" w:rsidRDefault="00E417BA" w:rsidP="004F7B74">
            <w:pPr>
              <w:jc w:val="right"/>
              <w:rPr>
                <w:b/>
                <w:bCs/>
              </w:rPr>
            </w:pPr>
            <w:r>
              <w:rPr>
                <w:b/>
                <w:bCs/>
              </w:rPr>
              <w:t>100,00</w:t>
            </w:r>
          </w:p>
        </w:tc>
        <w:tc>
          <w:tcPr>
            <w:tcW w:w="1843" w:type="dxa"/>
            <w:vAlign w:val="bottom"/>
          </w:tcPr>
          <w:p w14:paraId="37EAEC9C" w14:textId="3650042C" w:rsidR="00AF41C1" w:rsidRPr="0093591E" w:rsidRDefault="00E417BA" w:rsidP="004F7B74">
            <w:pPr>
              <w:jc w:val="right"/>
              <w:rPr>
                <w:b/>
                <w:bCs/>
              </w:rPr>
            </w:pPr>
            <w:r>
              <w:rPr>
                <w:b/>
                <w:bCs/>
              </w:rPr>
              <w:t>116.000.000,00</w:t>
            </w:r>
          </w:p>
        </w:tc>
        <w:tc>
          <w:tcPr>
            <w:tcW w:w="992" w:type="dxa"/>
            <w:vAlign w:val="bottom"/>
          </w:tcPr>
          <w:p w14:paraId="4A83DEE8" w14:textId="61F8AE0B" w:rsidR="00AF41C1" w:rsidRPr="0093591E" w:rsidRDefault="00E417BA" w:rsidP="004F7B74">
            <w:pPr>
              <w:jc w:val="right"/>
              <w:rPr>
                <w:b/>
                <w:bCs/>
              </w:rPr>
            </w:pPr>
            <w:r>
              <w:rPr>
                <w:b/>
                <w:bCs/>
              </w:rPr>
              <w:t>100,00</w:t>
            </w:r>
          </w:p>
        </w:tc>
      </w:tr>
    </w:tbl>
    <w:p w14:paraId="0E88852C" w14:textId="77777777" w:rsidR="00AF41C1" w:rsidRDefault="00AF41C1">
      <w:pPr>
        <w:jc w:val="both"/>
      </w:pPr>
    </w:p>
    <w:p w14:paraId="2669B44A" w14:textId="678C2E5E" w:rsidR="00926946" w:rsidRDefault="00926946">
      <w:pPr>
        <w:jc w:val="both"/>
      </w:pPr>
    </w:p>
    <w:p w14:paraId="79FAC51E" w14:textId="4A380C63" w:rsidR="007E36E7" w:rsidRDefault="007E36E7" w:rsidP="007E36E7">
      <w:pPr>
        <w:jc w:val="both"/>
      </w:pPr>
      <w:r w:rsidRPr="00BD3096">
        <w:t xml:space="preserve">Iz navedenih podataka vidljivo </w:t>
      </w:r>
      <w:r>
        <w:t xml:space="preserve">je </w:t>
      </w:r>
      <w:r w:rsidRPr="00BD3096">
        <w:t xml:space="preserve">da </w:t>
      </w:r>
      <w:r>
        <w:t xml:space="preserve">se </w:t>
      </w:r>
      <w:r w:rsidR="00E417BA">
        <w:t xml:space="preserve">61.675.000,00 </w:t>
      </w:r>
      <w:r>
        <w:t xml:space="preserve">kn ili </w:t>
      </w:r>
      <w:r w:rsidR="00E417BA">
        <w:t>49,85</w:t>
      </w:r>
      <w:r w:rsidRPr="00BD3096">
        <w:t>% Proračuna za 202</w:t>
      </w:r>
      <w:r w:rsidR="00E417BA">
        <w:t>2</w:t>
      </w:r>
      <w:r w:rsidRPr="00BD3096">
        <w:t xml:space="preserve">.g. </w:t>
      </w:r>
      <w:r>
        <w:t>odnosi</w:t>
      </w:r>
      <w:r w:rsidR="006A5514">
        <w:t xml:space="preserve"> se</w:t>
      </w:r>
      <w:r>
        <w:t xml:space="preserve"> </w:t>
      </w:r>
      <w:r w:rsidRPr="00BD3096">
        <w:t>na javne potrebe u društvenim djelatnostima uključuju</w:t>
      </w:r>
      <w:r>
        <w:t>ći</w:t>
      </w:r>
      <w:r w:rsidRPr="00BD3096">
        <w:t xml:space="preserve"> i sredstva za rad 3 proračunska korisnika</w:t>
      </w:r>
      <w:r>
        <w:t>.</w:t>
      </w:r>
    </w:p>
    <w:p w14:paraId="2468F7FA" w14:textId="16896111" w:rsidR="007E36E7" w:rsidRDefault="007E36E7" w:rsidP="007E36E7">
      <w:pPr>
        <w:jc w:val="both"/>
      </w:pPr>
      <w:r>
        <w:t xml:space="preserve">Slijede ih rashodi u okviru </w:t>
      </w:r>
      <w:r w:rsidR="006A5514">
        <w:t>Upravnog dojela za komunalni sustav sa iznosom 30.470.000,00 ili 24,63% ukupnih rashoda proračuna.</w:t>
      </w:r>
    </w:p>
    <w:p w14:paraId="07DBC250" w14:textId="215A8E30" w:rsidR="00926D17" w:rsidRDefault="00926D17">
      <w:pPr>
        <w:jc w:val="both"/>
      </w:pPr>
    </w:p>
    <w:p w14:paraId="18E60E5C" w14:textId="2830E9D8" w:rsidR="00567E37" w:rsidRDefault="00567E37">
      <w:pPr>
        <w:jc w:val="both"/>
      </w:pPr>
    </w:p>
    <w:p w14:paraId="7787C7A7" w14:textId="2F0336BF" w:rsidR="00FC2B25" w:rsidRDefault="00FC2B25">
      <w:pPr>
        <w:jc w:val="both"/>
      </w:pPr>
    </w:p>
    <w:p w14:paraId="29581893" w14:textId="77777777" w:rsidR="00FC2B25" w:rsidRDefault="00FC2B25">
      <w:pPr>
        <w:jc w:val="both"/>
      </w:pPr>
    </w:p>
    <w:p w14:paraId="7C388856" w14:textId="750CFEF1" w:rsidR="00926D17" w:rsidRPr="00926D17" w:rsidRDefault="00926D17">
      <w:pPr>
        <w:jc w:val="both"/>
        <w:rPr>
          <w:i/>
          <w:iCs/>
        </w:rPr>
      </w:pPr>
      <w:r>
        <w:lastRenderedPageBreak/>
        <w:t xml:space="preserve">                            </w:t>
      </w:r>
      <w:r w:rsidRPr="00926D17">
        <w:rPr>
          <w:i/>
          <w:iCs/>
        </w:rPr>
        <w:t xml:space="preserve"> Rashodi poslovanja za 202</w:t>
      </w:r>
      <w:r w:rsidR="00E417BA">
        <w:rPr>
          <w:i/>
          <w:iCs/>
        </w:rPr>
        <w:t>2</w:t>
      </w:r>
      <w:r w:rsidRPr="00926D17">
        <w:rPr>
          <w:i/>
          <w:iCs/>
        </w:rPr>
        <w:t>. godinu planirani su kako slijedi:</w:t>
      </w:r>
    </w:p>
    <w:p w14:paraId="74BD491D" w14:textId="77777777" w:rsidR="00926D17" w:rsidRDefault="00926D17">
      <w:pPr>
        <w:jc w:val="both"/>
      </w:pPr>
    </w:p>
    <w:p w14:paraId="4036436A" w14:textId="0C5DA8BA" w:rsidR="004E33DF" w:rsidRDefault="004E33DF">
      <w:pPr>
        <w:jc w:val="both"/>
      </w:pPr>
    </w:p>
    <w:p w14:paraId="7CC50CC0" w14:textId="4A63BC8A" w:rsidR="00AF41C1" w:rsidRDefault="007E36E7">
      <w:pPr>
        <w:jc w:val="both"/>
      </w:pPr>
      <w:r>
        <w:rPr>
          <w:noProof/>
        </w:rPr>
        <w:drawing>
          <wp:inline distT="0" distB="0" distL="0" distR="0" wp14:anchorId="6F44CF07" wp14:editId="0332E606">
            <wp:extent cx="6105525" cy="3895725"/>
            <wp:effectExtent l="57150" t="57150" r="28575" b="28575"/>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871A63" w14:textId="77777777" w:rsidR="00AF41C1" w:rsidRDefault="00AF41C1">
      <w:pPr>
        <w:jc w:val="both"/>
      </w:pPr>
      <w:r>
        <w:t xml:space="preserve">                      </w:t>
      </w:r>
    </w:p>
    <w:p w14:paraId="100C0C87" w14:textId="1C032DCA" w:rsidR="00FB4438" w:rsidRDefault="00FB4438">
      <w:pPr>
        <w:jc w:val="both"/>
        <w:rPr>
          <w:color w:val="FF0000"/>
        </w:rPr>
      </w:pPr>
    </w:p>
    <w:p w14:paraId="41005634" w14:textId="7CA9330C" w:rsidR="007E36E7" w:rsidRDefault="007E36E7">
      <w:pPr>
        <w:jc w:val="both"/>
        <w:rPr>
          <w:color w:val="FF0000"/>
        </w:rPr>
      </w:pPr>
    </w:p>
    <w:p w14:paraId="021853B7" w14:textId="7A504CCC" w:rsidR="00D7558A" w:rsidRDefault="00D7558A">
      <w:pPr>
        <w:jc w:val="both"/>
        <w:rPr>
          <w:color w:val="FF0000"/>
        </w:rPr>
      </w:pPr>
    </w:p>
    <w:p w14:paraId="759F2C96" w14:textId="767E7EC9" w:rsidR="00D7558A" w:rsidRDefault="00D7558A">
      <w:pPr>
        <w:jc w:val="both"/>
        <w:rPr>
          <w:color w:val="FF0000"/>
        </w:rPr>
      </w:pPr>
    </w:p>
    <w:p w14:paraId="6DD2CE71" w14:textId="4B46B4C5" w:rsidR="00D7558A" w:rsidRDefault="00D7558A">
      <w:pPr>
        <w:jc w:val="both"/>
        <w:rPr>
          <w:color w:val="FF0000"/>
        </w:rPr>
      </w:pPr>
    </w:p>
    <w:p w14:paraId="7291BCCF" w14:textId="5C0549D5" w:rsidR="00D7558A" w:rsidRDefault="00D7558A">
      <w:pPr>
        <w:jc w:val="both"/>
        <w:rPr>
          <w:color w:val="FF0000"/>
        </w:rPr>
      </w:pPr>
    </w:p>
    <w:p w14:paraId="51EE5B4D" w14:textId="40317A88" w:rsidR="00D7558A" w:rsidRDefault="00D7558A">
      <w:pPr>
        <w:jc w:val="both"/>
        <w:rPr>
          <w:color w:val="FF0000"/>
        </w:rPr>
      </w:pPr>
    </w:p>
    <w:p w14:paraId="453679EA" w14:textId="55EFDCEC" w:rsidR="00D7558A" w:rsidRDefault="00D7558A">
      <w:pPr>
        <w:jc w:val="both"/>
        <w:rPr>
          <w:color w:val="FF0000"/>
        </w:rPr>
      </w:pPr>
    </w:p>
    <w:p w14:paraId="6DFB3E8C" w14:textId="5A9B6184" w:rsidR="00D7558A" w:rsidRDefault="00D7558A">
      <w:pPr>
        <w:jc w:val="both"/>
        <w:rPr>
          <w:color w:val="FF0000"/>
        </w:rPr>
      </w:pPr>
    </w:p>
    <w:p w14:paraId="15F8EB15" w14:textId="095F4E36" w:rsidR="00D7558A" w:rsidRDefault="00D7558A">
      <w:pPr>
        <w:jc w:val="both"/>
        <w:rPr>
          <w:color w:val="FF0000"/>
        </w:rPr>
      </w:pPr>
    </w:p>
    <w:p w14:paraId="28482F55" w14:textId="744C8ED1" w:rsidR="00D7558A" w:rsidRDefault="00D7558A">
      <w:pPr>
        <w:jc w:val="both"/>
        <w:rPr>
          <w:color w:val="FF0000"/>
        </w:rPr>
      </w:pPr>
    </w:p>
    <w:p w14:paraId="380FD7F2" w14:textId="52DC27AB" w:rsidR="00D7558A" w:rsidRDefault="00D7558A">
      <w:pPr>
        <w:jc w:val="both"/>
        <w:rPr>
          <w:color w:val="FF0000"/>
        </w:rPr>
      </w:pPr>
    </w:p>
    <w:p w14:paraId="62EAB345" w14:textId="60EC4A56" w:rsidR="00D7558A" w:rsidRDefault="00D7558A">
      <w:pPr>
        <w:jc w:val="both"/>
        <w:rPr>
          <w:color w:val="FF0000"/>
        </w:rPr>
      </w:pPr>
    </w:p>
    <w:p w14:paraId="63ECB123" w14:textId="0A547B23" w:rsidR="00D7558A" w:rsidRDefault="00D7558A">
      <w:pPr>
        <w:jc w:val="both"/>
        <w:rPr>
          <w:color w:val="FF0000"/>
        </w:rPr>
      </w:pPr>
    </w:p>
    <w:p w14:paraId="6604A503" w14:textId="5B3B3FE0" w:rsidR="00D7558A" w:rsidRDefault="00D7558A">
      <w:pPr>
        <w:jc w:val="both"/>
        <w:rPr>
          <w:color w:val="FF0000"/>
        </w:rPr>
      </w:pPr>
    </w:p>
    <w:p w14:paraId="0B0E61C6" w14:textId="41C9A3E6" w:rsidR="00D7558A" w:rsidRDefault="00D7558A">
      <w:pPr>
        <w:jc w:val="both"/>
        <w:rPr>
          <w:color w:val="FF0000"/>
        </w:rPr>
      </w:pPr>
    </w:p>
    <w:p w14:paraId="6FA18685" w14:textId="22B27F99" w:rsidR="00D7558A" w:rsidRDefault="00D7558A">
      <w:pPr>
        <w:jc w:val="both"/>
        <w:rPr>
          <w:color w:val="FF0000"/>
        </w:rPr>
      </w:pPr>
    </w:p>
    <w:p w14:paraId="34D5DDFC" w14:textId="0BB1D861" w:rsidR="00D7558A" w:rsidRDefault="00D7558A">
      <w:pPr>
        <w:jc w:val="both"/>
        <w:rPr>
          <w:color w:val="FF0000"/>
        </w:rPr>
      </w:pPr>
    </w:p>
    <w:p w14:paraId="40C6ADD2" w14:textId="21072E0D" w:rsidR="00D7558A" w:rsidRDefault="00D7558A">
      <w:pPr>
        <w:jc w:val="both"/>
        <w:rPr>
          <w:color w:val="FF0000"/>
        </w:rPr>
      </w:pPr>
    </w:p>
    <w:p w14:paraId="2B7E7D9E" w14:textId="2EA5E885" w:rsidR="00D7558A" w:rsidRDefault="00D7558A">
      <w:pPr>
        <w:jc w:val="both"/>
        <w:rPr>
          <w:color w:val="FF0000"/>
        </w:rPr>
      </w:pPr>
    </w:p>
    <w:p w14:paraId="2DD61327" w14:textId="08A99B09" w:rsidR="00D7558A" w:rsidRDefault="00D7558A">
      <w:pPr>
        <w:jc w:val="both"/>
        <w:rPr>
          <w:color w:val="FF0000"/>
        </w:rPr>
      </w:pPr>
    </w:p>
    <w:p w14:paraId="6DAD4FE7" w14:textId="2CDF547E" w:rsidR="00D7558A" w:rsidRDefault="00D7558A">
      <w:pPr>
        <w:jc w:val="both"/>
        <w:rPr>
          <w:color w:val="FF0000"/>
        </w:rPr>
      </w:pPr>
    </w:p>
    <w:p w14:paraId="0EB93E1E" w14:textId="14AEC2DD" w:rsidR="00D7558A" w:rsidRPr="008656A5" w:rsidRDefault="008656A5" w:rsidP="008656A5">
      <w:pPr>
        <w:jc w:val="center"/>
        <w:rPr>
          <w:b/>
          <w:bCs/>
          <w:u w:val="single"/>
        </w:rPr>
      </w:pPr>
      <w:r w:rsidRPr="008656A5">
        <w:rPr>
          <w:b/>
          <w:bCs/>
          <w:u w:val="single"/>
        </w:rPr>
        <w:lastRenderedPageBreak/>
        <w:t>PRIHODI I RASHODI PO IZVORIMA FINANCIRANJA</w:t>
      </w:r>
    </w:p>
    <w:p w14:paraId="0F764C5D" w14:textId="77777777" w:rsidR="008656A5" w:rsidRPr="008656A5" w:rsidRDefault="008656A5" w:rsidP="008656A5">
      <w:pPr>
        <w:jc w:val="center"/>
        <w:rPr>
          <w:b/>
          <w:bCs/>
        </w:rPr>
      </w:pPr>
    </w:p>
    <w:tbl>
      <w:tblPr>
        <w:tblStyle w:val="Reetkatablice"/>
        <w:tblW w:w="11199" w:type="dxa"/>
        <w:tblInd w:w="-601" w:type="dxa"/>
        <w:tblLook w:val="04A0" w:firstRow="1" w:lastRow="0" w:firstColumn="1" w:lastColumn="0" w:noHBand="0" w:noVBand="1"/>
      </w:tblPr>
      <w:tblGrid>
        <w:gridCol w:w="1540"/>
        <w:gridCol w:w="3888"/>
        <w:gridCol w:w="1748"/>
        <w:gridCol w:w="1716"/>
        <w:gridCol w:w="2307"/>
      </w:tblGrid>
      <w:tr w:rsidR="00D7558A" w:rsidRPr="00D7558A" w14:paraId="1EE352D8" w14:textId="77777777" w:rsidTr="00D7558A">
        <w:trPr>
          <w:trHeight w:val="300"/>
        </w:trPr>
        <w:tc>
          <w:tcPr>
            <w:tcW w:w="1540" w:type="dxa"/>
            <w:shd w:val="clear" w:color="auto" w:fill="D9D9D9" w:themeFill="background1" w:themeFillShade="D9"/>
            <w:noWrap/>
            <w:vAlign w:val="center"/>
            <w:hideMark/>
          </w:tcPr>
          <w:p w14:paraId="0603AC40" w14:textId="77777777" w:rsidR="00D7558A" w:rsidRPr="00D7558A" w:rsidRDefault="00D7558A" w:rsidP="00D7558A">
            <w:pPr>
              <w:jc w:val="center"/>
              <w:rPr>
                <w:b/>
                <w:bCs/>
              </w:rPr>
            </w:pPr>
            <w:r w:rsidRPr="00D7558A">
              <w:rPr>
                <w:b/>
                <w:bCs/>
              </w:rPr>
              <w:t>Oznaka</w:t>
            </w:r>
          </w:p>
        </w:tc>
        <w:tc>
          <w:tcPr>
            <w:tcW w:w="3888" w:type="dxa"/>
            <w:shd w:val="clear" w:color="auto" w:fill="D9D9D9" w:themeFill="background1" w:themeFillShade="D9"/>
            <w:noWrap/>
            <w:vAlign w:val="center"/>
            <w:hideMark/>
          </w:tcPr>
          <w:p w14:paraId="55F3D124" w14:textId="77777777" w:rsidR="00D7558A" w:rsidRPr="00D7558A" w:rsidRDefault="00D7558A" w:rsidP="00D7558A">
            <w:pPr>
              <w:jc w:val="center"/>
              <w:rPr>
                <w:b/>
                <w:bCs/>
              </w:rPr>
            </w:pPr>
            <w:r w:rsidRPr="00D7558A">
              <w:rPr>
                <w:b/>
                <w:bCs/>
              </w:rPr>
              <w:t>Naziv</w:t>
            </w:r>
          </w:p>
        </w:tc>
        <w:tc>
          <w:tcPr>
            <w:tcW w:w="1748" w:type="dxa"/>
            <w:shd w:val="clear" w:color="auto" w:fill="D9D9D9" w:themeFill="background1" w:themeFillShade="D9"/>
            <w:vAlign w:val="center"/>
            <w:hideMark/>
          </w:tcPr>
          <w:p w14:paraId="05AB2D45" w14:textId="77777777" w:rsidR="00D7558A" w:rsidRPr="00D7558A" w:rsidRDefault="00D7558A" w:rsidP="00D7558A">
            <w:pPr>
              <w:jc w:val="center"/>
              <w:rPr>
                <w:b/>
                <w:bCs/>
              </w:rPr>
            </w:pPr>
            <w:r w:rsidRPr="00D7558A">
              <w:rPr>
                <w:b/>
                <w:bCs/>
              </w:rPr>
              <w:t>Proračun       2022.</w:t>
            </w:r>
          </w:p>
        </w:tc>
        <w:tc>
          <w:tcPr>
            <w:tcW w:w="1716" w:type="dxa"/>
            <w:shd w:val="clear" w:color="auto" w:fill="D9D9D9" w:themeFill="background1" w:themeFillShade="D9"/>
            <w:vAlign w:val="center"/>
            <w:hideMark/>
          </w:tcPr>
          <w:p w14:paraId="12F465B8" w14:textId="77777777" w:rsidR="00D7558A" w:rsidRPr="00D7558A" w:rsidRDefault="00D7558A" w:rsidP="00D7558A">
            <w:pPr>
              <w:jc w:val="center"/>
              <w:rPr>
                <w:b/>
                <w:bCs/>
              </w:rPr>
            </w:pPr>
            <w:r w:rsidRPr="00D7558A">
              <w:rPr>
                <w:b/>
                <w:bCs/>
              </w:rPr>
              <w:t>Projekcija 2023.</w:t>
            </w:r>
          </w:p>
        </w:tc>
        <w:tc>
          <w:tcPr>
            <w:tcW w:w="2307" w:type="dxa"/>
            <w:shd w:val="clear" w:color="auto" w:fill="D9D9D9" w:themeFill="background1" w:themeFillShade="D9"/>
            <w:vAlign w:val="center"/>
            <w:hideMark/>
          </w:tcPr>
          <w:p w14:paraId="44EEF96B" w14:textId="77777777" w:rsidR="00D7558A" w:rsidRPr="00D7558A" w:rsidRDefault="00D7558A" w:rsidP="00D7558A">
            <w:pPr>
              <w:jc w:val="center"/>
              <w:rPr>
                <w:b/>
                <w:bCs/>
              </w:rPr>
            </w:pPr>
            <w:r w:rsidRPr="00D7558A">
              <w:rPr>
                <w:b/>
                <w:bCs/>
              </w:rPr>
              <w:t>Projekcija  2024.</w:t>
            </w:r>
          </w:p>
        </w:tc>
      </w:tr>
      <w:tr w:rsidR="00D7558A" w:rsidRPr="00D7558A" w14:paraId="2EDA18E0" w14:textId="77777777" w:rsidTr="00D7558A">
        <w:trPr>
          <w:trHeight w:val="300"/>
        </w:trPr>
        <w:tc>
          <w:tcPr>
            <w:tcW w:w="1540" w:type="dxa"/>
            <w:shd w:val="clear" w:color="auto" w:fill="D9D9D9" w:themeFill="background1" w:themeFillShade="D9"/>
            <w:noWrap/>
            <w:hideMark/>
          </w:tcPr>
          <w:p w14:paraId="11EDDB33" w14:textId="77777777" w:rsidR="00D7558A" w:rsidRPr="00D7558A" w:rsidRDefault="00D7558A" w:rsidP="00D7558A">
            <w:pPr>
              <w:jc w:val="center"/>
              <w:rPr>
                <w:b/>
                <w:bCs/>
              </w:rPr>
            </w:pPr>
            <w:r w:rsidRPr="00D7558A">
              <w:rPr>
                <w:b/>
                <w:bCs/>
              </w:rPr>
              <w:t>1</w:t>
            </w:r>
          </w:p>
        </w:tc>
        <w:tc>
          <w:tcPr>
            <w:tcW w:w="3888" w:type="dxa"/>
            <w:shd w:val="clear" w:color="auto" w:fill="D9D9D9" w:themeFill="background1" w:themeFillShade="D9"/>
            <w:noWrap/>
            <w:hideMark/>
          </w:tcPr>
          <w:p w14:paraId="6CFEE5E0" w14:textId="77777777" w:rsidR="00D7558A" w:rsidRPr="00D7558A" w:rsidRDefault="00D7558A" w:rsidP="00D7558A">
            <w:pPr>
              <w:jc w:val="center"/>
              <w:rPr>
                <w:b/>
                <w:bCs/>
              </w:rPr>
            </w:pPr>
            <w:r w:rsidRPr="00D7558A">
              <w:rPr>
                <w:b/>
                <w:bCs/>
              </w:rPr>
              <w:t>2</w:t>
            </w:r>
          </w:p>
        </w:tc>
        <w:tc>
          <w:tcPr>
            <w:tcW w:w="1748" w:type="dxa"/>
            <w:shd w:val="clear" w:color="auto" w:fill="D9D9D9" w:themeFill="background1" w:themeFillShade="D9"/>
            <w:noWrap/>
            <w:hideMark/>
          </w:tcPr>
          <w:p w14:paraId="09C5C4FB" w14:textId="77777777" w:rsidR="00D7558A" w:rsidRPr="00D7558A" w:rsidRDefault="00D7558A" w:rsidP="00D7558A">
            <w:pPr>
              <w:jc w:val="center"/>
              <w:rPr>
                <w:b/>
                <w:bCs/>
              </w:rPr>
            </w:pPr>
            <w:r w:rsidRPr="00D7558A">
              <w:rPr>
                <w:b/>
                <w:bCs/>
              </w:rPr>
              <w:t>3</w:t>
            </w:r>
          </w:p>
        </w:tc>
        <w:tc>
          <w:tcPr>
            <w:tcW w:w="1716" w:type="dxa"/>
            <w:shd w:val="clear" w:color="auto" w:fill="D9D9D9" w:themeFill="background1" w:themeFillShade="D9"/>
            <w:hideMark/>
          </w:tcPr>
          <w:p w14:paraId="03227561" w14:textId="77777777" w:rsidR="00D7558A" w:rsidRPr="00D7558A" w:rsidRDefault="00D7558A" w:rsidP="00D7558A">
            <w:pPr>
              <w:jc w:val="center"/>
              <w:rPr>
                <w:b/>
                <w:bCs/>
              </w:rPr>
            </w:pPr>
            <w:r w:rsidRPr="00D7558A">
              <w:rPr>
                <w:b/>
                <w:bCs/>
              </w:rPr>
              <w:t>4</w:t>
            </w:r>
          </w:p>
        </w:tc>
        <w:tc>
          <w:tcPr>
            <w:tcW w:w="2307" w:type="dxa"/>
            <w:shd w:val="clear" w:color="auto" w:fill="D9D9D9" w:themeFill="background1" w:themeFillShade="D9"/>
            <w:hideMark/>
          </w:tcPr>
          <w:p w14:paraId="5BFDB373" w14:textId="77777777" w:rsidR="00D7558A" w:rsidRPr="00D7558A" w:rsidRDefault="00D7558A" w:rsidP="00D7558A">
            <w:pPr>
              <w:jc w:val="center"/>
              <w:rPr>
                <w:b/>
                <w:bCs/>
              </w:rPr>
            </w:pPr>
            <w:r w:rsidRPr="00D7558A">
              <w:rPr>
                <w:b/>
                <w:bCs/>
              </w:rPr>
              <w:t>5</w:t>
            </w:r>
          </w:p>
        </w:tc>
      </w:tr>
      <w:tr w:rsidR="00D7558A" w:rsidRPr="00D7558A" w14:paraId="0BA388B7" w14:textId="77777777" w:rsidTr="00D7558A">
        <w:trPr>
          <w:trHeight w:val="300"/>
        </w:trPr>
        <w:tc>
          <w:tcPr>
            <w:tcW w:w="1540" w:type="dxa"/>
            <w:noWrap/>
            <w:hideMark/>
          </w:tcPr>
          <w:p w14:paraId="7FF90889" w14:textId="37F12DEF" w:rsidR="00D7558A" w:rsidRPr="00D7558A" w:rsidRDefault="00D7558A" w:rsidP="00D7558A">
            <w:pPr>
              <w:jc w:val="center"/>
            </w:pPr>
          </w:p>
        </w:tc>
        <w:tc>
          <w:tcPr>
            <w:tcW w:w="3888" w:type="dxa"/>
            <w:noWrap/>
            <w:hideMark/>
          </w:tcPr>
          <w:p w14:paraId="0FC974B2" w14:textId="77777777" w:rsidR="00D7558A" w:rsidRPr="00D7558A" w:rsidRDefault="00D7558A" w:rsidP="00D7558A">
            <w:pPr>
              <w:jc w:val="both"/>
            </w:pPr>
            <w:r w:rsidRPr="00D7558A">
              <w:t> </w:t>
            </w:r>
          </w:p>
        </w:tc>
        <w:tc>
          <w:tcPr>
            <w:tcW w:w="1748" w:type="dxa"/>
            <w:noWrap/>
            <w:hideMark/>
          </w:tcPr>
          <w:p w14:paraId="3E8E8D22" w14:textId="77777777" w:rsidR="00D7558A" w:rsidRPr="00D7558A" w:rsidRDefault="00D7558A" w:rsidP="00D7558A">
            <w:pPr>
              <w:jc w:val="both"/>
            </w:pPr>
            <w:r w:rsidRPr="00D7558A">
              <w:t> </w:t>
            </w:r>
          </w:p>
        </w:tc>
        <w:tc>
          <w:tcPr>
            <w:tcW w:w="1716" w:type="dxa"/>
            <w:noWrap/>
            <w:hideMark/>
          </w:tcPr>
          <w:p w14:paraId="7DC91B3A" w14:textId="77777777" w:rsidR="00D7558A" w:rsidRPr="00D7558A" w:rsidRDefault="00D7558A" w:rsidP="00D7558A">
            <w:pPr>
              <w:jc w:val="both"/>
            </w:pPr>
            <w:r w:rsidRPr="00D7558A">
              <w:t> </w:t>
            </w:r>
          </w:p>
        </w:tc>
        <w:tc>
          <w:tcPr>
            <w:tcW w:w="2307" w:type="dxa"/>
            <w:noWrap/>
            <w:hideMark/>
          </w:tcPr>
          <w:p w14:paraId="27268405" w14:textId="77777777" w:rsidR="00D7558A" w:rsidRPr="00D7558A" w:rsidRDefault="00D7558A" w:rsidP="00D7558A">
            <w:pPr>
              <w:jc w:val="both"/>
            </w:pPr>
            <w:r w:rsidRPr="00D7558A">
              <w:t> </w:t>
            </w:r>
          </w:p>
        </w:tc>
      </w:tr>
      <w:tr w:rsidR="00D7558A" w:rsidRPr="00D7558A" w14:paraId="6ED2D375" w14:textId="77777777" w:rsidTr="008656A5">
        <w:trPr>
          <w:trHeight w:val="300"/>
        </w:trPr>
        <w:tc>
          <w:tcPr>
            <w:tcW w:w="1540" w:type="dxa"/>
            <w:noWrap/>
            <w:hideMark/>
          </w:tcPr>
          <w:p w14:paraId="1BC0803E" w14:textId="77777777" w:rsidR="00D7558A" w:rsidRPr="00D7558A" w:rsidRDefault="00D7558A" w:rsidP="00D7558A">
            <w:pPr>
              <w:jc w:val="center"/>
              <w:rPr>
                <w:b/>
                <w:bCs/>
              </w:rPr>
            </w:pPr>
            <w:r w:rsidRPr="00D7558A">
              <w:rPr>
                <w:b/>
                <w:bCs/>
              </w:rPr>
              <w:t>Izvor: 1</w:t>
            </w:r>
          </w:p>
        </w:tc>
        <w:tc>
          <w:tcPr>
            <w:tcW w:w="3888" w:type="dxa"/>
            <w:noWrap/>
            <w:hideMark/>
          </w:tcPr>
          <w:p w14:paraId="430480FF" w14:textId="77777777" w:rsidR="00D7558A" w:rsidRPr="00D7558A" w:rsidRDefault="00D7558A" w:rsidP="00D7558A">
            <w:pPr>
              <w:rPr>
                <w:b/>
                <w:bCs/>
              </w:rPr>
            </w:pPr>
            <w:r w:rsidRPr="00D7558A">
              <w:rPr>
                <w:b/>
                <w:bCs/>
              </w:rPr>
              <w:t>OPĆI PRIHODI I PRIMITCI</w:t>
            </w:r>
          </w:p>
        </w:tc>
        <w:tc>
          <w:tcPr>
            <w:tcW w:w="1748" w:type="dxa"/>
            <w:noWrap/>
            <w:vAlign w:val="center"/>
            <w:hideMark/>
          </w:tcPr>
          <w:p w14:paraId="1ED59280" w14:textId="77777777" w:rsidR="00D7558A" w:rsidRPr="00D7558A" w:rsidRDefault="00D7558A" w:rsidP="008656A5">
            <w:pPr>
              <w:jc w:val="right"/>
              <w:rPr>
                <w:b/>
                <w:bCs/>
              </w:rPr>
            </w:pPr>
            <w:r w:rsidRPr="00D7558A">
              <w:rPr>
                <w:b/>
                <w:bCs/>
              </w:rPr>
              <w:t>63.470.000,00</w:t>
            </w:r>
          </w:p>
        </w:tc>
        <w:tc>
          <w:tcPr>
            <w:tcW w:w="1716" w:type="dxa"/>
            <w:noWrap/>
            <w:vAlign w:val="center"/>
            <w:hideMark/>
          </w:tcPr>
          <w:p w14:paraId="02620681" w14:textId="77777777" w:rsidR="00D7558A" w:rsidRPr="00D7558A" w:rsidRDefault="00D7558A" w:rsidP="008656A5">
            <w:pPr>
              <w:jc w:val="right"/>
              <w:rPr>
                <w:b/>
                <w:bCs/>
              </w:rPr>
            </w:pPr>
            <w:r w:rsidRPr="00D7558A">
              <w:rPr>
                <w:b/>
                <w:bCs/>
              </w:rPr>
              <w:t>44.900.000,00</w:t>
            </w:r>
          </w:p>
        </w:tc>
        <w:tc>
          <w:tcPr>
            <w:tcW w:w="2307" w:type="dxa"/>
            <w:noWrap/>
            <w:vAlign w:val="center"/>
            <w:hideMark/>
          </w:tcPr>
          <w:p w14:paraId="05A039B7" w14:textId="77777777" w:rsidR="00D7558A" w:rsidRPr="00D7558A" w:rsidRDefault="00D7558A" w:rsidP="008656A5">
            <w:pPr>
              <w:jc w:val="right"/>
              <w:rPr>
                <w:b/>
                <w:bCs/>
              </w:rPr>
            </w:pPr>
            <w:r w:rsidRPr="00D7558A">
              <w:rPr>
                <w:b/>
                <w:bCs/>
              </w:rPr>
              <w:t>45.900.000,00</w:t>
            </w:r>
          </w:p>
        </w:tc>
      </w:tr>
      <w:tr w:rsidR="00D7558A" w:rsidRPr="00D7558A" w14:paraId="1AD4DB9B" w14:textId="77777777" w:rsidTr="008656A5">
        <w:trPr>
          <w:trHeight w:val="300"/>
        </w:trPr>
        <w:tc>
          <w:tcPr>
            <w:tcW w:w="1540" w:type="dxa"/>
            <w:noWrap/>
            <w:hideMark/>
          </w:tcPr>
          <w:p w14:paraId="29072642" w14:textId="77777777" w:rsidR="00D7558A" w:rsidRPr="00D7558A" w:rsidRDefault="00D7558A" w:rsidP="00D7558A">
            <w:pPr>
              <w:jc w:val="center"/>
            </w:pPr>
            <w:r w:rsidRPr="00D7558A">
              <w:t>Izvor:11</w:t>
            </w:r>
          </w:p>
        </w:tc>
        <w:tc>
          <w:tcPr>
            <w:tcW w:w="3888" w:type="dxa"/>
            <w:noWrap/>
            <w:hideMark/>
          </w:tcPr>
          <w:p w14:paraId="125378C9" w14:textId="77777777" w:rsidR="00D7558A" w:rsidRPr="00D7558A" w:rsidRDefault="00D7558A" w:rsidP="00D7558A">
            <w:r w:rsidRPr="00D7558A">
              <w:t>Opći prihodi i primitci + donos</w:t>
            </w:r>
          </w:p>
        </w:tc>
        <w:tc>
          <w:tcPr>
            <w:tcW w:w="1748" w:type="dxa"/>
            <w:noWrap/>
            <w:vAlign w:val="center"/>
            <w:hideMark/>
          </w:tcPr>
          <w:p w14:paraId="274D8373" w14:textId="77777777" w:rsidR="00D7558A" w:rsidRPr="00D7558A" w:rsidRDefault="00D7558A" w:rsidP="008656A5">
            <w:pPr>
              <w:jc w:val="right"/>
            </w:pPr>
            <w:r w:rsidRPr="00D7558A">
              <w:t>63.470.000,00</w:t>
            </w:r>
          </w:p>
        </w:tc>
        <w:tc>
          <w:tcPr>
            <w:tcW w:w="1716" w:type="dxa"/>
            <w:noWrap/>
            <w:vAlign w:val="center"/>
            <w:hideMark/>
          </w:tcPr>
          <w:p w14:paraId="63B890BE" w14:textId="77777777" w:rsidR="00D7558A" w:rsidRPr="00D7558A" w:rsidRDefault="00D7558A" w:rsidP="008656A5">
            <w:pPr>
              <w:jc w:val="right"/>
            </w:pPr>
            <w:r w:rsidRPr="00D7558A">
              <w:t> </w:t>
            </w:r>
          </w:p>
        </w:tc>
        <w:tc>
          <w:tcPr>
            <w:tcW w:w="2307" w:type="dxa"/>
            <w:noWrap/>
            <w:vAlign w:val="center"/>
            <w:hideMark/>
          </w:tcPr>
          <w:p w14:paraId="3A95AB2E" w14:textId="77777777" w:rsidR="00D7558A" w:rsidRPr="00D7558A" w:rsidRDefault="00D7558A" w:rsidP="008656A5">
            <w:pPr>
              <w:jc w:val="right"/>
            </w:pPr>
            <w:r w:rsidRPr="00D7558A">
              <w:t> </w:t>
            </w:r>
          </w:p>
        </w:tc>
      </w:tr>
      <w:tr w:rsidR="00D7558A" w:rsidRPr="00D7558A" w14:paraId="38110734" w14:textId="77777777" w:rsidTr="008656A5">
        <w:trPr>
          <w:trHeight w:val="300"/>
        </w:trPr>
        <w:tc>
          <w:tcPr>
            <w:tcW w:w="1540" w:type="dxa"/>
            <w:noWrap/>
            <w:hideMark/>
          </w:tcPr>
          <w:p w14:paraId="72F97F41" w14:textId="77777777" w:rsidR="00D7558A" w:rsidRPr="00D7558A" w:rsidRDefault="00D7558A" w:rsidP="00D7558A">
            <w:pPr>
              <w:jc w:val="center"/>
              <w:rPr>
                <w:b/>
                <w:bCs/>
              </w:rPr>
            </w:pPr>
            <w:r w:rsidRPr="00D7558A">
              <w:rPr>
                <w:b/>
                <w:bCs/>
              </w:rPr>
              <w:t>Izvor: 3</w:t>
            </w:r>
          </w:p>
        </w:tc>
        <w:tc>
          <w:tcPr>
            <w:tcW w:w="3888" w:type="dxa"/>
            <w:noWrap/>
            <w:hideMark/>
          </w:tcPr>
          <w:p w14:paraId="6893D86C" w14:textId="77777777" w:rsidR="00D7558A" w:rsidRPr="00D7558A" w:rsidRDefault="00D7558A" w:rsidP="00D7558A">
            <w:pPr>
              <w:rPr>
                <w:b/>
                <w:bCs/>
              </w:rPr>
            </w:pPr>
            <w:r w:rsidRPr="00D7558A">
              <w:rPr>
                <w:b/>
                <w:bCs/>
              </w:rPr>
              <w:t>VLASTITI PRIHODI</w:t>
            </w:r>
          </w:p>
        </w:tc>
        <w:tc>
          <w:tcPr>
            <w:tcW w:w="1748" w:type="dxa"/>
            <w:noWrap/>
            <w:vAlign w:val="center"/>
            <w:hideMark/>
          </w:tcPr>
          <w:p w14:paraId="0AE29229" w14:textId="77777777" w:rsidR="00D7558A" w:rsidRPr="00D7558A" w:rsidRDefault="00D7558A" w:rsidP="008656A5">
            <w:pPr>
              <w:jc w:val="right"/>
              <w:rPr>
                <w:b/>
                <w:bCs/>
              </w:rPr>
            </w:pPr>
            <w:r w:rsidRPr="00D7558A">
              <w:rPr>
                <w:b/>
                <w:bCs/>
              </w:rPr>
              <w:t>2.400.000,00</w:t>
            </w:r>
          </w:p>
        </w:tc>
        <w:tc>
          <w:tcPr>
            <w:tcW w:w="1716" w:type="dxa"/>
            <w:noWrap/>
            <w:vAlign w:val="center"/>
            <w:hideMark/>
          </w:tcPr>
          <w:p w14:paraId="310DEA17" w14:textId="77777777" w:rsidR="00D7558A" w:rsidRPr="00D7558A" w:rsidRDefault="00D7558A" w:rsidP="008656A5">
            <w:pPr>
              <w:jc w:val="right"/>
              <w:rPr>
                <w:b/>
                <w:bCs/>
              </w:rPr>
            </w:pPr>
            <w:r w:rsidRPr="00D7558A">
              <w:rPr>
                <w:b/>
                <w:bCs/>
              </w:rPr>
              <w:t>2.400.000,00</w:t>
            </w:r>
          </w:p>
        </w:tc>
        <w:tc>
          <w:tcPr>
            <w:tcW w:w="2307" w:type="dxa"/>
            <w:noWrap/>
            <w:vAlign w:val="center"/>
            <w:hideMark/>
          </w:tcPr>
          <w:p w14:paraId="7DDA3ADC" w14:textId="77777777" w:rsidR="00D7558A" w:rsidRPr="00D7558A" w:rsidRDefault="00D7558A" w:rsidP="008656A5">
            <w:pPr>
              <w:jc w:val="right"/>
              <w:rPr>
                <w:b/>
                <w:bCs/>
              </w:rPr>
            </w:pPr>
            <w:r w:rsidRPr="00D7558A">
              <w:rPr>
                <w:b/>
                <w:bCs/>
              </w:rPr>
              <w:t>2.400.000,00</w:t>
            </w:r>
          </w:p>
        </w:tc>
      </w:tr>
      <w:tr w:rsidR="00D7558A" w:rsidRPr="00D7558A" w14:paraId="34FD2A5B" w14:textId="77777777" w:rsidTr="008656A5">
        <w:trPr>
          <w:trHeight w:val="300"/>
        </w:trPr>
        <w:tc>
          <w:tcPr>
            <w:tcW w:w="1540" w:type="dxa"/>
            <w:noWrap/>
            <w:hideMark/>
          </w:tcPr>
          <w:p w14:paraId="004E2458" w14:textId="77777777" w:rsidR="00D7558A" w:rsidRPr="00D7558A" w:rsidRDefault="00D7558A" w:rsidP="00D7558A">
            <w:pPr>
              <w:jc w:val="center"/>
            </w:pPr>
            <w:r w:rsidRPr="00D7558A">
              <w:t>Izvor: 31</w:t>
            </w:r>
          </w:p>
        </w:tc>
        <w:tc>
          <w:tcPr>
            <w:tcW w:w="3888" w:type="dxa"/>
            <w:noWrap/>
            <w:hideMark/>
          </w:tcPr>
          <w:p w14:paraId="50D4FE43" w14:textId="77777777" w:rsidR="00D7558A" w:rsidRPr="00D7558A" w:rsidRDefault="00D7558A" w:rsidP="00D7558A">
            <w:r w:rsidRPr="00D7558A">
              <w:t>Vlastiti prihodi</w:t>
            </w:r>
          </w:p>
        </w:tc>
        <w:tc>
          <w:tcPr>
            <w:tcW w:w="1748" w:type="dxa"/>
            <w:noWrap/>
            <w:vAlign w:val="center"/>
            <w:hideMark/>
          </w:tcPr>
          <w:p w14:paraId="162B3652" w14:textId="77777777" w:rsidR="00D7558A" w:rsidRPr="00D7558A" w:rsidRDefault="00D7558A" w:rsidP="008656A5">
            <w:pPr>
              <w:jc w:val="right"/>
            </w:pPr>
            <w:r w:rsidRPr="00D7558A">
              <w:t>2.400.000,00</w:t>
            </w:r>
          </w:p>
        </w:tc>
        <w:tc>
          <w:tcPr>
            <w:tcW w:w="1716" w:type="dxa"/>
            <w:noWrap/>
            <w:vAlign w:val="center"/>
            <w:hideMark/>
          </w:tcPr>
          <w:p w14:paraId="12CFB1D2" w14:textId="77777777" w:rsidR="00D7558A" w:rsidRPr="00D7558A" w:rsidRDefault="00D7558A" w:rsidP="008656A5">
            <w:pPr>
              <w:jc w:val="right"/>
            </w:pPr>
            <w:r w:rsidRPr="00D7558A">
              <w:t> </w:t>
            </w:r>
          </w:p>
        </w:tc>
        <w:tc>
          <w:tcPr>
            <w:tcW w:w="2307" w:type="dxa"/>
            <w:noWrap/>
            <w:vAlign w:val="center"/>
            <w:hideMark/>
          </w:tcPr>
          <w:p w14:paraId="44E58A73" w14:textId="77777777" w:rsidR="00D7558A" w:rsidRPr="00D7558A" w:rsidRDefault="00D7558A" w:rsidP="008656A5">
            <w:pPr>
              <w:jc w:val="right"/>
            </w:pPr>
            <w:r w:rsidRPr="00D7558A">
              <w:t> </w:t>
            </w:r>
          </w:p>
        </w:tc>
      </w:tr>
      <w:tr w:rsidR="00D7558A" w:rsidRPr="00D7558A" w14:paraId="497AFB56" w14:textId="77777777" w:rsidTr="008656A5">
        <w:trPr>
          <w:trHeight w:val="300"/>
        </w:trPr>
        <w:tc>
          <w:tcPr>
            <w:tcW w:w="1540" w:type="dxa"/>
            <w:noWrap/>
            <w:hideMark/>
          </w:tcPr>
          <w:p w14:paraId="6F4EB0F5" w14:textId="77777777" w:rsidR="00D7558A" w:rsidRPr="00D7558A" w:rsidRDefault="00D7558A" w:rsidP="00D7558A">
            <w:pPr>
              <w:jc w:val="center"/>
              <w:rPr>
                <w:b/>
                <w:bCs/>
              </w:rPr>
            </w:pPr>
            <w:r w:rsidRPr="00D7558A">
              <w:rPr>
                <w:b/>
                <w:bCs/>
              </w:rPr>
              <w:t>Izvor: 4</w:t>
            </w:r>
          </w:p>
        </w:tc>
        <w:tc>
          <w:tcPr>
            <w:tcW w:w="3888" w:type="dxa"/>
            <w:noWrap/>
            <w:hideMark/>
          </w:tcPr>
          <w:p w14:paraId="38E7A748" w14:textId="77777777" w:rsidR="00D7558A" w:rsidRPr="00D7558A" w:rsidRDefault="00D7558A" w:rsidP="00D7558A">
            <w:pPr>
              <w:rPr>
                <w:b/>
                <w:bCs/>
              </w:rPr>
            </w:pPr>
            <w:r w:rsidRPr="00D7558A">
              <w:rPr>
                <w:b/>
                <w:bCs/>
              </w:rPr>
              <w:t>PRIHODI ZA POSEBNE NAMJENE</w:t>
            </w:r>
          </w:p>
        </w:tc>
        <w:tc>
          <w:tcPr>
            <w:tcW w:w="1748" w:type="dxa"/>
            <w:noWrap/>
            <w:vAlign w:val="center"/>
            <w:hideMark/>
          </w:tcPr>
          <w:p w14:paraId="2A094DCC" w14:textId="77777777" w:rsidR="00D7558A" w:rsidRPr="00D7558A" w:rsidRDefault="00D7558A" w:rsidP="008656A5">
            <w:pPr>
              <w:jc w:val="right"/>
              <w:rPr>
                <w:b/>
                <w:bCs/>
              </w:rPr>
            </w:pPr>
            <w:r w:rsidRPr="00D7558A">
              <w:rPr>
                <w:b/>
                <w:bCs/>
              </w:rPr>
              <w:t>7.980.000,00</w:t>
            </w:r>
          </w:p>
        </w:tc>
        <w:tc>
          <w:tcPr>
            <w:tcW w:w="1716" w:type="dxa"/>
            <w:noWrap/>
            <w:vAlign w:val="center"/>
            <w:hideMark/>
          </w:tcPr>
          <w:p w14:paraId="41FA6061" w14:textId="77777777" w:rsidR="00D7558A" w:rsidRPr="00D7558A" w:rsidRDefault="00D7558A" w:rsidP="008656A5">
            <w:pPr>
              <w:jc w:val="right"/>
              <w:rPr>
                <w:b/>
                <w:bCs/>
              </w:rPr>
            </w:pPr>
            <w:r w:rsidRPr="00D7558A">
              <w:rPr>
                <w:b/>
                <w:bCs/>
              </w:rPr>
              <w:t>11.000.000,00</w:t>
            </w:r>
          </w:p>
        </w:tc>
        <w:tc>
          <w:tcPr>
            <w:tcW w:w="2307" w:type="dxa"/>
            <w:noWrap/>
            <w:vAlign w:val="center"/>
            <w:hideMark/>
          </w:tcPr>
          <w:p w14:paraId="3D5037D7" w14:textId="77777777" w:rsidR="00D7558A" w:rsidRPr="00D7558A" w:rsidRDefault="00D7558A" w:rsidP="008656A5">
            <w:pPr>
              <w:jc w:val="right"/>
              <w:rPr>
                <w:b/>
                <w:bCs/>
              </w:rPr>
            </w:pPr>
            <w:r w:rsidRPr="00D7558A">
              <w:rPr>
                <w:b/>
                <w:bCs/>
              </w:rPr>
              <w:t>11.000.000,00</w:t>
            </w:r>
          </w:p>
        </w:tc>
      </w:tr>
      <w:tr w:rsidR="00D7558A" w:rsidRPr="00D7558A" w14:paraId="69098794" w14:textId="77777777" w:rsidTr="008656A5">
        <w:trPr>
          <w:trHeight w:val="300"/>
        </w:trPr>
        <w:tc>
          <w:tcPr>
            <w:tcW w:w="1540" w:type="dxa"/>
            <w:noWrap/>
            <w:hideMark/>
          </w:tcPr>
          <w:p w14:paraId="0E08EFFB" w14:textId="77777777" w:rsidR="00D7558A" w:rsidRPr="00D7558A" w:rsidRDefault="00D7558A" w:rsidP="00D7558A">
            <w:pPr>
              <w:jc w:val="center"/>
            </w:pPr>
            <w:r w:rsidRPr="00D7558A">
              <w:t>Izvor: 41</w:t>
            </w:r>
          </w:p>
        </w:tc>
        <w:tc>
          <w:tcPr>
            <w:tcW w:w="3888" w:type="dxa"/>
            <w:noWrap/>
            <w:hideMark/>
          </w:tcPr>
          <w:p w14:paraId="07EB2C94" w14:textId="77777777" w:rsidR="00D7558A" w:rsidRPr="00D7558A" w:rsidRDefault="00D7558A" w:rsidP="00D7558A">
            <w:r w:rsidRPr="00D7558A">
              <w:t>Namjenski prihodi</w:t>
            </w:r>
          </w:p>
        </w:tc>
        <w:tc>
          <w:tcPr>
            <w:tcW w:w="1748" w:type="dxa"/>
            <w:noWrap/>
            <w:vAlign w:val="center"/>
            <w:hideMark/>
          </w:tcPr>
          <w:p w14:paraId="6419ECAD" w14:textId="77777777" w:rsidR="00D7558A" w:rsidRPr="00D7558A" w:rsidRDefault="00D7558A" w:rsidP="008656A5">
            <w:pPr>
              <w:jc w:val="right"/>
            </w:pPr>
            <w:r w:rsidRPr="00D7558A">
              <w:t>7.980.000,00</w:t>
            </w:r>
          </w:p>
        </w:tc>
        <w:tc>
          <w:tcPr>
            <w:tcW w:w="1716" w:type="dxa"/>
            <w:noWrap/>
            <w:vAlign w:val="center"/>
            <w:hideMark/>
          </w:tcPr>
          <w:p w14:paraId="51998A8E" w14:textId="77777777" w:rsidR="00D7558A" w:rsidRPr="00D7558A" w:rsidRDefault="00D7558A" w:rsidP="008656A5">
            <w:pPr>
              <w:jc w:val="right"/>
            </w:pPr>
            <w:r w:rsidRPr="00D7558A">
              <w:t> </w:t>
            </w:r>
          </w:p>
        </w:tc>
        <w:tc>
          <w:tcPr>
            <w:tcW w:w="2307" w:type="dxa"/>
            <w:noWrap/>
            <w:vAlign w:val="center"/>
            <w:hideMark/>
          </w:tcPr>
          <w:p w14:paraId="0A653E09" w14:textId="77777777" w:rsidR="00D7558A" w:rsidRPr="00D7558A" w:rsidRDefault="00D7558A" w:rsidP="008656A5">
            <w:pPr>
              <w:jc w:val="right"/>
            </w:pPr>
            <w:r w:rsidRPr="00D7558A">
              <w:t> </w:t>
            </w:r>
          </w:p>
        </w:tc>
      </w:tr>
      <w:tr w:rsidR="00D7558A" w:rsidRPr="00D7558A" w14:paraId="0324B5F6" w14:textId="77777777" w:rsidTr="008656A5">
        <w:trPr>
          <w:trHeight w:val="300"/>
        </w:trPr>
        <w:tc>
          <w:tcPr>
            <w:tcW w:w="1540" w:type="dxa"/>
            <w:noWrap/>
            <w:hideMark/>
          </w:tcPr>
          <w:p w14:paraId="2DA32E54" w14:textId="77777777" w:rsidR="00D7558A" w:rsidRPr="00D7558A" w:rsidRDefault="00D7558A" w:rsidP="00D7558A">
            <w:pPr>
              <w:jc w:val="center"/>
              <w:rPr>
                <w:b/>
                <w:bCs/>
              </w:rPr>
            </w:pPr>
            <w:r w:rsidRPr="00D7558A">
              <w:rPr>
                <w:b/>
                <w:bCs/>
              </w:rPr>
              <w:t>Izvor: 5</w:t>
            </w:r>
          </w:p>
        </w:tc>
        <w:tc>
          <w:tcPr>
            <w:tcW w:w="3888" w:type="dxa"/>
            <w:noWrap/>
            <w:hideMark/>
          </w:tcPr>
          <w:p w14:paraId="68352621" w14:textId="77777777" w:rsidR="00D7558A" w:rsidRPr="00D7558A" w:rsidRDefault="00D7558A" w:rsidP="00D7558A">
            <w:pPr>
              <w:rPr>
                <w:b/>
                <w:bCs/>
              </w:rPr>
            </w:pPr>
            <w:r w:rsidRPr="00D7558A">
              <w:rPr>
                <w:b/>
                <w:bCs/>
              </w:rPr>
              <w:t>POMOĆI</w:t>
            </w:r>
          </w:p>
        </w:tc>
        <w:tc>
          <w:tcPr>
            <w:tcW w:w="1748" w:type="dxa"/>
            <w:noWrap/>
            <w:vAlign w:val="center"/>
            <w:hideMark/>
          </w:tcPr>
          <w:p w14:paraId="5A04A31E" w14:textId="77777777" w:rsidR="00D7558A" w:rsidRPr="00D7558A" w:rsidRDefault="00D7558A" w:rsidP="008656A5">
            <w:pPr>
              <w:jc w:val="right"/>
              <w:rPr>
                <w:b/>
                <w:bCs/>
              </w:rPr>
            </w:pPr>
            <w:r w:rsidRPr="00D7558A">
              <w:rPr>
                <w:b/>
                <w:bCs/>
              </w:rPr>
              <w:t>48.700.000,00</w:t>
            </w:r>
          </w:p>
        </w:tc>
        <w:tc>
          <w:tcPr>
            <w:tcW w:w="1716" w:type="dxa"/>
            <w:noWrap/>
            <w:vAlign w:val="center"/>
            <w:hideMark/>
          </w:tcPr>
          <w:p w14:paraId="7EF29BA6" w14:textId="77777777" w:rsidR="00D7558A" w:rsidRPr="00D7558A" w:rsidRDefault="00D7558A" w:rsidP="008656A5">
            <w:pPr>
              <w:jc w:val="right"/>
              <w:rPr>
                <w:b/>
                <w:bCs/>
              </w:rPr>
            </w:pPr>
            <w:r w:rsidRPr="00D7558A">
              <w:rPr>
                <w:b/>
                <w:bCs/>
              </w:rPr>
              <w:t>53.900.000,00</w:t>
            </w:r>
          </w:p>
        </w:tc>
        <w:tc>
          <w:tcPr>
            <w:tcW w:w="2307" w:type="dxa"/>
            <w:noWrap/>
            <w:vAlign w:val="center"/>
            <w:hideMark/>
          </w:tcPr>
          <w:p w14:paraId="3C4A22C5" w14:textId="77777777" w:rsidR="00D7558A" w:rsidRPr="00D7558A" w:rsidRDefault="00D7558A" w:rsidP="008656A5">
            <w:pPr>
              <w:jc w:val="right"/>
              <w:rPr>
                <w:b/>
                <w:bCs/>
              </w:rPr>
            </w:pPr>
            <w:r w:rsidRPr="00D7558A">
              <w:rPr>
                <w:b/>
                <w:bCs/>
              </w:rPr>
              <w:t>55.000.000,00</w:t>
            </w:r>
          </w:p>
        </w:tc>
      </w:tr>
      <w:tr w:rsidR="00D7558A" w:rsidRPr="00D7558A" w14:paraId="4925B470" w14:textId="77777777" w:rsidTr="008656A5">
        <w:trPr>
          <w:trHeight w:val="300"/>
        </w:trPr>
        <w:tc>
          <w:tcPr>
            <w:tcW w:w="1540" w:type="dxa"/>
            <w:noWrap/>
            <w:hideMark/>
          </w:tcPr>
          <w:p w14:paraId="32656267" w14:textId="77777777" w:rsidR="00D7558A" w:rsidRPr="00D7558A" w:rsidRDefault="00D7558A" w:rsidP="00D7558A">
            <w:pPr>
              <w:jc w:val="center"/>
            </w:pPr>
            <w:r w:rsidRPr="00D7558A">
              <w:t>Izvor: 51</w:t>
            </w:r>
          </w:p>
        </w:tc>
        <w:tc>
          <w:tcPr>
            <w:tcW w:w="3888" w:type="dxa"/>
            <w:noWrap/>
            <w:hideMark/>
          </w:tcPr>
          <w:p w14:paraId="767CE08F" w14:textId="77777777" w:rsidR="00D7558A" w:rsidRPr="00D7558A" w:rsidRDefault="00D7558A" w:rsidP="00D7558A">
            <w:r w:rsidRPr="00D7558A">
              <w:t xml:space="preserve">Pomoći </w:t>
            </w:r>
          </w:p>
        </w:tc>
        <w:tc>
          <w:tcPr>
            <w:tcW w:w="1748" w:type="dxa"/>
            <w:noWrap/>
            <w:vAlign w:val="center"/>
            <w:hideMark/>
          </w:tcPr>
          <w:p w14:paraId="2FBFC84F" w14:textId="77777777" w:rsidR="00D7558A" w:rsidRPr="00D7558A" w:rsidRDefault="00D7558A" w:rsidP="008656A5">
            <w:pPr>
              <w:jc w:val="right"/>
            </w:pPr>
            <w:r w:rsidRPr="00D7558A">
              <w:t>34.200.000,00</w:t>
            </w:r>
          </w:p>
        </w:tc>
        <w:tc>
          <w:tcPr>
            <w:tcW w:w="1716" w:type="dxa"/>
            <w:noWrap/>
            <w:vAlign w:val="center"/>
            <w:hideMark/>
          </w:tcPr>
          <w:p w14:paraId="6B744A00" w14:textId="77777777" w:rsidR="00D7558A" w:rsidRPr="00D7558A" w:rsidRDefault="00D7558A" w:rsidP="008656A5">
            <w:pPr>
              <w:jc w:val="right"/>
            </w:pPr>
            <w:r w:rsidRPr="00D7558A">
              <w:t> </w:t>
            </w:r>
          </w:p>
        </w:tc>
        <w:tc>
          <w:tcPr>
            <w:tcW w:w="2307" w:type="dxa"/>
            <w:noWrap/>
            <w:vAlign w:val="center"/>
            <w:hideMark/>
          </w:tcPr>
          <w:p w14:paraId="6747D0E4" w14:textId="77777777" w:rsidR="00D7558A" w:rsidRPr="00D7558A" w:rsidRDefault="00D7558A" w:rsidP="008656A5">
            <w:pPr>
              <w:jc w:val="right"/>
            </w:pPr>
            <w:r w:rsidRPr="00D7558A">
              <w:t> </w:t>
            </w:r>
          </w:p>
        </w:tc>
      </w:tr>
      <w:tr w:rsidR="00D7558A" w:rsidRPr="00D7558A" w14:paraId="347EBE70" w14:textId="77777777" w:rsidTr="008656A5">
        <w:trPr>
          <w:trHeight w:val="300"/>
        </w:trPr>
        <w:tc>
          <w:tcPr>
            <w:tcW w:w="1540" w:type="dxa"/>
            <w:noWrap/>
            <w:hideMark/>
          </w:tcPr>
          <w:p w14:paraId="4687FEF5" w14:textId="77777777" w:rsidR="00D7558A" w:rsidRPr="00D7558A" w:rsidRDefault="00D7558A" w:rsidP="00D7558A">
            <w:pPr>
              <w:jc w:val="center"/>
            </w:pPr>
            <w:r w:rsidRPr="00D7558A">
              <w:t>Izvor: 52</w:t>
            </w:r>
          </w:p>
        </w:tc>
        <w:tc>
          <w:tcPr>
            <w:tcW w:w="3888" w:type="dxa"/>
            <w:noWrap/>
            <w:hideMark/>
          </w:tcPr>
          <w:p w14:paraId="6A4CE7C6" w14:textId="77777777" w:rsidR="00D7558A" w:rsidRPr="00D7558A" w:rsidRDefault="00D7558A" w:rsidP="00D7558A">
            <w:r w:rsidRPr="00D7558A">
              <w:t>pomoći od EU</w:t>
            </w:r>
          </w:p>
        </w:tc>
        <w:tc>
          <w:tcPr>
            <w:tcW w:w="1748" w:type="dxa"/>
            <w:noWrap/>
            <w:vAlign w:val="center"/>
            <w:hideMark/>
          </w:tcPr>
          <w:p w14:paraId="236490EA" w14:textId="77777777" w:rsidR="00D7558A" w:rsidRPr="00D7558A" w:rsidRDefault="00D7558A" w:rsidP="008656A5">
            <w:pPr>
              <w:jc w:val="right"/>
            </w:pPr>
            <w:r w:rsidRPr="00D7558A">
              <w:t>14.500.000,00</w:t>
            </w:r>
          </w:p>
        </w:tc>
        <w:tc>
          <w:tcPr>
            <w:tcW w:w="1716" w:type="dxa"/>
            <w:noWrap/>
            <w:vAlign w:val="center"/>
            <w:hideMark/>
          </w:tcPr>
          <w:p w14:paraId="64182FC1" w14:textId="77777777" w:rsidR="00D7558A" w:rsidRPr="00D7558A" w:rsidRDefault="00D7558A" w:rsidP="008656A5">
            <w:pPr>
              <w:jc w:val="right"/>
            </w:pPr>
            <w:r w:rsidRPr="00D7558A">
              <w:t> </w:t>
            </w:r>
          </w:p>
        </w:tc>
        <w:tc>
          <w:tcPr>
            <w:tcW w:w="2307" w:type="dxa"/>
            <w:noWrap/>
            <w:vAlign w:val="center"/>
            <w:hideMark/>
          </w:tcPr>
          <w:p w14:paraId="0EECFBA6" w14:textId="77777777" w:rsidR="00D7558A" w:rsidRPr="00D7558A" w:rsidRDefault="00D7558A" w:rsidP="008656A5">
            <w:pPr>
              <w:jc w:val="right"/>
            </w:pPr>
            <w:r w:rsidRPr="00D7558A">
              <w:t> </w:t>
            </w:r>
          </w:p>
        </w:tc>
      </w:tr>
      <w:tr w:rsidR="00D7558A" w:rsidRPr="00D7558A" w14:paraId="7CF75518" w14:textId="77777777" w:rsidTr="008656A5">
        <w:trPr>
          <w:trHeight w:val="300"/>
        </w:trPr>
        <w:tc>
          <w:tcPr>
            <w:tcW w:w="1540" w:type="dxa"/>
            <w:noWrap/>
            <w:hideMark/>
          </w:tcPr>
          <w:p w14:paraId="7D5C8BD3" w14:textId="77777777" w:rsidR="00D7558A" w:rsidRPr="00D7558A" w:rsidRDefault="00D7558A" w:rsidP="00D7558A">
            <w:pPr>
              <w:jc w:val="center"/>
              <w:rPr>
                <w:b/>
                <w:bCs/>
              </w:rPr>
            </w:pPr>
            <w:r w:rsidRPr="00D7558A">
              <w:rPr>
                <w:b/>
                <w:bCs/>
              </w:rPr>
              <w:t>Izvor: 6</w:t>
            </w:r>
          </w:p>
        </w:tc>
        <w:tc>
          <w:tcPr>
            <w:tcW w:w="3888" w:type="dxa"/>
            <w:noWrap/>
            <w:hideMark/>
          </w:tcPr>
          <w:p w14:paraId="626D263F" w14:textId="77777777" w:rsidR="00D7558A" w:rsidRPr="00D7558A" w:rsidRDefault="00D7558A" w:rsidP="00D7558A">
            <w:pPr>
              <w:rPr>
                <w:b/>
                <w:bCs/>
              </w:rPr>
            </w:pPr>
            <w:r w:rsidRPr="00D7558A">
              <w:rPr>
                <w:b/>
                <w:bCs/>
              </w:rPr>
              <w:t>DONACIJE</w:t>
            </w:r>
          </w:p>
        </w:tc>
        <w:tc>
          <w:tcPr>
            <w:tcW w:w="1748" w:type="dxa"/>
            <w:noWrap/>
            <w:vAlign w:val="center"/>
            <w:hideMark/>
          </w:tcPr>
          <w:p w14:paraId="10611DD3" w14:textId="77777777" w:rsidR="00D7558A" w:rsidRPr="00D7558A" w:rsidRDefault="00D7558A" w:rsidP="008656A5">
            <w:pPr>
              <w:jc w:val="right"/>
              <w:rPr>
                <w:b/>
                <w:bCs/>
              </w:rPr>
            </w:pPr>
            <w:r w:rsidRPr="00D7558A">
              <w:rPr>
                <w:b/>
                <w:bCs/>
              </w:rPr>
              <w:t>450.000,00</w:t>
            </w:r>
          </w:p>
        </w:tc>
        <w:tc>
          <w:tcPr>
            <w:tcW w:w="1716" w:type="dxa"/>
            <w:noWrap/>
            <w:vAlign w:val="center"/>
            <w:hideMark/>
          </w:tcPr>
          <w:p w14:paraId="78C1E072" w14:textId="77777777" w:rsidR="00D7558A" w:rsidRPr="00D7558A" w:rsidRDefault="00D7558A" w:rsidP="008656A5">
            <w:pPr>
              <w:jc w:val="right"/>
              <w:rPr>
                <w:b/>
                <w:bCs/>
              </w:rPr>
            </w:pPr>
            <w:r w:rsidRPr="00D7558A">
              <w:rPr>
                <w:b/>
                <w:bCs/>
              </w:rPr>
              <w:t>1.000.000,00</w:t>
            </w:r>
          </w:p>
        </w:tc>
        <w:tc>
          <w:tcPr>
            <w:tcW w:w="2307" w:type="dxa"/>
            <w:noWrap/>
            <w:vAlign w:val="center"/>
            <w:hideMark/>
          </w:tcPr>
          <w:p w14:paraId="40CC697A" w14:textId="77777777" w:rsidR="00D7558A" w:rsidRPr="00D7558A" w:rsidRDefault="00D7558A" w:rsidP="008656A5">
            <w:pPr>
              <w:jc w:val="right"/>
              <w:rPr>
                <w:b/>
                <w:bCs/>
              </w:rPr>
            </w:pPr>
            <w:r w:rsidRPr="00D7558A">
              <w:rPr>
                <w:b/>
                <w:bCs/>
              </w:rPr>
              <w:t>1.000.000,00</w:t>
            </w:r>
          </w:p>
        </w:tc>
      </w:tr>
      <w:tr w:rsidR="00D7558A" w:rsidRPr="00D7558A" w14:paraId="5B2DC7D9" w14:textId="77777777" w:rsidTr="008656A5">
        <w:trPr>
          <w:trHeight w:val="300"/>
        </w:trPr>
        <w:tc>
          <w:tcPr>
            <w:tcW w:w="1540" w:type="dxa"/>
            <w:noWrap/>
            <w:hideMark/>
          </w:tcPr>
          <w:p w14:paraId="37886983" w14:textId="77777777" w:rsidR="00D7558A" w:rsidRPr="00D7558A" w:rsidRDefault="00D7558A" w:rsidP="00D7558A">
            <w:pPr>
              <w:jc w:val="center"/>
            </w:pPr>
            <w:r w:rsidRPr="00D7558A">
              <w:t>Izvor:61</w:t>
            </w:r>
          </w:p>
        </w:tc>
        <w:tc>
          <w:tcPr>
            <w:tcW w:w="3888" w:type="dxa"/>
            <w:noWrap/>
            <w:hideMark/>
          </w:tcPr>
          <w:p w14:paraId="0744A0BB" w14:textId="77777777" w:rsidR="00D7558A" w:rsidRPr="00D7558A" w:rsidRDefault="00D7558A" w:rsidP="00D7558A">
            <w:r w:rsidRPr="00D7558A">
              <w:t>Donacije</w:t>
            </w:r>
          </w:p>
        </w:tc>
        <w:tc>
          <w:tcPr>
            <w:tcW w:w="1748" w:type="dxa"/>
            <w:noWrap/>
            <w:vAlign w:val="center"/>
            <w:hideMark/>
          </w:tcPr>
          <w:p w14:paraId="6ED6ED1D" w14:textId="77777777" w:rsidR="00D7558A" w:rsidRPr="00D7558A" w:rsidRDefault="00D7558A" w:rsidP="008656A5">
            <w:pPr>
              <w:jc w:val="right"/>
            </w:pPr>
            <w:r w:rsidRPr="00D7558A">
              <w:t>450.000,00</w:t>
            </w:r>
          </w:p>
        </w:tc>
        <w:tc>
          <w:tcPr>
            <w:tcW w:w="1716" w:type="dxa"/>
            <w:noWrap/>
            <w:vAlign w:val="center"/>
            <w:hideMark/>
          </w:tcPr>
          <w:p w14:paraId="465360CE" w14:textId="77777777" w:rsidR="00D7558A" w:rsidRPr="00D7558A" w:rsidRDefault="00D7558A" w:rsidP="008656A5">
            <w:pPr>
              <w:jc w:val="right"/>
            </w:pPr>
            <w:r w:rsidRPr="00D7558A">
              <w:t> </w:t>
            </w:r>
          </w:p>
        </w:tc>
        <w:tc>
          <w:tcPr>
            <w:tcW w:w="2307" w:type="dxa"/>
            <w:noWrap/>
            <w:vAlign w:val="center"/>
            <w:hideMark/>
          </w:tcPr>
          <w:p w14:paraId="07B58EA3" w14:textId="77777777" w:rsidR="00D7558A" w:rsidRPr="00D7558A" w:rsidRDefault="00D7558A" w:rsidP="008656A5">
            <w:pPr>
              <w:jc w:val="right"/>
            </w:pPr>
            <w:r w:rsidRPr="00D7558A">
              <w:t> </w:t>
            </w:r>
          </w:p>
        </w:tc>
      </w:tr>
      <w:tr w:rsidR="00D7558A" w:rsidRPr="00D7558A" w14:paraId="473E92E7" w14:textId="77777777" w:rsidTr="008656A5">
        <w:trPr>
          <w:trHeight w:val="672"/>
        </w:trPr>
        <w:tc>
          <w:tcPr>
            <w:tcW w:w="1540" w:type="dxa"/>
            <w:hideMark/>
          </w:tcPr>
          <w:p w14:paraId="0658B85C" w14:textId="77777777" w:rsidR="00D7558A" w:rsidRPr="00D7558A" w:rsidRDefault="00D7558A" w:rsidP="00D7558A">
            <w:pPr>
              <w:jc w:val="center"/>
              <w:rPr>
                <w:b/>
                <w:bCs/>
              </w:rPr>
            </w:pPr>
            <w:r w:rsidRPr="00D7558A">
              <w:rPr>
                <w:b/>
                <w:bCs/>
              </w:rPr>
              <w:t>Izvor: 7</w:t>
            </w:r>
          </w:p>
        </w:tc>
        <w:tc>
          <w:tcPr>
            <w:tcW w:w="3888" w:type="dxa"/>
            <w:hideMark/>
          </w:tcPr>
          <w:p w14:paraId="14A563D0" w14:textId="77777777" w:rsidR="00D7558A" w:rsidRPr="00D7558A" w:rsidRDefault="00D7558A" w:rsidP="00D7558A">
            <w:pPr>
              <w:rPr>
                <w:b/>
                <w:bCs/>
              </w:rPr>
            </w:pPr>
            <w:r w:rsidRPr="00D7558A">
              <w:rPr>
                <w:b/>
                <w:bCs/>
              </w:rPr>
              <w:t>PRIHODI OD PRODAJE ILI ZAMJENE NEFINANCIJSKE IMOVINE</w:t>
            </w:r>
          </w:p>
        </w:tc>
        <w:tc>
          <w:tcPr>
            <w:tcW w:w="1748" w:type="dxa"/>
            <w:vAlign w:val="center"/>
            <w:hideMark/>
          </w:tcPr>
          <w:p w14:paraId="27F2D37E" w14:textId="77777777" w:rsidR="00D7558A" w:rsidRPr="00D7558A" w:rsidRDefault="00D7558A" w:rsidP="008656A5">
            <w:pPr>
              <w:jc w:val="right"/>
              <w:rPr>
                <w:b/>
                <w:bCs/>
              </w:rPr>
            </w:pPr>
            <w:r w:rsidRPr="00D7558A">
              <w:rPr>
                <w:b/>
                <w:bCs/>
              </w:rPr>
              <w:t>700.000,00</w:t>
            </w:r>
          </w:p>
        </w:tc>
        <w:tc>
          <w:tcPr>
            <w:tcW w:w="1716" w:type="dxa"/>
            <w:vAlign w:val="center"/>
            <w:hideMark/>
          </w:tcPr>
          <w:p w14:paraId="29A853B4" w14:textId="77777777" w:rsidR="00D7558A" w:rsidRPr="00D7558A" w:rsidRDefault="00D7558A" w:rsidP="008656A5">
            <w:pPr>
              <w:jc w:val="right"/>
              <w:rPr>
                <w:b/>
                <w:bCs/>
              </w:rPr>
            </w:pPr>
            <w:r w:rsidRPr="00D7558A">
              <w:rPr>
                <w:b/>
                <w:bCs/>
              </w:rPr>
              <w:t>1.000.000,00</w:t>
            </w:r>
          </w:p>
        </w:tc>
        <w:tc>
          <w:tcPr>
            <w:tcW w:w="2307" w:type="dxa"/>
            <w:vAlign w:val="center"/>
            <w:hideMark/>
          </w:tcPr>
          <w:p w14:paraId="399FEC72" w14:textId="77777777" w:rsidR="00D7558A" w:rsidRPr="00D7558A" w:rsidRDefault="00D7558A" w:rsidP="008656A5">
            <w:pPr>
              <w:jc w:val="right"/>
              <w:rPr>
                <w:b/>
                <w:bCs/>
              </w:rPr>
            </w:pPr>
            <w:r w:rsidRPr="00D7558A">
              <w:rPr>
                <w:b/>
                <w:bCs/>
              </w:rPr>
              <w:t>700.000,00</w:t>
            </w:r>
          </w:p>
        </w:tc>
      </w:tr>
      <w:tr w:rsidR="00D7558A" w:rsidRPr="00D7558A" w14:paraId="0F839F66" w14:textId="77777777" w:rsidTr="008656A5">
        <w:trPr>
          <w:trHeight w:val="300"/>
        </w:trPr>
        <w:tc>
          <w:tcPr>
            <w:tcW w:w="1540" w:type="dxa"/>
            <w:noWrap/>
            <w:hideMark/>
          </w:tcPr>
          <w:p w14:paraId="46967851" w14:textId="77777777" w:rsidR="00D7558A" w:rsidRPr="00D7558A" w:rsidRDefault="00D7558A" w:rsidP="00D7558A">
            <w:pPr>
              <w:jc w:val="center"/>
            </w:pPr>
            <w:r w:rsidRPr="00D7558A">
              <w:t>Izvor: 71</w:t>
            </w:r>
          </w:p>
        </w:tc>
        <w:tc>
          <w:tcPr>
            <w:tcW w:w="3888" w:type="dxa"/>
            <w:noWrap/>
            <w:hideMark/>
          </w:tcPr>
          <w:p w14:paraId="15929172" w14:textId="77777777" w:rsidR="00D7558A" w:rsidRPr="00D7558A" w:rsidRDefault="00D7558A" w:rsidP="00D7558A">
            <w:r w:rsidRPr="00D7558A">
              <w:t>Prihodi od prodaje zemljišta</w:t>
            </w:r>
          </w:p>
        </w:tc>
        <w:tc>
          <w:tcPr>
            <w:tcW w:w="1748" w:type="dxa"/>
            <w:noWrap/>
            <w:vAlign w:val="center"/>
            <w:hideMark/>
          </w:tcPr>
          <w:p w14:paraId="32E289F9" w14:textId="77777777" w:rsidR="00D7558A" w:rsidRPr="00D7558A" w:rsidRDefault="00D7558A" w:rsidP="008656A5">
            <w:pPr>
              <w:jc w:val="right"/>
            </w:pPr>
            <w:r w:rsidRPr="00D7558A">
              <w:t>400.000,00</w:t>
            </w:r>
          </w:p>
        </w:tc>
        <w:tc>
          <w:tcPr>
            <w:tcW w:w="1716" w:type="dxa"/>
            <w:noWrap/>
            <w:vAlign w:val="center"/>
            <w:hideMark/>
          </w:tcPr>
          <w:p w14:paraId="37D3DAD7" w14:textId="77777777" w:rsidR="00D7558A" w:rsidRPr="00D7558A" w:rsidRDefault="00D7558A" w:rsidP="008656A5">
            <w:pPr>
              <w:jc w:val="right"/>
            </w:pPr>
            <w:r w:rsidRPr="00D7558A">
              <w:t> </w:t>
            </w:r>
          </w:p>
        </w:tc>
        <w:tc>
          <w:tcPr>
            <w:tcW w:w="2307" w:type="dxa"/>
            <w:noWrap/>
            <w:vAlign w:val="center"/>
            <w:hideMark/>
          </w:tcPr>
          <w:p w14:paraId="557F4B96" w14:textId="77777777" w:rsidR="00D7558A" w:rsidRPr="00D7558A" w:rsidRDefault="00D7558A" w:rsidP="008656A5">
            <w:pPr>
              <w:jc w:val="right"/>
            </w:pPr>
            <w:r w:rsidRPr="00D7558A">
              <w:t> </w:t>
            </w:r>
          </w:p>
        </w:tc>
      </w:tr>
      <w:tr w:rsidR="00D7558A" w:rsidRPr="00D7558A" w14:paraId="4697547D" w14:textId="77777777" w:rsidTr="008656A5">
        <w:trPr>
          <w:trHeight w:val="300"/>
        </w:trPr>
        <w:tc>
          <w:tcPr>
            <w:tcW w:w="1540" w:type="dxa"/>
            <w:noWrap/>
            <w:hideMark/>
          </w:tcPr>
          <w:p w14:paraId="4786C0BB" w14:textId="77777777" w:rsidR="00D7558A" w:rsidRPr="00D7558A" w:rsidRDefault="00D7558A" w:rsidP="00D7558A">
            <w:pPr>
              <w:jc w:val="center"/>
            </w:pPr>
            <w:r w:rsidRPr="00D7558A">
              <w:t>Izvor: 72</w:t>
            </w:r>
          </w:p>
        </w:tc>
        <w:tc>
          <w:tcPr>
            <w:tcW w:w="3888" w:type="dxa"/>
            <w:noWrap/>
            <w:hideMark/>
          </w:tcPr>
          <w:p w14:paraId="179C9403" w14:textId="77777777" w:rsidR="00D7558A" w:rsidRPr="00D7558A" w:rsidRDefault="00D7558A" w:rsidP="00D7558A">
            <w:r w:rsidRPr="00D7558A">
              <w:t>Prihodi od prodaje stambenih objekata</w:t>
            </w:r>
          </w:p>
        </w:tc>
        <w:tc>
          <w:tcPr>
            <w:tcW w:w="1748" w:type="dxa"/>
            <w:noWrap/>
            <w:vAlign w:val="center"/>
            <w:hideMark/>
          </w:tcPr>
          <w:p w14:paraId="6CE6F4E7" w14:textId="77777777" w:rsidR="00D7558A" w:rsidRPr="00D7558A" w:rsidRDefault="00D7558A" w:rsidP="008656A5">
            <w:pPr>
              <w:jc w:val="right"/>
            </w:pPr>
            <w:r w:rsidRPr="00D7558A">
              <w:t>300.000,00</w:t>
            </w:r>
          </w:p>
        </w:tc>
        <w:tc>
          <w:tcPr>
            <w:tcW w:w="1716" w:type="dxa"/>
            <w:noWrap/>
            <w:vAlign w:val="center"/>
            <w:hideMark/>
          </w:tcPr>
          <w:p w14:paraId="734E3C7F" w14:textId="77777777" w:rsidR="00D7558A" w:rsidRPr="00D7558A" w:rsidRDefault="00D7558A" w:rsidP="008656A5">
            <w:pPr>
              <w:jc w:val="right"/>
            </w:pPr>
            <w:r w:rsidRPr="00D7558A">
              <w:t> </w:t>
            </w:r>
          </w:p>
        </w:tc>
        <w:tc>
          <w:tcPr>
            <w:tcW w:w="2307" w:type="dxa"/>
            <w:noWrap/>
            <w:vAlign w:val="center"/>
            <w:hideMark/>
          </w:tcPr>
          <w:p w14:paraId="1B73DAA3" w14:textId="77777777" w:rsidR="00D7558A" w:rsidRPr="00D7558A" w:rsidRDefault="00D7558A" w:rsidP="008656A5">
            <w:pPr>
              <w:jc w:val="right"/>
            </w:pPr>
            <w:r w:rsidRPr="00D7558A">
              <w:t> </w:t>
            </w:r>
          </w:p>
        </w:tc>
      </w:tr>
      <w:tr w:rsidR="00D7558A" w:rsidRPr="00D7558A" w14:paraId="0FB0EF3E" w14:textId="77777777" w:rsidTr="00D7558A">
        <w:trPr>
          <w:trHeight w:val="300"/>
        </w:trPr>
        <w:tc>
          <w:tcPr>
            <w:tcW w:w="1540" w:type="dxa"/>
            <w:noWrap/>
            <w:hideMark/>
          </w:tcPr>
          <w:p w14:paraId="36911EDF" w14:textId="3A7BEDEF" w:rsidR="00D7558A" w:rsidRPr="00D7558A" w:rsidRDefault="00D7558A" w:rsidP="00D7558A">
            <w:pPr>
              <w:jc w:val="center"/>
            </w:pPr>
          </w:p>
        </w:tc>
        <w:tc>
          <w:tcPr>
            <w:tcW w:w="3888" w:type="dxa"/>
            <w:noWrap/>
            <w:hideMark/>
          </w:tcPr>
          <w:p w14:paraId="785A1438" w14:textId="77777777" w:rsidR="00D7558A" w:rsidRPr="00D7558A" w:rsidRDefault="00D7558A" w:rsidP="00D7558A">
            <w:pPr>
              <w:jc w:val="both"/>
            </w:pPr>
            <w:r w:rsidRPr="00D7558A">
              <w:t> </w:t>
            </w:r>
          </w:p>
        </w:tc>
        <w:tc>
          <w:tcPr>
            <w:tcW w:w="1748" w:type="dxa"/>
            <w:noWrap/>
            <w:hideMark/>
          </w:tcPr>
          <w:p w14:paraId="32C6A5ED" w14:textId="77777777" w:rsidR="00D7558A" w:rsidRPr="00D7558A" w:rsidRDefault="00D7558A" w:rsidP="00D7558A">
            <w:pPr>
              <w:jc w:val="both"/>
            </w:pPr>
            <w:r w:rsidRPr="00D7558A">
              <w:t> </w:t>
            </w:r>
          </w:p>
        </w:tc>
        <w:tc>
          <w:tcPr>
            <w:tcW w:w="1716" w:type="dxa"/>
            <w:noWrap/>
            <w:hideMark/>
          </w:tcPr>
          <w:p w14:paraId="09D83910" w14:textId="77777777" w:rsidR="00D7558A" w:rsidRPr="00D7558A" w:rsidRDefault="00D7558A" w:rsidP="00D7558A">
            <w:pPr>
              <w:jc w:val="both"/>
            </w:pPr>
            <w:r w:rsidRPr="00D7558A">
              <w:t> </w:t>
            </w:r>
          </w:p>
        </w:tc>
        <w:tc>
          <w:tcPr>
            <w:tcW w:w="2307" w:type="dxa"/>
            <w:noWrap/>
            <w:hideMark/>
          </w:tcPr>
          <w:p w14:paraId="4711C49F" w14:textId="77777777" w:rsidR="00D7558A" w:rsidRPr="00D7558A" w:rsidRDefault="00D7558A" w:rsidP="00D7558A">
            <w:pPr>
              <w:jc w:val="both"/>
            </w:pPr>
            <w:r w:rsidRPr="00D7558A">
              <w:t> </w:t>
            </w:r>
          </w:p>
        </w:tc>
      </w:tr>
      <w:tr w:rsidR="00D7558A" w:rsidRPr="00D7558A" w14:paraId="332F394A" w14:textId="77777777" w:rsidTr="00D7558A">
        <w:trPr>
          <w:trHeight w:val="300"/>
        </w:trPr>
        <w:tc>
          <w:tcPr>
            <w:tcW w:w="5428" w:type="dxa"/>
            <w:gridSpan w:val="2"/>
            <w:shd w:val="clear" w:color="auto" w:fill="D9D9D9" w:themeFill="background1" w:themeFillShade="D9"/>
            <w:noWrap/>
            <w:hideMark/>
          </w:tcPr>
          <w:p w14:paraId="11D6CB15" w14:textId="77777777" w:rsidR="00D7558A" w:rsidRPr="00D7558A" w:rsidRDefault="00D7558A" w:rsidP="00D7558A">
            <w:pPr>
              <w:jc w:val="both"/>
              <w:rPr>
                <w:b/>
                <w:bCs/>
              </w:rPr>
            </w:pPr>
            <w:r w:rsidRPr="00D7558A">
              <w:rPr>
                <w:b/>
                <w:bCs/>
              </w:rPr>
              <w:t>SVEUKUPNO PRIHODI:</w:t>
            </w:r>
          </w:p>
        </w:tc>
        <w:tc>
          <w:tcPr>
            <w:tcW w:w="1748" w:type="dxa"/>
            <w:shd w:val="clear" w:color="auto" w:fill="D9D9D9" w:themeFill="background1" w:themeFillShade="D9"/>
            <w:noWrap/>
            <w:hideMark/>
          </w:tcPr>
          <w:p w14:paraId="7839A8E3" w14:textId="77777777" w:rsidR="00D7558A" w:rsidRPr="00D7558A" w:rsidRDefault="00D7558A" w:rsidP="00D7558A">
            <w:pPr>
              <w:jc w:val="right"/>
              <w:rPr>
                <w:b/>
                <w:bCs/>
              </w:rPr>
            </w:pPr>
            <w:r w:rsidRPr="00D7558A">
              <w:rPr>
                <w:b/>
                <w:bCs/>
              </w:rPr>
              <w:t>123.700.000,00</w:t>
            </w:r>
          </w:p>
        </w:tc>
        <w:tc>
          <w:tcPr>
            <w:tcW w:w="1716" w:type="dxa"/>
            <w:shd w:val="clear" w:color="auto" w:fill="D9D9D9" w:themeFill="background1" w:themeFillShade="D9"/>
            <w:noWrap/>
            <w:hideMark/>
          </w:tcPr>
          <w:p w14:paraId="5710F883" w14:textId="77777777" w:rsidR="00D7558A" w:rsidRPr="00D7558A" w:rsidRDefault="00D7558A" w:rsidP="00D7558A">
            <w:pPr>
              <w:jc w:val="right"/>
              <w:rPr>
                <w:b/>
                <w:bCs/>
              </w:rPr>
            </w:pPr>
            <w:r w:rsidRPr="00D7558A">
              <w:rPr>
                <w:b/>
                <w:bCs/>
              </w:rPr>
              <w:t>114.200.000,00</w:t>
            </w:r>
          </w:p>
        </w:tc>
        <w:tc>
          <w:tcPr>
            <w:tcW w:w="2307" w:type="dxa"/>
            <w:shd w:val="clear" w:color="auto" w:fill="D9D9D9" w:themeFill="background1" w:themeFillShade="D9"/>
            <w:noWrap/>
            <w:hideMark/>
          </w:tcPr>
          <w:p w14:paraId="411A90BB" w14:textId="77777777" w:rsidR="00D7558A" w:rsidRPr="00D7558A" w:rsidRDefault="00D7558A" w:rsidP="00D7558A">
            <w:pPr>
              <w:jc w:val="right"/>
              <w:rPr>
                <w:b/>
                <w:bCs/>
              </w:rPr>
            </w:pPr>
            <w:r w:rsidRPr="00D7558A">
              <w:rPr>
                <w:b/>
                <w:bCs/>
              </w:rPr>
              <w:t>116.000.000,00</w:t>
            </w:r>
          </w:p>
        </w:tc>
      </w:tr>
      <w:tr w:rsidR="00D7558A" w:rsidRPr="00D7558A" w14:paraId="2B6EA5F1" w14:textId="77777777" w:rsidTr="00D7558A">
        <w:trPr>
          <w:trHeight w:val="300"/>
        </w:trPr>
        <w:tc>
          <w:tcPr>
            <w:tcW w:w="1540" w:type="dxa"/>
            <w:noWrap/>
            <w:hideMark/>
          </w:tcPr>
          <w:p w14:paraId="35B5A02E" w14:textId="3F63C7EF" w:rsidR="00D7558A" w:rsidRPr="00D7558A" w:rsidRDefault="00D7558A" w:rsidP="00D7558A">
            <w:pPr>
              <w:jc w:val="center"/>
            </w:pPr>
          </w:p>
        </w:tc>
        <w:tc>
          <w:tcPr>
            <w:tcW w:w="3888" w:type="dxa"/>
            <w:noWrap/>
            <w:hideMark/>
          </w:tcPr>
          <w:p w14:paraId="13CEC574" w14:textId="77777777" w:rsidR="00D7558A" w:rsidRPr="00D7558A" w:rsidRDefault="00D7558A" w:rsidP="00D7558A">
            <w:pPr>
              <w:jc w:val="both"/>
            </w:pPr>
            <w:r w:rsidRPr="00D7558A">
              <w:t> </w:t>
            </w:r>
          </w:p>
        </w:tc>
        <w:tc>
          <w:tcPr>
            <w:tcW w:w="1748" w:type="dxa"/>
            <w:noWrap/>
            <w:hideMark/>
          </w:tcPr>
          <w:p w14:paraId="7E79A437" w14:textId="77777777" w:rsidR="00D7558A" w:rsidRPr="00D7558A" w:rsidRDefault="00D7558A" w:rsidP="00D7558A">
            <w:pPr>
              <w:jc w:val="right"/>
            </w:pPr>
            <w:r w:rsidRPr="00D7558A">
              <w:t> </w:t>
            </w:r>
          </w:p>
        </w:tc>
        <w:tc>
          <w:tcPr>
            <w:tcW w:w="1716" w:type="dxa"/>
            <w:noWrap/>
            <w:hideMark/>
          </w:tcPr>
          <w:p w14:paraId="1B9DD136" w14:textId="77777777" w:rsidR="00D7558A" w:rsidRPr="00D7558A" w:rsidRDefault="00D7558A" w:rsidP="00D7558A">
            <w:pPr>
              <w:jc w:val="right"/>
            </w:pPr>
            <w:r w:rsidRPr="00D7558A">
              <w:t> </w:t>
            </w:r>
          </w:p>
        </w:tc>
        <w:tc>
          <w:tcPr>
            <w:tcW w:w="2307" w:type="dxa"/>
            <w:noWrap/>
            <w:hideMark/>
          </w:tcPr>
          <w:p w14:paraId="106FC895" w14:textId="77777777" w:rsidR="00D7558A" w:rsidRPr="00D7558A" w:rsidRDefault="00D7558A" w:rsidP="00D7558A">
            <w:pPr>
              <w:jc w:val="right"/>
            </w:pPr>
            <w:r w:rsidRPr="00D7558A">
              <w:t> </w:t>
            </w:r>
          </w:p>
        </w:tc>
      </w:tr>
      <w:tr w:rsidR="00D7558A" w:rsidRPr="00D7558A" w14:paraId="12680A34" w14:textId="77777777" w:rsidTr="008656A5">
        <w:trPr>
          <w:trHeight w:val="300"/>
        </w:trPr>
        <w:tc>
          <w:tcPr>
            <w:tcW w:w="1540" w:type="dxa"/>
            <w:noWrap/>
            <w:hideMark/>
          </w:tcPr>
          <w:p w14:paraId="4EE0CFAA" w14:textId="77777777" w:rsidR="00D7558A" w:rsidRPr="00D7558A" w:rsidRDefault="00D7558A" w:rsidP="00D7558A">
            <w:pPr>
              <w:jc w:val="center"/>
              <w:rPr>
                <w:b/>
                <w:bCs/>
              </w:rPr>
            </w:pPr>
            <w:r w:rsidRPr="00D7558A">
              <w:rPr>
                <w:b/>
                <w:bCs/>
              </w:rPr>
              <w:t>Izvor: 1</w:t>
            </w:r>
          </w:p>
        </w:tc>
        <w:tc>
          <w:tcPr>
            <w:tcW w:w="3888" w:type="dxa"/>
            <w:noWrap/>
            <w:hideMark/>
          </w:tcPr>
          <w:p w14:paraId="218B80AE" w14:textId="77777777" w:rsidR="00D7558A" w:rsidRPr="00D7558A" w:rsidRDefault="00D7558A" w:rsidP="00D7558A">
            <w:pPr>
              <w:rPr>
                <w:b/>
                <w:bCs/>
              </w:rPr>
            </w:pPr>
            <w:r w:rsidRPr="00D7558A">
              <w:rPr>
                <w:b/>
                <w:bCs/>
              </w:rPr>
              <w:t>OPĆI PRIHODI I PRIMITCI</w:t>
            </w:r>
          </w:p>
        </w:tc>
        <w:tc>
          <w:tcPr>
            <w:tcW w:w="1748" w:type="dxa"/>
            <w:noWrap/>
            <w:vAlign w:val="center"/>
            <w:hideMark/>
          </w:tcPr>
          <w:p w14:paraId="7FD45778" w14:textId="77777777" w:rsidR="00D7558A" w:rsidRPr="00D7558A" w:rsidRDefault="00D7558A" w:rsidP="00D7558A">
            <w:pPr>
              <w:jc w:val="right"/>
              <w:rPr>
                <w:b/>
                <w:bCs/>
              </w:rPr>
            </w:pPr>
            <w:r w:rsidRPr="00D7558A">
              <w:rPr>
                <w:b/>
                <w:bCs/>
              </w:rPr>
              <w:t>83.247.000,00</w:t>
            </w:r>
          </w:p>
        </w:tc>
        <w:tc>
          <w:tcPr>
            <w:tcW w:w="1716" w:type="dxa"/>
            <w:noWrap/>
            <w:vAlign w:val="center"/>
            <w:hideMark/>
          </w:tcPr>
          <w:p w14:paraId="102C82A5" w14:textId="77777777" w:rsidR="00D7558A" w:rsidRPr="00D7558A" w:rsidRDefault="00D7558A" w:rsidP="00D7558A">
            <w:pPr>
              <w:jc w:val="right"/>
              <w:rPr>
                <w:b/>
                <w:bCs/>
              </w:rPr>
            </w:pPr>
            <w:r w:rsidRPr="00D7558A">
              <w:rPr>
                <w:b/>
                <w:bCs/>
              </w:rPr>
              <w:t>83.110.000,00</w:t>
            </w:r>
          </w:p>
        </w:tc>
        <w:tc>
          <w:tcPr>
            <w:tcW w:w="2307" w:type="dxa"/>
            <w:noWrap/>
            <w:vAlign w:val="center"/>
            <w:hideMark/>
          </w:tcPr>
          <w:p w14:paraId="169CA4B9" w14:textId="77777777" w:rsidR="00D7558A" w:rsidRPr="00D7558A" w:rsidRDefault="00D7558A" w:rsidP="00D7558A">
            <w:pPr>
              <w:jc w:val="right"/>
              <w:rPr>
                <w:b/>
                <w:bCs/>
              </w:rPr>
            </w:pPr>
            <w:r w:rsidRPr="00D7558A">
              <w:rPr>
                <w:b/>
                <w:bCs/>
              </w:rPr>
              <w:t>84.000.000,00</w:t>
            </w:r>
          </w:p>
        </w:tc>
      </w:tr>
      <w:tr w:rsidR="00D7558A" w:rsidRPr="00D7558A" w14:paraId="56BF9CF3" w14:textId="77777777" w:rsidTr="008656A5">
        <w:trPr>
          <w:trHeight w:val="300"/>
        </w:trPr>
        <w:tc>
          <w:tcPr>
            <w:tcW w:w="1540" w:type="dxa"/>
            <w:noWrap/>
            <w:hideMark/>
          </w:tcPr>
          <w:p w14:paraId="3C5C1AD2" w14:textId="77777777" w:rsidR="00D7558A" w:rsidRPr="00D7558A" w:rsidRDefault="00D7558A" w:rsidP="00D7558A">
            <w:pPr>
              <w:jc w:val="center"/>
            </w:pPr>
            <w:r w:rsidRPr="00D7558A">
              <w:t>Izvor:11</w:t>
            </w:r>
          </w:p>
        </w:tc>
        <w:tc>
          <w:tcPr>
            <w:tcW w:w="3888" w:type="dxa"/>
            <w:noWrap/>
            <w:hideMark/>
          </w:tcPr>
          <w:p w14:paraId="347DD164" w14:textId="77777777" w:rsidR="00D7558A" w:rsidRPr="00D7558A" w:rsidRDefault="00D7558A" w:rsidP="00D7558A">
            <w:r w:rsidRPr="00D7558A">
              <w:t>Opći prihodi i primitci</w:t>
            </w:r>
          </w:p>
        </w:tc>
        <w:tc>
          <w:tcPr>
            <w:tcW w:w="1748" w:type="dxa"/>
            <w:noWrap/>
            <w:vAlign w:val="center"/>
            <w:hideMark/>
          </w:tcPr>
          <w:p w14:paraId="59D6C0C5" w14:textId="77777777" w:rsidR="00D7558A" w:rsidRPr="00D7558A" w:rsidRDefault="00D7558A" w:rsidP="00D7558A">
            <w:pPr>
              <w:jc w:val="right"/>
            </w:pPr>
            <w:r w:rsidRPr="00D7558A">
              <w:t>60.970.000,00</w:t>
            </w:r>
          </w:p>
        </w:tc>
        <w:tc>
          <w:tcPr>
            <w:tcW w:w="1716" w:type="dxa"/>
            <w:noWrap/>
            <w:vAlign w:val="center"/>
            <w:hideMark/>
          </w:tcPr>
          <w:p w14:paraId="1EAE1E6F" w14:textId="77777777" w:rsidR="00D7558A" w:rsidRPr="00D7558A" w:rsidRDefault="00D7558A" w:rsidP="00D7558A">
            <w:pPr>
              <w:jc w:val="right"/>
            </w:pPr>
            <w:r w:rsidRPr="00D7558A">
              <w:t> </w:t>
            </w:r>
          </w:p>
        </w:tc>
        <w:tc>
          <w:tcPr>
            <w:tcW w:w="2307" w:type="dxa"/>
            <w:noWrap/>
            <w:vAlign w:val="center"/>
            <w:hideMark/>
          </w:tcPr>
          <w:p w14:paraId="18D24C23" w14:textId="77777777" w:rsidR="00D7558A" w:rsidRPr="00D7558A" w:rsidRDefault="00D7558A" w:rsidP="00D7558A">
            <w:pPr>
              <w:jc w:val="right"/>
            </w:pPr>
            <w:r w:rsidRPr="00D7558A">
              <w:t> </w:t>
            </w:r>
          </w:p>
        </w:tc>
      </w:tr>
      <w:tr w:rsidR="00D7558A" w:rsidRPr="00D7558A" w14:paraId="6A7C9975" w14:textId="77777777" w:rsidTr="008656A5">
        <w:trPr>
          <w:trHeight w:val="300"/>
        </w:trPr>
        <w:tc>
          <w:tcPr>
            <w:tcW w:w="1540" w:type="dxa"/>
            <w:noWrap/>
            <w:hideMark/>
          </w:tcPr>
          <w:p w14:paraId="0FF50600" w14:textId="77777777" w:rsidR="00D7558A" w:rsidRPr="00D7558A" w:rsidRDefault="00D7558A" w:rsidP="00D7558A">
            <w:pPr>
              <w:jc w:val="center"/>
            </w:pPr>
            <w:r w:rsidRPr="00D7558A">
              <w:t>Izvor: 12</w:t>
            </w:r>
          </w:p>
        </w:tc>
        <w:tc>
          <w:tcPr>
            <w:tcW w:w="3888" w:type="dxa"/>
            <w:noWrap/>
            <w:hideMark/>
          </w:tcPr>
          <w:p w14:paraId="45F3DACF" w14:textId="77777777" w:rsidR="00D7558A" w:rsidRPr="00D7558A" w:rsidRDefault="00D7558A" w:rsidP="00D7558A">
            <w:r w:rsidRPr="00D7558A">
              <w:t>Doneseni višak općih prihoda</w:t>
            </w:r>
          </w:p>
        </w:tc>
        <w:tc>
          <w:tcPr>
            <w:tcW w:w="1748" w:type="dxa"/>
            <w:noWrap/>
            <w:vAlign w:val="center"/>
            <w:hideMark/>
          </w:tcPr>
          <w:p w14:paraId="371E0281" w14:textId="77777777" w:rsidR="00D7558A" w:rsidRPr="00D7558A" w:rsidRDefault="00D7558A" w:rsidP="00D7558A">
            <w:pPr>
              <w:jc w:val="right"/>
            </w:pPr>
            <w:r w:rsidRPr="00D7558A">
              <w:t>22.277.000,00</w:t>
            </w:r>
          </w:p>
        </w:tc>
        <w:tc>
          <w:tcPr>
            <w:tcW w:w="1716" w:type="dxa"/>
            <w:noWrap/>
            <w:vAlign w:val="center"/>
            <w:hideMark/>
          </w:tcPr>
          <w:p w14:paraId="1552D766" w14:textId="77777777" w:rsidR="00D7558A" w:rsidRPr="00D7558A" w:rsidRDefault="00D7558A" w:rsidP="00D7558A">
            <w:pPr>
              <w:jc w:val="right"/>
            </w:pPr>
            <w:r w:rsidRPr="00D7558A">
              <w:t> </w:t>
            </w:r>
          </w:p>
        </w:tc>
        <w:tc>
          <w:tcPr>
            <w:tcW w:w="2307" w:type="dxa"/>
            <w:noWrap/>
            <w:vAlign w:val="center"/>
            <w:hideMark/>
          </w:tcPr>
          <w:p w14:paraId="261E10F0" w14:textId="77777777" w:rsidR="00D7558A" w:rsidRPr="00D7558A" w:rsidRDefault="00D7558A" w:rsidP="00D7558A">
            <w:pPr>
              <w:jc w:val="right"/>
            </w:pPr>
            <w:r w:rsidRPr="00D7558A">
              <w:t> </w:t>
            </w:r>
          </w:p>
        </w:tc>
      </w:tr>
      <w:tr w:rsidR="00D7558A" w:rsidRPr="00D7558A" w14:paraId="0247A255" w14:textId="77777777" w:rsidTr="008656A5">
        <w:trPr>
          <w:trHeight w:val="300"/>
        </w:trPr>
        <w:tc>
          <w:tcPr>
            <w:tcW w:w="1540" w:type="dxa"/>
            <w:noWrap/>
            <w:hideMark/>
          </w:tcPr>
          <w:p w14:paraId="49180847" w14:textId="77777777" w:rsidR="00D7558A" w:rsidRPr="00D7558A" w:rsidRDefault="00D7558A" w:rsidP="00D7558A">
            <w:pPr>
              <w:jc w:val="center"/>
              <w:rPr>
                <w:b/>
                <w:bCs/>
              </w:rPr>
            </w:pPr>
            <w:r w:rsidRPr="00D7558A">
              <w:rPr>
                <w:b/>
                <w:bCs/>
              </w:rPr>
              <w:t>Izvor: 3</w:t>
            </w:r>
          </w:p>
        </w:tc>
        <w:tc>
          <w:tcPr>
            <w:tcW w:w="3888" w:type="dxa"/>
            <w:noWrap/>
            <w:hideMark/>
          </w:tcPr>
          <w:p w14:paraId="3A025F6A" w14:textId="77777777" w:rsidR="00D7558A" w:rsidRPr="00D7558A" w:rsidRDefault="00D7558A" w:rsidP="00D7558A">
            <w:pPr>
              <w:rPr>
                <w:b/>
                <w:bCs/>
              </w:rPr>
            </w:pPr>
            <w:r w:rsidRPr="00D7558A">
              <w:rPr>
                <w:b/>
                <w:bCs/>
              </w:rPr>
              <w:t>VLASTITI PRIHODI</w:t>
            </w:r>
          </w:p>
        </w:tc>
        <w:tc>
          <w:tcPr>
            <w:tcW w:w="1748" w:type="dxa"/>
            <w:noWrap/>
            <w:vAlign w:val="center"/>
            <w:hideMark/>
          </w:tcPr>
          <w:p w14:paraId="08133443" w14:textId="77777777" w:rsidR="00D7558A" w:rsidRPr="00D7558A" w:rsidRDefault="00D7558A" w:rsidP="00D7558A">
            <w:pPr>
              <w:jc w:val="right"/>
              <w:rPr>
                <w:b/>
                <w:bCs/>
              </w:rPr>
            </w:pPr>
            <w:r w:rsidRPr="00D7558A">
              <w:rPr>
                <w:b/>
                <w:bCs/>
              </w:rPr>
              <w:t>2.400.000,00</w:t>
            </w:r>
          </w:p>
        </w:tc>
        <w:tc>
          <w:tcPr>
            <w:tcW w:w="1716" w:type="dxa"/>
            <w:noWrap/>
            <w:vAlign w:val="center"/>
            <w:hideMark/>
          </w:tcPr>
          <w:p w14:paraId="63C89E24" w14:textId="77777777" w:rsidR="00D7558A" w:rsidRPr="00D7558A" w:rsidRDefault="00D7558A" w:rsidP="00D7558A">
            <w:pPr>
              <w:jc w:val="right"/>
              <w:rPr>
                <w:b/>
                <w:bCs/>
              </w:rPr>
            </w:pPr>
            <w:r w:rsidRPr="00D7558A">
              <w:rPr>
                <w:b/>
                <w:bCs/>
              </w:rPr>
              <w:t>2.400.000,00</w:t>
            </w:r>
          </w:p>
        </w:tc>
        <w:tc>
          <w:tcPr>
            <w:tcW w:w="2307" w:type="dxa"/>
            <w:noWrap/>
            <w:vAlign w:val="center"/>
            <w:hideMark/>
          </w:tcPr>
          <w:p w14:paraId="2267C6F0" w14:textId="77777777" w:rsidR="00D7558A" w:rsidRPr="00D7558A" w:rsidRDefault="00D7558A" w:rsidP="00D7558A">
            <w:pPr>
              <w:jc w:val="right"/>
              <w:rPr>
                <w:b/>
                <w:bCs/>
              </w:rPr>
            </w:pPr>
            <w:r w:rsidRPr="00D7558A">
              <w:rPr>
                <w:b/>
                <w:bCs/>
              </w:rPr>
              <w:t>2.400.000,00</w:t>
            </w:r>
          </w:p>
        </w:tc>
      </w:tr>
      <w:tr w:rsidR="00D7558A" w:rsidRPr="00D7558A" w14:paraId="5326132C" w14:textId="77777777" w:rsidTr="008656A5">
        <w:trPr>
          <w:trHeight w:val="300"/>
        </w:trPr>
        <w:tc>
          <w:tcPr>
            <w:tcW w:w="1540" w:type="dxa"/>
            <w:noWrap/>
            <w:hideMark/>
          </w:tcPr>
          <w:p w14:paraId="112B52C0" w14:textId="77777777" w:rsidR="00D7558A" w:rsidRPr="00D7558A" w:rsidRDefault="00D7558A" w:rsidP="00D7558A">
            <w:pPr>
              <w:jc w:val="center"/>
            </w:pPr>
            <w:r w:rsidRPr="00D7558A">
              <w:t>Izvor: 31</w:t>
            </w:r>
          </w:p>
        </w:tc>
        <w:tc>
          <w:tcPr>
            <w:tcW w:w="3888" w:type="dxa"/>
            <w:noWrap/>
            <w:hideMark/>
          </w:tcPr>
          <w:p w14:paraId="46124840" w14:textId="77777777" w:rsidR="00D7558A" w:rsidRPr="00D7558A" w:rsidRDefault="00D7558A" w:rsidP="00D7558A">
            <w:r w:rsidRPr="00D7558A">
              <w:t>Vlastiti prihodi</w:t>
            </w:r>
          </w:p>
        </w:tc>
        <w:tc>
          <w:tcPr>
            <w:tcW w:w="1748" w:type="dxa"/>
            <w:noWrap/>
            <w:vAlign w:val="center"/>
            <w:hideMark/>
          </w:tcPr>
          <w:p w14:paraId="466A8815" w14:textId="77777777" w:rsidR="00D7558A" w:rsidRPr="00D7558A" w:rsidRDefault="00D7558A" w:rsidP="00D7558A">
            <w:pPr>
              <w:jc w:val="right"/>
            </w:pPr>
            <w:r w:rsidRPr="00D7558A">
              <w:t>2.400.000,00</w:t>
            </w:r>
          </w:p>
        </w:tc>
        <w:tc>
          <w:tcPr>
            <w:tcW w:w="1716" w:type="dxa"/>
            <w:noWrap/>
            <w:vAlign w:val="center"/>
            <w:hideMark/>
          </w:tcPr>
          <w:p w14:paraId="7FF35661" w14:textId="77777777" w:rsidR="00D7558A" w:rsidRPr="00D7558A" w:rsidRDefault="00D7558A" w:rsidP="00D7558A">
            <w:pPr>
              <w:jc w:val="right"/>
            </w:pPr>
            <w:r w:rsidRPr="00D7558A">
              <w:t> </w:t>
            </w:r>
          </w:p>
        </w:tc>
        <w:tc>
          <w:tcPr>
            <w:tcW w:w="2307" w:type="dxa"/>
            <w:noWrap/>
            <w:vAlign w:val="center"/>
            <w:hideMark/>
          </w:tcPr>
          <w:p w14:paraId="3545D5C1" w14:textId="77777777" w:rsidR="00D7558A" w:rsidRPr="00D7558A" w:rsidRDefault="00D7558A" w:rsidP="00D7558A">
            <w:pPr>
              <w:jc w:val="right"/>
            </w:pPr>
            <w:r w:rsidRPr="00D7558A">
              <w:t> </w:t>
            </w:r>
          </w:p>
        </w:tc>
      </w:tr>
      <w:tr w:rsidR="00D7558A" w:rsidRPr="00D7558A" w14:paraId="0CDD3D81" w14:textId="77777777" w:rsidTr="008656A5">
        <w:trPr>
          <w:trHeight w:val="300"/>
        </w:trPr>
        <w:tc>
          <w:tcPr>
            <w:tcW w:w="1540" w:type="dxa"/>
            <w:noWrap/>
            <w:hideMark/>
          </w:tcPr>
          <w:p w14:paraId="76BA5274" w14:textId="77777777" w:rsidR="00D7558A" w:rsidRPr="00D7558A" w:rsidRDefault="00D7558A" w:rsidP="00D7558A">
            <w:pPr>
              <w:jc w:val="center"/>
            </w:pPr>
            <w:r w:rsidRPr="00D7558A">
              <w:t>Izvor: 32</w:t>
            </w:r>
          </w:p>
        </w:tc>
        <w:tc>
          <w:tcPr>
            <w:tcW w:w="3888" w:type="dxa"/>
            <w:noWrap/>
            <w:hideMark/>
          </w:tcPr>
          <w:p w14:paraId="64FA1351" w14:textId="77777777" w:rsidR="00D7558A" w:rsidRPr="00D7558A" w:rsidRDefault="00D7558A" w:rsidP="00D7558A">
            <w:r w:rsidRPr="00D7558A">
              <w:t>Doneseni višak vlastitih prihoda</w:t>
            </w:r>
          </w:p>
        </w:tc>
        <w:tc>
          <w:tcPr>
            <w:tcW w:w="1748" w:type="dxa"/>
            <w:noWrap/>
            <w:vAlign w:val="center"/>
            <w:hideMark/>
          </w:tcPr>
          <w:p w14:paraId="68C3E8E8" w14:textId="77777777" w:rsidR="00D7558A" w:rsidRPr="00D7558A" w:rsidRDefault="00D7558A" w:rsidP="00D7558A">
            <w:pPr>
              <w:jc w:val="right"/>
            </w:pPr>
            <w:r w:rsidRPr="00D7558A">
              <w:t>0,00</w:t>
            </w:r>
          </w:p>
        </w:tc>
        <w:tc>
          <w:tcPr>
            <w:tcW w:w="1716" w:type="dxa"/>
            <w:noWrap/>
            <w:vAlign w:val="center"/>
            <w:hideMark/>
          </w:tcPr>
          <w:p w14:paraId="3ECB0E5B" w14:textId="77777777" w:rsidR="00D7558A" w:rsidRPr="00D7558A" w:rsidRDefault="00D7558A" w:rsidP="00D7558A">
            <w:pPr>
              <w:jc w:val="right"/>
            </w:pPr>
            <w:r w:rsidRPr="00D7558A">
              <w:t> </w:t>
            </w:r>
          </w:p>
        </w:tc>
        <w:tc>
          <w:tcPr>
            <w:tcW w:w="2307" w:type="dxa"/>
            <w:noWrap/>
            <w:vAlign w:val="center"/>
            <w:hideMark/>
          </w:tcPr>
          <w:p w14:paraId="0EF29F7D" w14:textId="77777777" w:rsidR="00D7558A" w:rsidRPr="00D7558A" w:rsidRDefault="00D7558A" w:rsidP="00D7558A">
            <w:pPr>
              <w:jc w:val="right"/>
            </w:pPr>
            <w:r w:rsidRPr="00D7558A">
              <w:t> </w:t>
            </w:r>
          </w:p>
        </w:tc>
      </w:tr>
      <w:tr w:rsidR="00D7558A" w:rsidRPr="00D7558A" w14:paraId="7A74AF5A" w14:textId="77777777" w:rsidTr="008656A5">
        <w:trPr>
          <w:trHeight w:val="300"/>
        </w:trPr>
        <w:tc>
          <w:tcPr>
            <w:tcW w:w="1540" w:type="dxa"/>
            <w:noWrap/>
            <w:hideMark/>
          </w:tcPr>
          <w:p w14:paraId="1E8D2F18" w14:textId="77777777" w:rsidR="00D7558A" w:rsidRPr="00D7558A" w:rsidRDefault="00D7558A" w:rsidP="00D7558A">
            <w:pPr>
              <w:jc w:val="center"/>
              <w:rPr>
                <w:b/>
                <w:bCs/>
              </w:rPr>
            </w:pPr>
            <w:r w:rsidRPr="00D7558A">
              <w:rPr>
                <w:b/>
                <w:bCs/>
              </w:rPr>
              <w:t>Izvor: 4</w:t>
            </w:r>
          </w:p>
        </w:tc>
        <w:tc>
          <w:tcPr>
            <w:tcW w:w="3888" w:type="dxa"/>
            <w:noWrap/>
            <w:hideMark/>
          </w:tcPr>
          <w:p w14:paraId="29546C29" w14:textId="77777777" w:rsidR="00D7558A" w:rsidRPr="00D7558A" w:rsidRDefault="00D7558A" w:rsidP="00D7558A">
            <w:pPr>
              <w:rPr>
                <w:b/>
                <w:bCs/>
              </w:rPr>
            </w:pPr>
            <w:r w:rsidRPr="00D7558A">
              <w:rPr>
                <w:b/>
                <w:bCs/>
              </w:rPr>
              <w:t>PRIHODI ZA POSEBNE NAMJENE</w:t>
            </w:r>
          </w:p>
        </w:tc>
        <w:tc>
          <w:tcPr>
            <w:tcW w:w="1748" w:type="dxa"/>
            <w:noWrap/>
            <w:vAlign w:val="center"/>
            <w:hideMark/>
          </w:tcPr>
          <w:p w14:paraId="26C61C77" w14:textId="77777777" w:rsidR="00D7558A" w:rsidRPr="00D7558A" w:rsidRDefault="00D7558A" w:rsidP="00D7558A">
            <w:pPr>
              <w:jc w:val="right"/>
              <w:rPr>
                <w:b/>
                <w:bCs/>
              </w:rPr>
            </w:pPr>
            <w:r w:rsidRPr="00D7558A">
              <w:rPr>
                <w:b/>
                <w:bCs/>
              </w:rPr>
              <w:t>9.790.000,00</w:t>
            </w:r>
          </w:p>
        </w:tc>
        <w:tc>
          <w:tcPr>
            <w:tcW w:w="1716" w:type="dxa"/>
            <w:noWrap/>
            <w:vAlign w:val="center"/>
            <w:hideMark/>
          </w:tcPr>
          <w:p w14:paraId="193EC438" w14:textId="77777777" w:rsidR="00D7558A" w:rsidRPr="00D7558A" w:rsidRDefault="00D7558A" w:rsidP="00D7558A">
            <w:pPr>
              <w:jc w:val="right"/>
              <w:rPr>
                <w:b/>
                <w:bCs/>
              </w:rPr>
            </w:pPr>
            <w:r w:rsidRPr="00D7558A">
              <w:rPr>
                <w:b/>
                <w:bCs/>
              </w:rPr>
              <w:t>9.790.000,00</w:t>
            </w:r>
          </w:p>
        </w:tc>
        <w:tc>
          <w:tcPr>
            <w:tcW w:w="2307" w:type="dxa"/>
            <w:noWrap/>
            <w:vAlign w:val="center"/>
            <w:hideMark/>
          </w:tcPr>
          <w:p w14:paraId="17FA5AA8" w14:textId="77777777" w:rsidR="00D7558A" w:rsidRPr="00D7558A" w:rsidRDefault="00D7558A" w:rsidP="00D7558A">
            <w:pPr>
              <w:jc w:val="right"/>
              <w:rPr>
                <w:b/>
                <w:bCs/>
              </w:rPr>
            </w:pPr>
            <w:r w:rsidRPr="00D7558A">
              <w:rPr>
                <w:b/>
                <w:bCs/>
              </w:rPr>
              <w:t>9.800.000,00</w:t>
            </w:r>
          </w:p>
        </w:tc>
      </w:tr>
      <w:tr w:rsidR="00D7558A" w:rsidRPr="00D7558A" w14:paraId="2E9EC9C7" w14:textId="77777777" w:rsidTr="008656A5">
        <w:trPr>
          <w:trHeight w:val="300"/>
        </w:trPr>
        <w:tc>
          <w:tcPr>
            <w:tcW w:w="1540" w:type="dxa"/>
            <w:noWrap/>
            <w:hideMark/>
          </w:tcPr>
          <w:p w14:paraId="6978051B" w14:textId="77777777" w:rsidR="00D7558A" w:rsidRPr="00D7558A" w:rsidRDefault="00D7558A" w:rsidP="00D7558A">
            <w:pPr>
              <w:jc w:val="center"/>
            </w:pPr>
            <w:r w:rsidRPr="00D7558A">
              <w:t>Izvor: 41</w:t>
            </w:r>
          </w:p>
        </w:tc>
        <w:tc>
          <w:tcPr>
            <w:tcW w:w="3888" w:type="dxa"/>
            <w:noWrap/>
            <w:hideMark/>
          </w:tcPr>
          <w:p w14:paraId="3C68CEED" w14:textId="77777777" w:rsidR="00D7558A" w:rsidRPr="00D7558A" w:rsidRDefault="00D7558A" w:rsidP="00D7558A">
            <w:r w:rsidRPr="00D7558A">
              <w:t>Namjenski prihodi</w:t>
            </w:r>
          </w:p>
        </w:tc>
        <w:tc>
          <w:tcPr>
            <w:tcW w:w="1748" w:type="dxa"/>
            <w:noWrap/>
            <w:vAlign w:val="center"/>
            <w:hideMark/>
          </w:tcPr>
          <w:p w14:paraId="1BD72614" w14:textId="77777777" w:rsidR="00D7558A" w:rsidRPr="00D7558A" w:rsidRDefault="00D7558A" w:rsidP="00D7558A">
            <w:pPr>
              <w:jc w:val="right"/>
            </w:pPr>
            <w:r w:rsidRPr="00D7558A">
              <w:t>7.980.000,00</w:t>
            </w:r>
          </w:p>
        </w:tc>
        <w:tc>
          <w:tcPr>
            <w:tcW w:w="1716" w:type="dxa"/>
            <w:noWrap/>
            <w:vAlign w:val="center"/>
            <w:hideMark/>
          </w:tcPr>
          <w:p w14:paraId="27DC87C9" w14:textId="77777777" w:rsidR="00D7558A" w:rsidRPr="00D7558A" w:rsidRDefault="00D7558A" w:rsidP="00D7558A">
            <w:pPr>
              <w:jc w:val="right"/>
            </w:pPr>
            <w:r w:rsidRPr="00D7558A">
              <w:t> </w:t>
            </w:r>
          </w:p>
        </w:tc>
        <w:tc>
          <w:tcPr>
            <w:tcW w:w="2307" w:type="dxa"/>
            <w:noWrap/>
            <w:vAlign w:val="center"/>
            <w:hideMark/>
          </w:tcPr>
          <w:p w14:paraId="5251FE8A" w14:textId="77777777" w:rsidR="00D7558A" w:rsidRPr="00D7558A" w:rsidRDefault="00D7558A" w:rsidP="00D7558A">
            <w:pPr>
              <w:jc w:val="right"/>
            </w:pPr>
            <w:r w:rsidRPr="00D7558A">
              <w:t> </w:t>
            </w:r>
          </w:p>
        </w:tc>
      </w:tr>
      <w:tr w:rsidR="00D7558A" w:rsidRPr="00D7558A" w14:paraId="42826CEA" w14:textId="77777777" w:rsidTr="008656A5">
        <w:trPr>
          <w:trHeight w:val="300"/>
        </w:trPr>
        <w:tc>
          <w:tcPr>
            <w:tcW w:w="1540" w:type="dxa"/>
            <w:noWrap/>
            <w:hideMark/>
          </w:tcPr>
          <w:p w14:paraId="1CAFA260" w14:textId="77777777" w:rsidR="00D7558A" w:rsidRPr="00D7558A" w:rsidRDefault="00D7558A" w:rsidP="00D7558A">
            <w:pPr>
              <w:jc w:val="center"/>
            </w:pPr>
            <w:r w:rsidRPr="00D7558A">
              <w:t>Izvor: 42</w:t>
            </w:r>
          </w:p>
        </w:tc>
        <w:tc>
          <w:tcPr>
            <w:tcW w:w="3888" w:type="dxa"/>
            <w:noWrap/>
            <w:hideMark/>
          </w:tcPr>
          <w:p w14:paraId="18F4F081" w14:textId="77777777" w:rsidR="00D7558A" w:rsidRPr="00D7558A" w:rsidRDefault="00D7558A" w:rsidP="00D7558A">
            <w:r w:rsidRPr="00D7558A">
              <w:t>Doneseni višak namjenskih prihoda</w:t>
            </w:r>
          </w:p>
        </w:tc>
        <w:tc>
          <w:tcPr>
            <w:tcW w:w="1748" w:type="dxa"/>
            <w:noWrap/>
            <w:vAlign w:val="center"/>
            <w:hideMark/>
          </w:tcPr>
          <w:p w14:paraId="07BB3E1D" w14:textId="77777777" w:rsidR="00D7558A" w:rsidRPr="00D7558A" w:rsidRDefault="00D7558A" w:rsidP="00D7558A">
            <w:pPr>
              <w:jc w:val="right"/>
            </w:pPr>
            <w:r w:rsidRPr="00D7558A">
              <w:t>1.810.000,00</w:t>
            </w:r>
          </w:p>
        </w:tc>
        <w:tc>
          <w:tcPr>
            <w:tcW w:w="1716" w:type="dxa"/>
            <w:noWrap/>
            <w:vAlign w:val="center"/>
            <w:hideMark/>
          </w:tcPr>
          <w:p w14:paraId="354A8952" w14:textId="77777777" w:rsidR="00D7558A" w:rsidRPr="00D7558A" w:rsidRDefault="00D7558A" w:rsidP="00D7558A">
            <w:pPr>
              <w:jc w:val="right"/>
            </w:pPr>
            <w:r w:rsidRPr="00D7558A">
              <w:t> </w:t>
            </w:r>
          </w:p>
        </w:tc>
        <w:tc>
          <w:tcPr>
            <w:tcW w:w="2307" w:type="dxa"/>
            <w:noWrap/>
            <w:vAlign w:val="center"/>
            <w:hideMark/>
          </w:tcPr>
          <w:p w14:paraId="0782DDC4" w14:textId="77777777" w:rsidR="00D7558A" w:rsidRPr="00D7558A" w:rsidRDefault="00D7558A" w:rsidP="00D7558A">
            <w:pPr>
              <w:jc w:val="right"/>
            </w:pPr>
            <w:r w:rsidRPr="00D7558A">
              <w:t> </w:t>
            </w:r>
          </w:p>
        </w:tc>
      </w:tr>
      <w:tr w:rsidR="00D7558A" w:rsidRPr="00D7558A" w14:paraId="7315FFC3" w14:textId="77777777" w:rsidTr="008656A5">
        <w:trPr>
          <w:trHeight w:val="300"/>
        </w:trPr>
        <w:tc>
          <w:tcPr>
            <w:tcW w:w="1540" w:type="dxa"/>
            <w:noWrap/>
            <w:hideMark/>
          </w:tcPr>
          <w:p w14:paraId="20991624" w14:textId="77777777" w:rsidR="00D7558A" w:rsidRPr="00D7558A" w:rsidRDefault="00D7558A" w:rsidP="00D7558A">
            <w:pPr>
              <w:jc w:val="center"/>
              <w:rPr>
                <w:b/>
                <w:bCs/>
              </w:rPr>
            </w:pPr>
            <w:r w:rsidRPr="00D7558A">
              <w:rPr>
                <w:b/>
                <w:bCs/>
              </w:rPr>
              <w:t>Izvor: 5</w:t>
            </w:r>
          </w:p>
        </w:tc>
        <w:tc>
          <w:tcPr>
            <w:tcW w:w="3888" w:type="dxa"/>
            <w:noWrap/>
            <w:hideMark/>
          </w:tcPr>
          <w:p w14:paraId="2BF32158" w14:textId="77777777" w:rsidR="00D7558A" w:rsidRPr="00D7558A" w:rsidRDefault="00D7558A" w:rsidP="00D7558A">
            <w:pPr>
              <w:rPr>
                <w:b/>
                <w:bCs/>
              </w:rPr>
            </w:pPr>
            <w:r w:rsidRPr="00D7558A">
              <w:rPr>
                <w:b/>
                <w:bCs/>
              </w:rPr>
              <w:t>POMOĆI</w:t>
            </w:r>
          </w:p>
        </w:tc>
        <w:tc>
          <w:tcPr>
            <w:tcW w:w="1748" w:type="dxa"/>
            <w:noWrap/>
            <w:vAlign w:val="center"/>
            <w:hideMark/>
          </w:tcPr>
          <w:p w14:paraId="295304A3" w14:textId="77777777" w:rsidR="00D7558A" w:rsidRPr="00D7558A" w:rsidRDefault="00D7558A" w:rsidP="00D7558A">
            <w:pPr>
              <w:jc w:val="right"/>
              <w:rPr>
                <w:b/>
                <w:bCs/>
              </w:rPr>
            </w:pPr>
            <w:r w:rsidRPr="00D7558A">
              <w:rPr>
                <w:b/>
                <w:bCs/>
              </w:rPr>
              <w:t>27.113.000,00</w:t>
            </w:r>
          </w:p>
        </w:tc>
        <w:tc>
          <w:tcPr>
            <w:tcW w:w="1716" w:type="dxa"/>
            <w:noWrap/>
            <w:vAlign w:val="center"/>
            <w:hideMark/>
          </w:tcPr>
          <w:p w14:paraId="70E5A89E" w14:textId="77777777" w:rsidR="00D7558A" w:rsidRPr="00D7558A" w:rsidRDefault="00D7558A" w:rsidP="00D7558A">
            <w:pPr>
              <w:jc w:val="right"/>
              <w:rPr>
                <w:b/>
                <w:bCs/>
              </w:rPr>
            </w:pPr>
            <w:r w:rsidRPr="00D7558A">
              <w:rPr>
                <w:b/>
                <w:bCs/>
              </w:rPr>
              <w:t>16.900.000,00</w:t>
            </w:r>
          </w:p>
        </w:tc>
        <w:tc>
          <w:tcPr>
            <w:tcW w:w="2307" w:type="dxa"/>
            <w:noWrap/>
            <w:vAlign w:val="center"/>
            <w:hideMark/>
          </w:tcPr>
          <w:p w14:paraId="3582B993" w14:textId="77777777" w:rsidR="00D7558A" w:rsidRPr="00D7558A" w:rsidRDefault="00D7558A" w:rsidP="00D7558A">
            <w:pPr>
              <w:jc w:val="right"/>
              <w:rPr>
                <w:b/>
                <w:bCs/>
              </w:rPr>
            </w:pPr>
            <w:r w:rsidRPr="00D7558A">
              <w:rPr>
                <w:b/>
                <w:bCs/>
              </w:rPr>
              <w:t>18.100.000,00</w:t>
            </w:r>
          </w:p>
        </w:tc>
      </w:tr>
      <w:tr w:rsidR="00D7558A" w:rsidRPr="00D7558A" w14:paraId="223414B4" w14:textId="77777777" w:rsidTr="008656A5">
        <w:trPr>
          <w:trHeight w:val="300"/>
        </w:trPr>
        <w:tc>
          <w:tcPr>
            <w:tcW w:w="1540" w:type="dxa"/>
            <w:noWrap/>
            <w:hideMark/>
          </w:tcPr>
          <w:p w14:paraId="2E01C0FF" w14:textId="77777777" w:rsidR="00D7558A" w:rsidRPr="00D7558A" w:rsidRDefault="00D7558A" w:rsidP="00D7558A">
            <w:pPr>
              <w:jc w:val="center"/>
            </w:pPr>
            <w:r w:rsidRPr="00D7558A">
              <w:t>Izvor: 51</w:t>
            </w:r>
          </w:p>
        </w:tc>
        <w:tc>
          <w:tcPr>
            <w:tcW w:w="3888" w:type="dxa"/>
            <w:noWrap/>
            <w:hideMark/>
          </w:tcPr>
          <w:p w14:paraId="1455B282" w14:textId="77777777" w:rsidR="00D7558A" w:rsidRPr="00D7558A" w:rsidRDefault="00D7558A" w:rsidP="00D7558A">
            <w:r w:rsidRPr="00D7558A">
              <w:t xml:space="preserve">Pomoći </w:t>
            </w:r>
          </w:p>
        </w:tc>
        <w:tc>
          <w:tcPr>
            <w:tcW w:w="1748" w:type="dxa"/>
            <w:noWrap/>
            <w:vAlign w:val="center"/>
            <w:hideMark/>
          </w:tcPr>
          <w:p w14:paraId="36ADDDB9" w14:textId="77777777" w:rsidR="00D7558A" w:rsidRPr="00D7558A" w:rsidRDefault="00D7558A" w:rsidP="00D7558A">
            <w:pPr>
              <w:jc w:val="right"/>
            </w:pPr>
            <w:r w:rsidRPr="00D7558A">
              <w:t>13.096.000,00</w:t>
            </w:r>
          </w:p>
        </w:tc>
        <w:tc>
          <w:tcPr>
            <w:tcW w:w="1716" w:type="dxa"/>
            <w:noWrap/>
            <w:vAlign w:val="center"/>
            <w:hideMark/>
          </w:tcPr>
          <w:p w14:paraId="471FDA66" w14:textId="77777777" w:rsidR="00D7558A" w:rsidRPr="00D7558A" w:rsidRDefault="00D7558A" w:rsidP="00D7558A">
            <w:pPr>
              <w:jc w:val="right"/>
            </w:pPr>
            <w:r w:rsidRPr="00D7558A">
              <w:t> </w:t>
            </w:r>
          </w:p>
        </w:tc>
        <w:tc>
          <w:tcPr>
            <w:tcW w:w="2307" w:type="dxa"/>
            <w:noWrap/>
            <w:vAlign w:val="center"/>
            <w:hideMark/>
          </w:tcPr>
          <w:p w14:paraId="2C0A4CE1" w14:textId="77777777" w:rsidR="00D7558A" w:rsidRPr="00D7558A" w:rsidRDefault="00D7558A" w:rsidP="00D7558A">
            <w:pPr>
              <w:jc w:val="right"/>
            </w:pPr>
            <w:r w:rsidRPr="00D7558A">
              <w:t> </w:t>
            </w:r>
          </w:p>
        </w:tc>
      </w:tr>
      <w:tr w:rsidR="00D7558A" w:rsidRPr="00D7558A" w14:paraId="66F1684A" w14:textId="77777777" w:rsidTr="008656A5">
        <w:trPr>
          <w:trHeight w:val="300"/>
        </w:trPr>
        <w:tc>
          <w:tcPr>
            <w:tcW w:w="1540" w:type="dxa"/>
            <w:noWrap/>
            <w:hideMark/>
          </w:tcPr>
          <w:p w14:paraId="430B0360" w14:textId="77777777" w:rsidR="00D7558A" w:rsidRPr="00D7558A" w:rsidRDefault="00D7558A" w:rsidP="00D7558A">
            <w:pPr>
              <w:jc w:val="center"/>
            </w:pPr>
            <w:r w:rsidRPr="00D7558A">
              <w:t>Izvor: 52</w:t>
            </w:r>
          </w:p>
        </w:tc>
        <w:tc>
          <w:tcPr>
            <w:tcW w:w="3888" w:type="dxa"/>
            <w:noWrap/>
            <w:hideMark/>
          </w:tcPr>
          <w:p w14:paraId="188D4661" w14:textId="77777777" w:rsidR="00D7558A" w:rsidRPr="00D7558A" w:rsidRDefault="00D7558A" w:rsidP="00D7558A">
            <w:r w:rsidRPr="00D7558A">
              <w:t>Pomoći od EU</w:t>
            </w:r>
          </w:p>
        </w:tc>
        <w:tc>
          <w:tcPr>
            <w:tcW w:w="1748" w:type="dxa"/>
            <w:noWrap/>
            <w:vAlign w:val="center"/>
            <w:hideMark/>
          </w:tcPr>
          <w:p w14:paraId="7ED1BC2B" w14:textId="77777777" w:rsidR="00D7558A" w:rsidRPr="00D7558A" w:rsidRDefault="00D7558A" w:rsidP="00D7558A">
            <w:pPr>
              <w:jc w:val="right"/>
            </w:pPr>
            <w:r w:rsidRPr="00D7558A">
              <w:t>14.017.000,00</w:t>
            </w:r>
          </w:p>
        </w:tc>
        <w:tc>
          <w:tcPr>
            <w:tcW w:w="1716" w:type="dxa"/>
            <w:noWrap/>
            <w:vAlign w:val="center"/>
            <w:hideMark/>
          </w:tcPr>
          <w:p w14:paraId="4F2CC205" w14:textId="77777777" w:rsidR="00D7558A" w:rsidRPr="00D7558A" w:rsidRDefault="00D7558A" w:rsidP="00D7558A">
            <w:pPr>
              <w:jc w:val="right"/>
            </w:pPr>
            <w:r w:rsidRPr="00D7558A">
              <w:t> </w:t>
            </w:r>
          </w:p>
        </w:tc>
        <w:tc>
          <w:tcPr>
            <w:tcW w:w="2307" w:type="dxa"/>
            <w:noWrap/>
            <w:vAlign w:val="center"/>
            <w:hideMark/>
          </w:tcPr>
          <w:p w14:paraId="031C1229" w14:textId="77777777" w:rsidR="00D7558A" w:rsidRPr="00D7558A" w:rsidRDefault="00D7558A" w:rsidP="00D7558A">
            <w:pPr>
              <w:jc w:val="right"/>
            </w:pPr>
            <w:r w:rsidRPr="00D7558A">
              <w:t> </w:t>
            </w:r>
          </w:p>
        </w:tc>
      </w:tr>
      <w:tr w:rsidR="00D7558A" w:rsidRPr="00D7558A" w14:paraId="16FA45F5" w14:textId="77777777" w:rsidTr="008656A5">
        <w:trPr>
          <w:trHeight w:val="300"/>
        </w:trPr>
        <w:tc>
          <w:tcPr>
            <w:tcW w:w="1540" w:type="dxa"/>
            <w:noWrap/>
            <w:hideMark/>
          </w:tcPr>
          <w:p w14:paraId="563ABDF8" w14:textId="77777777" w:rsidR="00D7558A" w:rsidRPr="00D7558A" w:rsidRDefault="00D7558A" w:rsidP="00D7558A">
            <w:pPr>
              <w:jc w:val="center"/>
              <w:rPr>
                <w:b/>
                <w:bCs/>
              </w:rPr>
            </w:pPr>
            <w:r w:rsidRPr="00D7558A">
              <w:rPr>
                <w:b/>
                <w:bCs/>
              </w:rPr>
              <w:t>Izvor: 6</w:t>
            </w:r>
          </w:p>
        </w:tc>
        <w:tc>
          <w:tcPr>
            <w:tcW w:w="3888" w:type="dxa"/>
            <w:noWrap/>
            <w:hideMark/>
          </w:tcPr>
          <w:p w14:paraId="2696B0D5" w14:textId="77777777" w:rsidR="00D7558A" w:rsidRPr="00D7558A" w:rsidRDefault="00D7558A" w:rsidP="00D7558A">
            <w:pPr>
              <w:rPr>
                <w:b/>
                <w:bCs/>
              </w:rPr>
            </w:pPr>
            <w:r w:rsidRPr="00D7558A">
              <w:rPr>
                <w:b/>
                <w:bCs/>
              </w:rPr>
              <w:t>DONACIJE</w:t>
            </w:r>
          </w:p>
        </w:tc>
        <w:tc>
          <w:tcPr>
            <w:tcW w:w="1748" w:type="dxa"/>
            <w:noWrap/>
            <w:vAlign w:val="center"/>
            <w:hideMark/>
          </w:tcPr>
          <w:p w14:paraId="7E0A97C5" w14:textId="77777777" w:rsidR="00D7558A" w:rsidRPr="00D7558A" w:rsidRDefault="00D7558A" w:rsidP="00D7558A">
            <w:pPr>
              <w:jc w:val="right"/>
              <w:rPr>
                <w:b/>
                <w:bCs/>
              </w:rPr>
            </w:pPr>
            <w:r w:rsidRPr="00D7558A">
              <w:rPr>
                <w:b/>
                <w:bCs/>
              </w:rPr>
              <w:t>450.000,00</w:t>
            </w:r>
          </w:p>
        </w:tc>
        <w:tc>
          <w:tcPr>
            <w:tcW w:w="1716" w:type="dxa"/>
            <w:noWrap/>
            <w:vAlign w:val="center"/>
            <w:hideMark/>
          </w:tcPr>
          <w:p w14:paraId="776D49D6" w14:textId="77777777" w:rsidR="00D7558A" w:rsidRPr="00D7558A" w:rsidRDefault="00D7558A" w:rsidP="00D7558A">
            <w:pPr>
              <w:jc w:val="right"/>
              <w:rPr>
                <w:b/>
                <w:bCs/>
              </w:rPr>
            </w:pPr>
            <w:r w:rsidRPr="00D7558A">
              <w:rPr>
                <w:b/>
                <w:bCs/>
              </w:rPr>
              <w:t>1.000.000,00</w:t>
            </w:r>
          </w:p>
        </w:tc>
        <w:tc>
          <w:tcPr>
            <w:tcW w:w="2307" w:type="dxa"/>
            <w:noWrap/>
            <w:vAlign w:val="center"/>
            <w:hideMark/>
          </w:tcPr>
          <w:p w14:paraId="36B69EE3" w14:textId="77777777" w:rsidR="00D7558A" w:rsidRPr="00D7558A" w:rsidRDefault="00D7558A" w:rsidP="00D7558A">
            <w:pPr>
              <w:jc w:val="right"/>
              <w:rPr>
                <w:b/>
                <w:bCs/>
              </w:rPr>
            </w:pPr>
            <w:r w:rsidRPr="00D7558A">
              <w:rPr>
                <w:b/>
                <w:bCs/>
              </w:rPr>
              <w:t>1.000.000,00</w:t>
            </w:r>
          </w:p>
        </w:tc>
      </w:tr>
      <w:tr w:rsidR="00D7558A" w:rsidRPr="00D7558A" w14:paraId="7A119742" w14:textId="77777777" w:rsidTr="008656A5">
        <w:trPr>
          <w:trHeight w:val="300"/>
        </w:trPr>
        <w:tc>
          <w:tcPr>
            <w:tcW w:w="1540" w:type="dxa"/>
            <w:noWrap/>
            <w:hideMark/>
          </w:tcPr>
          <w:p w14:paraId="1A5A732A" w14:textId="77777777" w:rsidR="00D7558A" w:rsidRPr="00D7558A" w:rsidRDefault="00D7558A" w:rsidP="00D7558A">
            <w:pPr>
              <w:jc w:val="center"/>
            </w:pPr>
            <w:r w:rsidRPr="00D7558A">
              <w:t>Izvor:61</w:t>
            </w:r>
          </w:p>
        </w:tc>
        <w:tc>
          <w:tcPr>
            <w:tcW w:w="3888" w:type="dxa"/>
            <w:noWrap/>
            <w:hideMark/>
          </w:tcPr>
          <w:p w14:paraId="1B00DDB7" w14:textId="77777777" w:rsidR="00D7558A" w:rsidRPr="00D7558A" w:rsidRDefault="00D7558A" w:rsidP="00D7558A">
            <w:r w:rsidRPr="00D7558A">
              <w:t>Donacije</w:t>
            </w:r>
          </w:p>
        </w:tc>
        <w:tc>
          <w:tcPr>
            <w:tcW w:w="1748" w:type="dxa"/>
            <w:noWrap/>
            <w:vAlign w:val="center"/>
            <w:hideMark/>
          </w:tcPr>
          <w:p w14:paraId="0B466597" w14:textId="77777777" w:rsidR="00D7558A" w:rsidRPr="00D7558A" w:rsidRDefault="00D7558A" w:rsidP="00D7558A">
            <w:pPr>
              <w:jc w:val="right"/>
            </w:pPr>
            <w:r w:rsidRPr="00D7558A">
              <w:t>450.000,00</w:t>
            </w:r>
          </w:p>
        </w:tc>
        <w:tc>
          <w:tcPr>
            <w:tcW w:w="1716" w:type="dxa"/>
            <w:noWrap/>
            <w:vAlign w:val="center"/>
            <w:hideMark/>
          </w:tcPr>
          <w:p w14:paraId="26B3F67F" w14:textId="77777777" w:rsidR="00D7558A" w:rsidRPr="00D7558A" w:rsidRDefault="00D7558A" w:rsidP="00D7558A">
            <w:pPr>
              <w:jc w:val="right"/>
            </w:pPr>
            <w:r w:rsidRPr="00D7558A">
              <w:t> </w:t>
            </w:r>
          </w:p>
        </w:tc>
        <w:tc>
          <w:tcPr>
            <w:tcW w:w="2307" w:type="dxa"/>
            <w:noWrap/>
            <w:vAlign w:val="center"/>
            <w:hideMark/>
          </w:tcPr>
          <w:p w14:paraId="61043928" w14:textId="77777777" w:rsidR="00D7558A" w:rsidRPr="00D7558A" w:rsidRDefault="00D7558A" w:rsidP="00D7558A">
            <w:pPr>
              <w:jc w:val="right"/>
            </w:pPr>
            <w:r w:rsidRPr="00D7558A">
              <w:t> </w:t>
            </w:r>
          </w:p>
        </w:tc>
      </w:tr>
      <w:tr w:rsidR="00D7558A" w:rsidRPr="00D7558A" w14:paraId="04B6C9A7" w14:textId="77777777" w:rsidTr="008656A5">
        <w:trPr>
          <w:trHeight w:val="600"/>
        </w:trPr>
        <w:tc>
          <w:tcPr>
            <w:tcW w:w="1540" w:type="dxa"/>
            <w:noWrap/>
            <w:hideMark/>
          </w:tcPr>
          <w:p w14:paraId="0FE4B61E" w14:textId="77777777" w:rsidR="00D7558A" w:rsidRPr="00D7558A" w:rsidRDefault="00D7558A" w:rsidP="00D7558A">
            <w:pPr>
              <w:jc w:val="center"/>
              <w:rPr>
                <w:b/>
                <w:bCs/>
              </w:rPr>
            </w:pPr>
            <w:r w:rsidRPr="00D7558A">
              <w:rPr>
                <w:b/>
                <w:bCs/>
              </w:rPr>
              <w:t>Izvor: 7</w:t>
            </w:r>
          </w:p>
        </w:tc>
        <w:tc>
          <w:tcPr>
            <w:tcW w:w="3888" w:type="dxa"/>
            <w:hideMark/>
          </w:tcPr>
          <w:p w14:paraId="542B492E" w14:textId="77777777" w:rsidR="00D7558A" w:rsidRPr="00D7558A" w:rsidRDefault="00D7558A" w:rsidP="00D7558A">
            <w:pPr>
              <w:rPr>
                <w:b/>
                <w:bCs/>
              </w:rPr>
            </w:pPr>
            <w:r w:rsidRPr="00D7558A">
              <w:rPr>
                <w:b/>
                <w:bCs/>
              </w:rPr>
              <w:t>PRIHODI OD PRODAJE ILI ZAMJENE NEFINANCIJSKE IMOVINE</w:t>
            </w:r>
          </w:p>
        </w:tc>
        <w:tc>
          <w:tcPr>
            <w:tcW w:w="1748" w:type="dxa"/>
            <w:vAlign w:val="center"/>
            <w:hideMark/>
          </w:tcPr>
          <w:p w14:paraId="1BA350F7" w14:textId="77777777" w:rsidR="00D7558A" w:rsidRPr="00D7558A" w:rsidRDefault="00D7558A" w:rsidP="00D7558A">
            <w:pPr>
              <w:jc w:val="right"/>
              <w:rPr>
                <w:b/>
                <w:bCs/>
              </w:rPr>
            </w:pPr>
            <w:r w:rsidRPr="00D7558A">
              <w:rPr>
                <w:b/>
                <w:bCs/>
              </w:rPr>
              <w:t>700.000,00</w:t>
            </w:r>
          </w:p>
        </w:tc>
        <w:tc>
          <w:tcPr>
            <w:tcW w:w="1716" w:type="dxa"/>
            <w:noWrap/>
            <w:vAlign w:val="center"/>
            <w:hideMark/>
          </w:tcPr>
          <w:p w14:paraId="6365D2BE" w14:textId="77777777" w:rsidR="00D7558A" w:rsidRPr="00D7558A" w:rsidRDefault="00D7558A" w:rsidP="00D7558A">
            <w:pPr>
              <w:jc w:val="right"/>
              <w:rPr>
                <w:b/>
                <w:bCs/>
              </w:rPr>
            </w:pPr>
            <w:r w:rsidRPr="00D7558A">
              <w:rPr>
                <w:b/>
                <w:bCs/>
              </w:rPr>
              <w:t>1.000.000,00</w:t>
            </w:r>
          </w:p>
        </w:tc>
        <w:tc>
          <w:tcPr>
            <w:tcW w:w="2307" w:type="dxa"/>
            <w:noWrap/>
            <w:vAlign w:val="center"/>
            <w:hideMark/>
          </w:tcPr>
          <w:p w14:paraId="5452BA02" w14:textId="77777777" w:rsidR="00D7558A" w:rsidRPr="00D7558A" w:rsidRDefault="00D7558A" w:rsidP="00D7558A">
            <w:pPr>
              <w:jc w:val="right"/>
              <w:rPr>
                <w:b/>
                <w:bCs/>
              </w:rPr>
            </w:pPr>
            <w:r w:rsidRPr="00D7558A">
              <w:rPr>
                <w:b/>
                <w:bCs/>
              </w:rPr>
              <w:t>700.000,00</w:t>
            </w:r>
          </w:p>
        </w:tc>
      </w:tr>
      <w:tr w:rsidR="00D7558A" w:rsidRPr="00D7558A" w14:paraId="28BD51D4" w14:textId="77777777" w:rsidTr="008656A5">
        <w:trPr>
          <w:trHeight w:val="300"/>
        </w:trPr>
        <w:tc>
          <w:tcPr>
            <w:tcW w:w="1540" w:type="dxa"/>
            <w:noWrap/>
            <w:hideMark/>
          </w:tcPr>
          <w:p w14:paraId="7362C6DC" w14:textId="77777777" w:rsidR="00D7558A" w:rsidRPr="00D7558A" w:rsidRDefault="00D7558A" w:rsidP="00D7558A">
            <w:pPr>
              <w:jc w:val="center"/>
            </w:pPr>
            <w:r w:rsidRPr="00D7558A">
              <w:lastRenderedPageBreak/>
              <w:t>Izvor: 71</w:t>
            </w:r>
          </w:p>
        </w:tc>
        <w:tc>
          <w:tcPr>
            <w:tcW w:w="3888" w:type="dxa"/>
            <w:hideMark/>
          </w:tcPr>
          <w:p w14:paraId="2F73D2CB" w14:textId="77777777" w:rsidR="00D7558A" w:rsidRPr="00D7558A" w:rsidRDefault="00D7558A" w:rsidP="00D7558A">
            <w:r w:rsidRPr="00D7558A">
              <w:t>Prihodi od prodaje zemljišta</w:t>
            </w:r>
          </w:p>
        </w:tc>
        <w:tc>
          <w:tcPr>
            <w:tcW w:w="1748" w:type="dxa"/>
            <w:noWrap/>
            <w:vAlign w:val="center"/>
            <w:hideMark/>
          </w:tcPr>
          <w:p w14:paraId="096A8CBE" w14:textId="77777777" w:rsidR="00D7558A" w:rsidRPr="00D7558A" w:rsidRDefault="00D7558A" w:rsidP="00D7558A">
            <w:pPr>
              <w:jc w:val="right"/>
            </w:pPr>
            <w:r w:rsidRPr="00D7558A">
              <w:t>400.000,00</w:t>
            </w:r>
          </w:p>
        </w:tc>
        <w:tc>
          <w:tcPr>
            <w:tcW w:w="1716" w:type="dxa"/>
            <w:noWrap/>
            <w:vAlign w:val="center"/>
            <w:hideMark/>
          </w:tcPr>
          <w:p w14:paraId="57A60414" w14:textId="77777777" w:rsidR="00D7558A" w:rsidRPr="00D7558A" w:rsidRDefault="00D7558A" w:rsidP="00D7558A">
            <w:pPr>
              <w:jc w:val="right"/>
            </w:pPr>
            <w:r w:rsidRPr="00D7558A">
              <w:t> </w:t>
            </w:r>
          </w:p>
        </w:tc>
        <w:tc>
          <w:tcPr>
            <w:tcW w:w="2307" w:type="dxa"/>
            <w:noWrap/>
            <w:vAlign w:val="center"/>
            <w:hideMark/>
          </w:tcPr>
          <w:p w14:paraId="16F74FCE" w14:textId="77777777" w:rsidR="00D7558A" w:rsidRPr="00D7558A" w:rsidRDefault="00D7558A" w:rsidP="00D7558A">
            <w:pPr>
              <w:jc w:val="right"/>
            </w:pPr>
            <w:r w:rsidRPr="00D7558A">
              <w:t> </w:t>
            </w:r>
          </w:p>
        </w:tc>
      </w:tr>
      <w:tr w:rsidR="00D7558A" w:rsidRPr="00D7558A" w14:paraId="3A2A2349" w14:textId="77777777" w:rsidTr="008656A5">
        <w:trPr>
          <w:trHeight w:val="300"/>
        </w:trPr>
        <w:tc>
          <w:tcPr>
            <w:tcW w:w="1540" w:type="dxa"/>
            <w:noWrap/>
            <w:hideMark/>
          </w:tcPr>
          <w:p w14:paraId="01F8EA24" w14:textId="77777777" w:rsidR="00D7558A" w:rsidRPr="00D7558A" w:rsidRDefault="00D7558A" w:rsidP="00D7558A">
            <w:pPr>
              <w:jc w:val="center"/>
            </w:pPr>
            <w:r w:rsidRPr="00D7558A">
              <w:t>Izvor: 72</w:t>
            </w:r>
          </w:p>
        </w:tc>
        <w:tc>
          <w:tcPr>
            <w:tcW w:w="3888" w:type="dxa"/>
            <w:hideMark/>
          </w:tcPr>
          <w:p w14:paraId="453B1C6D" w14:textId="77777777" w:rsidR="00D7558A" w:rsidRPr="00D7558A" w:rsidRDefault="00D7558A" w:rsidP="00D7558A">
            <w:r w:rsidRPr="00D7558A">
              <w:t>Prihodi od prodaje stambenih objekata</w:t>
            </w:r>
          </w:p>
        </w:tc>
        <w:tc>
          <w:tcPr>
            <w:tcW w:w="1748" w:type="dxa"/>
            <w:noWrap/>
            <w:vAlign w:val="center"/>
            <w:hideMark/>
          </w:tcPr>
          <w:p w14:paraId="07BE6808" w14:textId="77777777" w:rsidR="00D7558A" w:rsidRPr="00D7558A" w:rsidRDefault="00D7558A" w:rsidP="00D7558A">
            <w:pPr>
              <w:jc w:val="right"/>
            </w:pPr>
            <w:r w:rsidRPr="00D7558A">
              <w:t>300.000,00</w:t>
            </w:r>
          </w:p>
        </w:tc>
        <w:tc>
          <w:tcPr>
            <w:tcW w:w="1716" w:type="dxa"/>
            <w:noWrap/>
            <w:vAlign w:val="center"/>
            <w:hideMark/>
          </w:tcPr>
          <w:p w14:paraId="2EA9AAA3" w14:textId="77777777" w:rsidR="00D7558A" w:rsidRPr="00D7558A" w:rsidRDefault="00D7558A" w:rsidP="00D7558A">
            <w:pPr>
              <w:jc w:val="right"/>
            </w:pPr>
            <w:r w:rsidRPr="00D7558A">
              <w:t> </w:t>
            </w:r>
          </w:p>
        </w:tc>
        <w:tc>
          <w:tcPr>
            <w:tcW w:w="2307" w:type="dxa"/>
            <w:noWrap/>
            <w:vAlign w:val="center"/>
            <w:hideMark/>
          </w:tcPr>
          <w:p w14:paraId="3E03FDBD" w14:textId="77777777" w:rsidR="00D7558A" w:rsidRPr="00D7558A" w:rsidRDefault="00D7558A" w:rsidP="00D7558A">
            <w:pPr>
              <w:jc w:val="right"/>
            </w:pPr>
            <w:r w:rsidRPr="00D7558A">
              <w:t> </w:t>
            </w:r>
          </w:p>
        </w:tc>
      </w:tr>
      <w:tr w:rsidR="00D7558A" w:rsidRPr="00D7558A" w14:paraId="311D8E5F" w14:textId="77777777" w:rsidTr="008656A5">
        <w:trPr>
          <w:trHeight w:val="300"/>
        </w:trPr>
        <w:tc>
          <w:tcPr>
            <w:tcW w:w="1540" w:type="dxa"/>
            <w:noWrap/>
            <w:hideMark/>
          </w:tcPr>
          <w:p w14:paraId="7D98895F" w14:textId="77777777" w:rsidR="00D7558A" w:rsidRPr="00D7558A" w:rsidRDefault="00D7558A" w:rsidP="00D7558A">
            <w:pPr>
              <w:jc w:val="center"/>
              <w:rPr>
                <w:b/>
                <w:bCs/>
              </w:rPr>
            </w:pPr>
            <w:r w:rsidRPr="00D7558A">
              <w:rPr>
                <w:b/>
                <w:bCs/>
              </w:rPr>
              <w:t>Izvor: 8</w:t>
            </w:r>
          </w:p>
        </w:tc>
        <w:tc>
          <w:tcPr>
            <w:tcW w:w="3888" w:type="dxa"/>
            <w:noWrap/>
            <w:hideMark/>
          </w:tcPr>
          <w:p w14:paraId="5FDB0A41" w14:textId="77777777" w:rsidR="00D7558A" w:rsidRPr="00D7558A" w:rsidRDefault="00D7558A" w:rsidP="00D7558A">
            <w:pPr>
              <w:rPr>
                <w:b/>
                <w:bCs/>
              </w:rPr>
            </w:pPr>
            <w:r w:rsidRPr="00D7558A">
              <w:rPr>
                <w:b/>
                <w:bCs/>
              </w:rPr>
              <w:t>NAMJENSKI PRIMITCI</w:t>
            </w:r>
          </w:p>
        </w:tc>
        <w:tc>
          <w:tcPr>
            <w:tcW w:w="1748" w:type="dxa"/>
            <w:noWrap/>
            <w:vAlign w:val="center"/>
            <w:hideMark/>
          </w:tcPr>
          <w:p w14:paraId="71254C7B" w14:textId="77777777" w:rsidR="00D7558A" w:rsidRPr="00D7558A" w:rsidRDefault="00D7558A" w:rsidP="00D7558A">
            <w:pPr>
              <w:jc w:val="right"/>
              <w:rPr>
                <w:b/>
                <w:bCs/>
              </w:rPr>
            </w:pPr>
            <w:r w:rsidRPr="00D7558A">
              <w:rPr>
                <w:b/>
                <w:bCs/>
              </w:rPr>
              <w:t>0,00</w:t>
            </w:r>
          </w:p>
        </w:tc>
        <w:tc>
          <w:tcPr>
            <w:tcW w:w="1716" w:type="dxa"/>
            <w:noWrap/>
            <w:vAlign w:val="center"/>
            <w:hideMark/>
          </w:tcPr>
          <w:p w14:paraId="3EF407F7" w14:textId="77777777" w:rsidR="00D7558A" w:rsidRPr="00D7558A" w:rsidRDefault="00D7558A" w:rsidP="00D7558A">
            <w:pPr>
              <w:jc w:val="right"/>
              <w:rPr>
                <w:b/>
                <w:bCs/>
              </w:rPr>
            </w:pPr>
            <w:r w:rsidRPr="00D7558A">
              <w:rPr>
                <w:b/>
                <w:bCs/>
              </w:rPr>
              <w:t>0,00</w:t>
            </w:r>
          </w:p>
        </w:tc>
        <w:tc>
          <w:tcPr>
            <w:tcW w:w="2307" w:type="dxa"/>
            <w:noWrap/>
            <w:vAlign w:val="center"/>
            <w:hideMark/>
          </w:tcPr>
          <w:p w14:paraId="32E25D2E" w14:textId="77777777" w:rsidR="00D7558A" w:rsidRPr="00D7558A" w:rsidRDefault="00D7558A" w:rsidP="00D7558A">
            <w:pPr>
              <w:jc w:val="right"/>
              <w:rPr>
                <w:b/>
                <w:bCs/>
              </w:rPr>
            </w:pPr>
            <w:r w:rsidRPr="00D7558A">
              <w:rPr>
                <w:b/>
                <w:bCs/>
              </w:rPr>
              <w:t>0,00</w:t>
            </w:r>
          </w:p>
        </w:tc>
      </w:tr>
      <w:tr w:rsidR="00D7558A" w:rsidRPr="00D7558A" w14:paraId="7E792311" w14:textId="77777777" w:rsidTr="008656A5">
        <w:trPr>
          <w:trHeight w:val="300"/>
        </w:trPr>
        <w:tc>
          <w:tcPr>
            <w:tcW w:w="1540" w:type="dxa"/>
            <w:noWrap/>
            <w:hideMark/>
          </w:tcPr>
          <w:p w14:paraId="55EB9220" w14:textId="77777777" w:rsidR="00D7558A" w:rsidRPr="00D7558A" w:rsidRDefault="00D7558A" w:rsidP="00D7558A">
            <w:pPr>
              <w:jc w:val="center"/>
            </w:pPr>
            <w:r w:rsidRPr="00D7558A">
              <w:t>Izvor: 81</w:t>
            </w:r>
          </w:p>
        </w:tc>
        <w:tc>
          <w:tcPr>
            <w:tcW w:w="3888" w:type="dxa"/>
            <w:noWrap/>
            <w:hideMark/>
          </w:tcPr>
          <w:p w14:paraId="4951B7A2" w14:textId="77777777" w:rsidR="00D7558A" w:rsidRPr="00D7558A" w:rsidRDefault="00D7558A" w:rsidP="00D7558A">
            <w:r w:rsidRPr="00D7558A">
              <w:t>Namjenski primitci</w:t>
            </w:r>
          </w:p>
        </w:tc>
        <w:tc>
          <w:tcPr>
            <w:tcW w:w="1748" w:type="dxa"/>
            <w:noWrap/>
            <w:vAlign w:val="center"/>
            <w:hideMark/>
          </w:tcPr>
          <w:p w14:paraId="5EFE8BCE" w14:textId="77777777" w:rsidR="00D7558A" w:rsidRPr="00D7558A" w:rsidRDefault="00D7558A" w:rsidP="00D7558A">
            <w:pPr>
              <w:jc w:val="right"/>
            </w:pPr>
            <w:r w:rsidRPr="00D7558A">
              <w:t> </w:t>
            </w:r>
          </w:p>
        </w:tc>
        <w:tc>
          <w:tcPr>
            <w:tcW w:w="1716" w:type="dxa"/>
            <w:noWrap/>
            <w:vAlign w:val="center"/>
            <w:hideMark/>
          </w:tcPr>
          <w:p w14:paraId="66464263" w14:textId="77777777" w:rsidR="00D7558A" w:rsidRPr="00D7558A" w:rsidRDefault="00D7558A" w:rsidP="00D7558A">
            <w:pPr>
              <w:jc w:val="right"/>
            </w:pPr>
            <w:r w:rsidRPr="00D7558A">
              <w:t> </w:t>
            </w:r>
          </w:p>
        </w:tc>
        <w:tc>
          <w:tcPr>
            <w:tcW w:w="2307" w:type="dxa"/>
            <w:noWrap/>
            <w:vAlign w:val="center"/>
            <w:hideMark/>
          </w:tcPr>
          <w:p w14:paraId="306DC707" w14:textId="77777777" w:rsidR="00D7558A" w:rsidRPr="00D7558A" w:rsidRDefault="00D7558A" w:rsidP="00D7558A">
            <w:pPr>
              <w:jc w:val="right"/>
            </w:pPr>
            <w:r w:rsidRPr="00D7558A">
              <w:t> </w:t>
            </w:r>
          </w:p>
        </w:tc>
      </w:tr>
      <w:tr w:rsidR="00D7558A" w:rsidRPr="00D7558A" w14:paraId="6FD7F4AE" w14:textId="77777777" w:rsidTr="008656A5">
        <w:trPr>
          <w:trHeight w:val="300"/>
        </w:trPr>
        <w:tc>
          <w:tcPr>
            <w:tcW w:w="1540" w:type="dxa"/>
            <w:noWrap/>
            <w:hideMark/>
          </w:tcPr>
          <w:p w14:paraId="084346FA" w14:textId="71F9FB0E" w:rsidR="00D7558A" w:rsidRPr="00D7558A" w:rsidRDefault="00D7558A" w:rsidP="00D7558A">
            <w:pPr>
              <w:jc w:val="center"/>
            </w:pPr>
          </w:p>
        </w:tc>
        <w:tc>
          <w:tcPr>
            <w:tcW w:w="3888" w:type="dxa"/>
            <w:noWrap/>
            <w:hideMark/>
          </w:tcPr>
          <w:p w14:paraId="1806ABC8" w14:textId="77777777" w:rsidR="00D7558A" w:rsidRPr="00D7558A" w:rsidRDefault="00D7558A" w:rsidP="00D7558A">
            <w:r w:rsidRPr="00D7558A">
              <w:t> </w:t>
            </w:r>
          </w:p>
        </w:tc>
        <w:tc>
          <w:tcPr>
            <w:tcW w:w="1748" w:type="dxa"/>
            <w:noWrap/>
            <w:vAlign w:val="center"/>
            <w:hideMark/>
          </w:tcPr>
          <w:p w14:paraId="52F8CBA8" w14:textId="77777777" w:rsidR="00D7558A" w:rsidRPr="00D7558A" w:rsidRDefault="00D7558A" w:rsidP="00D7558A">
            <w:pPr>
              <w:jc w:val="right"/>
            </w:pPr>
            <w:r w:rsidRPr="00D7558A">
              <w:t> </w:t>
            </w:r>
          </w:p>
        </w:tc>
        <w:tc>
          <w:tcPr>
            <w:tcW w:w="1716" w:type="dxa"/>
            <w:noWrap/>
            <w:vAlign w:val="center"/>
            <w:hideMark/>
          </w:tcPr>
          <w:p w14:paraId="2DA9C81F" w14:textId="77777777" w:rsidR="00D7558A" w:rsidRPr="00D7558A" w:rsidRDefault="00D7558A" w:rsidP="00D7558A">
            <w:pPr>
              <w:jc w:val="right"/>
            </w:pPr>
            <w:r w:rsidRPr="00D7558A">
              <w:t> </w:t>
            </w:r>
          </w:p>
        </w:tc>
        <w:tc>
          <w:tcPr>
            <w:tcW w:w="2307" w:type="dxa"/>
            <w:noWrap/>
            <w:vAlign w:val="center"/>
            <w:hideMark/>
          </w:tcPr>
          <w:p w14:paraId="656F09CD" w14:textId="77777777" w:rsidR="00D7558A" w:rsidRPr="00D7558A" w:rsidRDefault="00D7558A" w:rsidP="00D7558A">
            <w:pPr>
              <w:jc w:val="right"/>
            </w:pPr>
            <w:r w:rsidRPr="00D7558A">
              <w:t> </w:t>
            </w:r>
          </w:p>
        </w:tc>
      </w:tr>
      <w:tr w:rsidR="00D7558A" w:rsidRPr="00D7558A" w14:paraId="75DC1DCB" w14:textId="77777777" w:rsidTr="008656A5">
        <w:trPr>
          <w:trHeight w:val="300"/>
        </w:trPr>
        <w:tc>
          <w:tcPr>
            <w:tcW w:w="5428" w:type="dxa"/>
            <w:gridSpan w:val="2"/>
            <w:shd w:val="clear" w:color="auto" w:fill="D9D9D9" w:themeFill="background1" w:themeFillShade="D9"/>
            <w:noWrap/>
            <w:hideMark/>
          </w:tcPr>
          <w:p w14:paraId="4AD2B70A" w14:textId="77777777" w:rsidR="00D7558A" w:rsidRPr="00D7558A" w:rsidRDefault="00D7558A" w:rsidP="00D7558A">
            <w:pPr>
              <w:jc w:val="both"/>
              <w:rPr>
                <w:b/>
                <w:bCs/>
              </w:rPr>
            </w:pPr>
            <w:r w:rsidRPr="00D7558A">
              <w:rPr>
                <w:b/>
                <w:bCs/>
              </w:rPr>
              <w:t>SVEUKUPNO RASHODI:</w:t>
            </w:r>
          </w:p>
        </w:tc>
        <w:tc>
          <w:tcPr>
            <w:tcW w:w="1748" w:type="dxa"/>
            <w:shd w:val="clear" w:color="auto" w:fill="D9D9D9" w:themeFill="background1" w:themeFillShade="D9"/>
            <w:noWrap/>
            <w:vAlign w:val="center"/>
            <w:hideMark/>
          </w:tcPr>
          <w:p w14:paraId="10C4CFFB" w14:textId="77777777" w:rsidR="00D7558A" w:rsidRPr="00D7558A" w:rsidRDefault="00D7558A" w:rsidP="00D7558A">
            <w:pPr>
              <w:jc w:val="right"/>
              <w:rPr>
                <w:b/>
                <w:bCs/>
              </w:rPr>
            </w:pPr>
            <w:r w:rsidRPr="00D7558A">
              <w:rPr>
                <w:b/>
                <w:bCs/>
              </w:rPr>
              <w:t>123.700.000,00</w:t>
            </w:r>
          </w:p>
        </w:tc>
        <w:tc>
          <w:tcPr>
            <w:tcW w:w="1716" w:type="dxa"/>
            <w:shd w:val="clear" w:color="auto" w:fill="D9D9D9" w:themeFill="background1" w:themeFillShade="D9"/>
            <w:noWrap/>
            <w:vAlign w:val="center"/>
            <w:hideMark/>
          </w:tcPr>
          <w:p w14:paraId="696B7F63" w14:textId="77777777" w:rsidR="00D7558A" w:rsidRPr="00D7558A" w:rsidRDefault="00D7558A" w:rsidP="00D7558A">
            <w:pPr>
              <w:jc w:val="right"/>
              <w:rPr>
                <w:b/>
                <w:bCs/>
              </w:rPr>
            </w:pPr>
            <w:r w:rsidRPr="00D7558A">
              <w:rPr>
                <w:b/>
                <w:bCs/>
              </w:rPr>
              <w:t>114.200.000,00</w:t>
            </w:r>
          </w:p>
        </w:tc>
        <w:tc>
          <w:tcPr>
            <w:tcW w:w="2307" w:type="dxa"/>
            <w:shd w:val="clear" w:color="auto" w:fill="D9D9D9" w:themeFill="background1" w:themeFillShade="D9"/>
            <w:noWrap/>
            <w:vAlign w:val="center"/>
            <w:hideMark/>
          </w:tcPr>
          <w:p w14:paraId="5C02E370" w14:textId="77777777" w:rsidR="00D7558A" w:rsidRPr="00D7558A" w:rsidRDefault="00D7558A" w:rsidP="00D7558A">
            <w:pPr>
              <w:jc w:val="right"/>
              <w:rPr>
                <w:b/>
                <w:bCs/>
              </w:rPr>
            </w:pPr>
            <w:r w:rsidRPr="00D7558A">
              <w:rPr>
                <w:b/>
                <w:bCs/>
              </w:rPr>
              <w:t>116.000.000,00</w:t>
            </w:r>
          </w:p>
        </w:tc>
      </w:tr>
    </w:tbl>
    <w:p w14:paraId="012BBEDB" w14:textId="77777777" w:rsidR="00D7558A" w:rsidRDefault="00D7558A">
      <w:pPr>
        <w:jc w:val="both"/>
      </w:pPr>
    </w:p>
    <w:p w14:paraId="338F39FB" w14:textId="77777777" w:rsidR="00D7558A" w:rsidRDefault="00D7558A">
      <w:pPr>
        <w:jc w:val="both"/>
      </w:pPr>
    </w:p>
    <w:p w14:paraId="37552FC7" w14:textId="77777777" w:rsidR="00D7558A" w:rsidRDefault="00D7558A">
      <w:pPr>
        <w:jc w:val="both"/>
      </w:pPr>
    </w:p>
    <w:p w14:paraId="32CDFE3C" w14:textId="77777777" w:rsidR="00D7558A" w:rsidRDefault="00D7558A">
      <w:pPr>
        <w:jc w:val="both"/>
      </w:pPr>
    </w:p>
    <w:p w14:paraId="28246034" w14:textId="77777777" w:rsidR="00D7558A" w:rsidRDefault="00D7558A">
      <w:pPr>
        <w:jc w:val="both"/>
      </w:pPr>
    </w:p>
    <w:p w14:paraId="7CBE41A9" w14:textId="77777777" w:rsidR="00D7558A" w:rsidRDefault="00D7558A">
      <w:pPr>
        <w:jc w:val="both"/>
      </w:pPr>
    </w:p>
    <w:p w14:paraId="0E1EF693" w14:textId="77777777" w:rsidR="00D7558A" w:rsidRDefault="00D7558A">
      <w:pPr>
        <w:jc w:val="both"/>
      </w:pPr>
    </w:p>
    <w:p w14:paraId="1B665520" w14:textId="77777777" w:rsidR="00D7558A" w:rsidRDefault="00D7558A">
      <w:pPr>
        <w:jc w:val="both"/>
      </w:pPr>
    </w:p>
    <w:p w14:paraId="08E04343" w14:textId="77777777" w:rsidR="00D7558A" w:rsidRDefault="00D7558A">
      <w:pPr>
        <w:jc w:val="both"/>
      </w:pPr>
    </w:p>
    <w:p w14:paraId="58870D6B" w14:textId="77777777" w:rsidR="00D7558A" w:rsidRDefault="00D7558A">
      <w:pPr>
        <w:jc w:val="both"/>
      </w:pPr>
    </w:p>
    <w:p w14:paraId="26CED28F" w14:textId="77777777" w:rsidR="00D7558A" w:rsidRDefault="00D7558A">
      <w:pPr>
        <w:jc w:val="both"/>
      </w:pPr>
    </w:p>
    <w:p w14:paraId="6339F3B4" w14:textId="77777777" w:rsidR="00D7558A" w:rsidRDefault="00D7558A">
      <w:pPr>
        <w:jc w:val="both"/>
      </w:pPr>
    </w:p>
    <w:p w14:paraId="5FB1FC02" w14:textId="77777777" w:rsidR="00D7558A" w:rsidRDefault="00D7558A">
      <w:pPr>
        <w:jc w:val="both"/>
      </w:pPr>
    </w:p>
    <w:p w14:paraId="7499A555" w14:textId="77777777" w:rsidR="00D7558A" w:rsidRDefault="00D7558A">
      <w:pPr>
        <w:jc w:val="both"/>
      </w:pPr>
    </w:p>
    <w:p w14:paraId="57C0BD48" w14:textId="77777777" w:rsidR="00D7558A" w:rsidRDefault="00D7558A">
      <w:pPr>
        <w:jc w:val="both"/>
      </w:pPr>
    </w:p>
    <w:p w14:paraId="28EFCEC9" w14:textId="77777777" w:rsidR="00D7558A" w:rsidRDefault="00D7558A">
      <w:pPr>
        <w:jc w:val="both"/>
      </w:pPr>
    </w:p>
    <w:p w14:paraId="3A2F9428" w14:textId="77777777" w:rsidR="00D7558A" w:rsidRDefault="00D7558A">
      <w:pPr>
        <w:jc w:val="both"/>
      </w:pPr>
    </w:p>
    <w:p w14:paraId="790755A7" w14:textId="77777777" w:rsidR="00D7558A" w:rsidRDefault="00D7558A">
      <w:pPr>
        <w:jc w:val="both"/>
      </w:pPr>
    </w:p>
    <w:p w14:paraId="79B5788D" w14:textId="77777777" w:rsidR="00D7558A" w:rsidRDefault="00D7558A">
      <w:pPr>
        <w:jc w:val="both"/>
      </w:pPr>
    </w:p>
    <w:p w14:paraId="1526A2D5" w14:textId="77777777" w:rsidR="00D7558A" w:rsidRDefault="00D7558A">
      <w:pPr>
        <w:jc w:val="both"/>
      </w:pPr>
    </w:p>
    <w:p w14:paraId="1A3ECA4B" w14:textId="77777777" w:rsidR="00D7558A" w:rsidRDefault="00D7558A">
      <w:pPr>
        <w:jc w:val="both"/>
      </w:pPr>
    </w:p>
    <w:p w14:paraId="2C6DBA71" w14:textId="77777777" w:rsidR="00D7558A" w:rsidRDefault="00D7558A">
      <w:pPr>
        <w:jc w:val="both"/>
      </w:pPr>
    </w:p>
    <w:p w14:paraId="08EAC85E" w14:textId="77777777" w:rsidR="00D7558A" w:rsidRDefault="00D7558A">
      <w:pPr>
        <w:jc w:val="both"/>
      </w:pPr>
    </w:p>
    <w:p w14:paraId="7E6C797F" w14:textId="77777777" w:rsidR="00D7558A" w:rsidRDefault="00D7558A">
      <w:pPr>
        <w:jc w:val="both"/>
      </w:pPr>
    </w:p>
    <w:p w14:paraId="566144DE" w14:textId="77777777" w:rsidR="00D7558A" w:rsidRDefault="00D7558A">
      <w:pPr>
        <w:jc w:val="both"/>
      </w:pPr>
    </w:p>
    <w:p w14:paraId="34594F61" w14:textId="77777777" w:rsidR="00D7558A" w:rsidRDefault="00D7558A">
      <w:pPr>
        <w:jc w:val="both"/>
      </w:pPr>
    </w:p>
    <w:p w14:paraId="7F380E28" w14:textId="77777777" w:rsidR="00D7558A" w:rsidRDefault="00D7558A">
      <w:pPr>
        <w:jc w:val="both"/>
      </w:pPr>
    </w:p>
    <w:p w14:paraId="7C162B47" w14:textId="77777777" w:rsidR="00D7558A" w:rsidRDefault="00D7558A">
      <w:pPr>
        <w:jc w:val="both"/>
      </w:pPr>
    </w:p>
    <w:p w14:paraId="6C02AEDA" w14:textId="248421EC" w:rsidR="00926D17" w:rsidRDefault="00926D17">
      <w:pPr>
        <w:jc w:val="both"/>
      </w:pPr>
      <w:r>
        <w:rPr>
          <w:noProof/>
        </w:rPr>
        <w:lastRenderedPageBreak/>
        <w:drawing>
          <wp:inline distT="0" distB="0" distL="0" distR="0" wp14:anchorId="308B7258" wp14:editId="1838018F">
            <wp:extent cx="6838950" cy="3810000"/>
            <wp:effectExtent l="0" t="0" r="0" b="0"/>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5E0D73" w14:textId="77777777" w:rsidR="00FC2B25" w:rsidRDefault="00FC2B25">
      <w:pPr>
        <w:jc w:val="both"/>
      </w:pPr>
    </w:p>
    <w:p w14:paraId="710D3899" w14:textId="441BF259" w:rsidR="00AF41C1" w:rsidRPr="003735F1" w:rsidRDefault="00AF41C1" w:rsidP="006C4B5A">
      <w:pPr>
        <w:jc w:val="both"/>
        <w:rPr>
          <w:b/>
          <w:sz w:val="30"/>
        </w:rPr>
      </w:pPr>
      <w:r w:rsidRPr="003735F1">
        <w:rPr>
          <w:b/>
          <w:sz w:val="30"/>
        </w:rPr>
        <w:t>RASHODI PO RAZDJELIMA I ODSJECIMA</w:t>
      </w:r>
    </w:p>
    <w:p w14:paraId="2341269E" w14:textId="77777777" w:rsidR="00AF41C1" w:rsidRPr="003735F1" w:rsidRDefault="00AF41C1">
      <w:pPr>
        <w:rPr>
          <w:b/>
        </w:rPr>
      </w:pPr>
      <w:r w:rsidRPr="003735F1">
        <w:rPr>
          <w:b/>
        </w:rPr>
        <w:tab/>
      </w:r>
    </w:p>
    <w:p w14:paraId="15733792" w14:textId="6AF0ECE6" w:rsidR="00AF41C1" w:rsidRDefault="00AF41C1" w:rsidP="00D817AF">
      <w:pPr>
        <w:pStyle w:val="Tijeloteksta"/>
        <w:ind w:firstLine="0"/>
        <w:jc w:val="both"/>
      </w:pPr>
      <w:r>
        <w:t>Organizacijska struktura prikazuje raspored sredstava planiranih u Proračunu po upravnim tijelima Grada.  Organizacijska struktura Proraču</w:t>
      </w:r>
      <w:r w:rsidR="00B064B4">
        <w:t>na Grada Sinja za razdoblje 20</w:t>
      </w:r>
      <w:r w:rsidR="003142F1">
        <w:t>2</w:t>
      </w:r>
      <w:r w:rsidR="005E1A17">
        <w:t>2</w:t>
      </w:r>
      <w:r w:rsidR="006C4B5A">
        <w:t xml:space="preserve">. </w:t>
      </w:r>
      <w:r w:rsidR="004216FE">
        <w:t>-</w:t>
      </w:r>
      <w:r w:rsidR="006C4B5A">
        <w:t xml:space="preserve"> </w:t>
      </w:r>
      <w:r w:rsidR="004216FE">
        <w:t>202</w:t>
      </w:r>
      <w:r w:rsidR="005E1A17">
        <w:t>4</w:t>
      </w:r>
      <w:r>
        <w:t>. godine izrađena je temeljem</w:t>
      </w:r>
      <w:r w:rsidR="005E1A17">
        <w:t xml:space="preserve"> nove</w:t>
      </w:r>
      <w:r>
        <w:t xml:space="preserve"> Odluke o ustrojstvu i djelokrugu Gradske uprave Grada Sinja. U nastavku se daje obrazloženje i prikaz sredstava raspoređenih po odjelima i odsjecima</w:t>
      </w:r>
      <w:r w:rsidR="002C7C5B">
        <w:t xml:space="preserve"> Gradske uprave u razdoblju 20</w:t>
      </w:r>
      <w:r w:rsidR="003142F1">
        <w:t>2</w:t>
      </w:r>
      <w:r w:rsidR="005E1A17">
        <w:t>2</w:t>
      </w:r>
      <w:r w:rsidR="002C7C5B">
        <w:t>.-</w:t>
      </w:r>
      <w:r w:rsidR="00926946">
        <w:t xml:space="preserve"> </w:t>
      </w:r>
      <w:r w:rsidR="004216FE">
        <w:t>202</w:t>
      </w:r>
      <w:r w:rsidR="005E1A17">
        <w:t>4</w:t>
      </w:r>
      <w:r>
        <w:t>.g.</w:t>
      </w:r>
    </w:p>
    <w:p w14:paraId="00278A0D" w14:textId="05963E63" w:rsidR="00AF41C1" w:rsidRDefault="00AF41C1">
      <w:pPr>
        <w:jc w:val="center"/>
        <w:rPr>
          <w:b/>
          <w:sz w:val="28"/>
          <w:szCs w:val="32"/>
        </w:rPr>
      </w:pPr>
    </w:p>
    <w:p w14:paraId="6FE40506" w14:textId="2236D16A" w:rsidR="00C801F2" w:rsidRPr="00C801F2" w:rsidRDefault="00C801F2" w:rsidP="00C801F2">
      <w:pPr>
        <w:rPr>
          <w:bCs/>
        </w:rPr>
      </w:pPr>
      <w:r w:rsidRPr="00C801F2">
        <w:rPr>
          <w:bCs/>
        </w:rPr>
        <w:t>Pročelnici Upravnih odjela /odsjeka napravili su pisano obrazloženje rashoda i ona čine sastavni dio ovoga obrazloženja (obrazloženje posebnog dijela Proračuna).</w:t>
      </w:r>
    </w:p>
    <w:p w14:paraId="07E7B612" w14:textId="77777777" w:rsidR="002C7C5B" w:rsidRDefault="002C7C5B">
      <w:pPr>
        <w:jc w:val="center"/>
        <w:rPr>
          <w:b/>
          <w:sz w:val="28"/>
          <w:szCs w:val="32"/>
        </w:rPr>
      </w:pPr>
    </w:p>
    <w:p w14:paraId="70326E53" w14:textId="77777777" w:rsidR="005E1A17" w:rsidRDefault="005E1A17" w:rsidP="00C801F2">
      <w:pPr>
        <w:rPr>
          <w:b/>
          <w:sz w:val="28"/>
          <w:szCs w:val="32"/>
        </w:rPr>
      </w:pPr>
    </w:p>
    <w:p w14:paraId="17811F48" w14:textId="3E5D0D15" w:rsidR="003411E9" w:rsidRPr="00B76FCB" w:rsidRDefault="003411E9" w:rsidP="003411E9">
      <w:pPr>
        <w:pBdr>
          <w:top w:val="thinThickLargeGap" w:sz="24" w:space="1" w:color="A6A6A6" w:themeColor="background1" w:themeShade="A6"/>
          <w:left w:val="thinThickLargeGap" w:sz="24" w:space="0"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r w:rsidRPr="00B76FCB">
        <w:rPr>
          <w:b/>
          <w:bCs/>
        </w:rPr>
        <w:t xml:space="preserve">RAZDJEL </w:t>
      </w:r>
      <w:r>
        <w:rPr>
          <w:b/>
          <w:bCs/>
        </w:rPr>
        <w:t>1 – URED GRADA</w:t>
      </w:r>
    </w:p>
    <w:p w14:paraId="2531DFDC" w14:textId="0FDDC938" w:rsidR="00AF41C1" w:rsidRDefault="00AF41C1" w:rsidP="003411E9">
      <w:pPr>
        <w:ind w:left="426"/>
        <w:jc w:val="both"/>
        <w:rPr>
          <w:sz w:val="32"/>
          <w:szCs w:val="32"/>
        </w:rPr>
      </w:pPr>
    </w:p>
    <w:p w14:paraId="0565BD9D" w14:textId="77777777" w:rsidR="00AF41C1" w:rsidRDefault="00AF41C1">
      <w:pPr>
        <w:ind w:firstLine="426"/>
        <w:jc w:val="both"/>
      </w:pPr>
      <w:r>
        <w:t xml:space="preserve">Ured Grada obavlja stručne, protokolarne, savjetodavne, opće i administrativne poslove vezane </w:t>
      </w:r>
    </w:p>
    <w:p w14:paraId="2B27D67A" w14:textId="145CB47D" w:rsidR="0097185E" w:rsidRDefault="0097185E" w:rsidP="0097185E">
      <w:pPr>
        <w:ind w:firstLine="426"/>
        <w:jc w:val="both"/>
      </w:pPr>
      <w:r>
        <w:t>za rad Gradskog vijeća, njegovih radnih tijela, Gradonačelnika i njegov</w:t>
      </w:r>
      <w:r w:rsidR="009A3661">
        <w:t>og</w:t>
      </w:r>
      <w:r>
        <w:t xml:space="preserve"> zamjenika, mjesnih </w:t>
      </w:r>
    </w:p>
    <w:p w14:paraId="325BC0C4" w14:textId="77777777" w:rsidR="0097185E" w:rsidRDefault="0097185E" w:rsidP="0097185E">
      <w:pPr>
        <w:ind w:firstLine="426"/>
        <w:jc w:val="both"/>
      </w:pPr>
      <w:r>
        <w:t>odbora te poslove vezane za funkcioniranje i razvoj društvenih djelatnosti.</w:t>
      </w:r>
    </w:p>
    <w:p w14:paraId="04FEECC2" w14:textId="317A1961" w:rsidR="002034A7" w:rsidRDefault="002034A7" w:rsidP="0097185E">
      <w:pPr>
        <w:ind w:firstLine="426"/>
        <w:jc w:val="both"/>
      </w:pPr>
      <w:r>
        <w:t>Financijski plan rashoda Odjela s</w:t>
      </w:r>
      <w:r w:rsidR="008D2F76">
        <w:t xml:space="preserve">astoji se od </w:t>
      </w:r>
      <w:r w:rsidR="0031414C">
        <w:t>9</w:t>
      </w:r>
      <w:r w:rsidR="008D2F76">
        <w:t xml:space="preserve"> programa, 4</w:t>
      </w:r>
      <w:r w:rsidR="0031414C">
        <w:t>9</w:t>
      </w:r>
      <w:r w:rsidR="008D2F76">
        <w:t xml:space="preserve"> aktivnosti i </w:t>
      </w:r>
      <w:r w:rsidR="001614DE">
        <w:t>5</w:t>
      </w:r>
      <w:r w:rsidR="008D2F76">
        <w:t xml:space="preserve"> kapitalnih projekata</w:t>
      </w:r>
    </w:p>
    <w:p w14:paraId="42CD81E1" w14:textId="7337ECA4" w:rsidR="008D2F76" w:rsidRDefault="008D2F76" w:rsidP="0097185E">
      <w:pPr>
        <w:ind w:firstLine="426"/>
        <w:jc w:val="both"/>
      </w:pPr>
      <w:r>
        <w:t xml:space="preserve">a za ostvarenje programa Odjela planirana su sredstva u iznosu </w:t>
      </w:r>
      <w:r w:rsidR="0031414C">
        <w:t>66.120.000,00</w:t>
      </w:r>
      <w:r w:rsidR="001614DE">
        <w:t xml:space="preserve"> </w:t>
      </w:r>
      <w:r>
        <w:t>kuna.</w:t>
      </w:r>
    </w:p>
    <w:p w14:paraId="60FC5F71" w14:textId="77777777" w:rsidR="0097185E" w:rsidRDefault="0097185E">
      <w:pPr>
        <w:ind w:firstLine="426"/>
        <w:jc w:val="both"/>
      </w:pPr>
    </w:p>
    <w:p w14:paraId="4CE64F90" w14:textId="0F36A363" w:rsidR="00AF41C1" w:rsidRDefault="00AF41C1">
      <w:pPr>
        <w:jc w:val="both"/>
      </w:pPr>
    </w:p>
    <w:p w14:paraId="3E26BFB1" w14:textId="6F94C203" w:rsidR="00FC2B25" w:rsidRDefault="00FC2B25">
      <w:pPr>
        <w:jc w:val="both"/>
      </w:pPr>
    </w:p>
    <w:p w14:paraId="38E3EFB1" w14:textId="1B6F23DB" w:rsidR="00FC2B25" w:rsidRDefault="00FC2B25">
      <w:pPr>
        <w:jc w:val="both"/>
      </w:pPr>
    </w:p>
    <w:p w14:paraId="11BF5823" w14:textId="77777777" w:rsidR="00FC2B25" w:rsidRDefault="00FC2B25">
      <w:pPr>
        <w:jc w:val="both"/>
      </w:pPr>
    </w:p>
    <w:p w14:paraId="3A87152A" w14:textId="77777777" w:rsidR="00AF41C1" w:rsidRDefault="00AF41C1">
      <w:pPr>
        <w:pStyle w:val="Naslov7"/>
        <w:shd w:val="pct10" w:color="auto" w:fill="auto"/>
        <w:rPr>
          <w:i w:val="0"/>
          <w:iCs w:val="0"/>
          <w:u w:val="single"/>
        </w:rPr>
      </w:pPr>
      <w:r>
        <w:rPr>
          <w:i w:val="0"/>
          <w:iCs w:val="0"/>
          <w:u w:val="single"/>
        </w:rPr>
        <w:lastRenderedPageBreak/>
        <w:t>GLAVA 1: GRADSKA UPRAVA</w:t>
      </w:r>
    </w:p>
    <w:p w14:paraId="6B43BB88" w14:textId="7C468063" w:rsidR="00AF41C1" w:rsidRDefault="00C801F2">
      <w:pPr>
        <w:tabs>
          <w:tab w:val="num" w:pos="1276"/>
        </w:tabs>
        <w:jc w:val="both"/>
        <w:rPr>
          <w:b/>
        </w:rPr>
      </w:pPr>
      <w:r>
        <w:rPr>
          <w:b/>
        </w:rPr>
        <w:t xml:space="preserve">       </w:t>
      </w:r>
    </w:p>
    <w:p w14:paraId="37B848E8" w14:textId="3B6CC79D" w:rsidR="00C801F2" w:rsidRPr="00C801F2" w:rsidRDefault="00C801F2" w:rsidP="0088133C">
      <w:pPr>
        <w:tabs>
          <w:tab w:val="num" w:pos="1276"/>
        </w:tabs>
        <w:ind w:left="426"/>
        <w:jc w:val="both"/>
        <w:rPr>
          <w:bCs/>
        </w:rPr>
      </w:pPr>
      <w:r>
        <w:rPr>
          <w:b/>
        </w:rPr>
        <w:t xml:space="preserve">       </w:t>
      </w:r>
      <w:r w:rsidRPr="00C801F2">
        <w:rPr>
          <w:bCs/>
        </w:rPr>
        <w:t>U okviru Odsjeka Gradske uprave za 202</w:t>
      </w:r>
      <w:r w:rsidR="0031414C">
        <w:rPr>
          <w:bCs/>
        </w:rPr>
        <w:t>2</w:t>
      </w:r>
      <w:r w:rsidRPr="00C801F2">
        <w:rPr>
          <w:bCs/>
        </w:rPr>
        <w:t xml:space="preserve">.g. planirani su rashodi u iznosu </w:t>
      </w:r>
      <w:r w:rsidR="0031414C">
        <w:rPr>
          <w:bCs/>
        </w:rPr>
        <w:t>4.445.000,00</w:t>
      </w:r>
    </w:p>
    <w:p w14:paraId="207E30FE" w14:textId="3ACA727D" w:rsidR="00AF41C1" w:rsidRDefault="00C801F2" w:rsidP="0088133C">
      <w:pPr>
        <w:tabs>
          <w:tab w:val="num" w:pos="1276"/>
        </w:tabs>
        <w:ind w:left="426"/>
        <w:jc w:val="both"/>
        <w:rPr>
          <w:bCs/>
        </w:rPr>
      </w:pPr>
      <w:r w:rsidRPr="00C801F2">
        <w:rPr>
          <w:bCs/>
        </w:rPr>
        <w:t xml:space="preserve">       </w:t>
      </w:r>
      <w:r>
        <w:rPr>
          <w:bCs/>
        </w:rPr>
        <w:t>ku</w:t>
      </w:r>
      <w:r w:rsidRPr="00C801F2">
        <w:rPr>
          <w:bCs/>
        </w:rPr>
        <w:t>n</w:t>
      </w:r>
      <w:r>
        <w:rPr>
          <w:bCs/>
        </w:rPr>
        <w:t>a</w:t>
      </w:r>
      <w:r w:rsidRPr="00C801F2">
        <w:rPr>
          <w:bCs/>
        </w:rPr>
        <w:t>, a predviđeni su</w:t>
      </w:r>
      <w:r>
        <w:rPr>
          <w:bCs/>
        </w:rPr>
        <w:t xml:space="preserve"> i</w:t>
      </w:r>
      <w:r w:rsidR="00AF41C1">
        <w:rPr>
          <w:bCs/>
        </w:rPr>
        <w:t xml:space="preserve">skazani su svi rashodi  koje je nužno osigurati kao pretpostavku da bi </w:t>
      </w:r>
      <w:r>
        <w:rPr>
          <w:bCs/>
        </w:rPr>
        <w:t xml:space="preserve">  </w:t>
      </w:r>
    </w:p>
    <w:p w14:paraId="0396E9C0" w14:textId="4479ABB3" w:rsidR="00C801F2" w:rsidRDefault="00C801F2" w:rsidP="0088133C">
      <w:pPr>
        <w:tabs>
          <w:tab w:val="num" w:pos="1276"/>
        </w:tabs>
        <w:ind w:left="426"/>
        <w:jc w:val="both"/>
        <w:rPr>
          <w:bCs/>
        </w:rPr>
      </w:pPr>
      <w:r>
        <w:rPr>
          <w:bCs/>
        </w:rPr>
        <w:t xml:space="preserve">       Grad mogao uredno izvršavati funkcije iz propisanog djelokruga.</w:t>
      </w:r>
    </w:p>
    <w:p w14:paraId="242A38FF" w14:textId="77777777" w:rsidR="0097185E" w:rsidRDefault="0097185E">
      <w:pPr>
        <w:tabs>
          <w:tab w:val="num" w:pos="1276"/>
        </w:tabs>
        <w:ind w:left="426"/>
        <w:jc w:val="both"/>
        <w:rPr>
          <w:bCs/>
        </w:rPr>
      </w:pPr>
    </w:p>
    <w:p w14:paraId="26280D31" w14:textId="2ECE3E05" w:rsidR="007E36E7" w:rsidRDefault="00133A56" w:rsidP="00744818">
      <w:pPr>
        <w:jc w:val="both"/>
        <w:rPr>
          <w:b/>
          <w:bCs/>
          <w:i/>
          <w:iCs/>
          <w:u w:val="single"/>
        </w:rPr>
      </w:pPr>
      <w:r>
        <w:t xml:space="preserve">       </w:t>
      </w:r>
      <w:r w:rsidRPr="00133A56">
        <w:rPr>
          <w:b/>
          <w:bCs/>
          <w:i/>
          <w:iCs/>
          <w:u w:val="single"/>
        </w:rPr>
        <w:t>PROGRAM: JAVNA UPRAVA I ADMINISTRACIJA</w:t>
      </w:r>
    </w:p>
    <w:p w14:paraId="412E7869" w14:textId="77777777" w:rsidR="00133A56" w:rsidRPr="00133A56" w:rsidRDefault="00133A56" w:rsidP="00744818">
      <w:pPr>
        <w:jc w:val="both"/>
        <w:rPr>
          <w:b/>
          <w:bCs/>
          <w:i/>
          <w:iCs/>
          <w:u w:val="single"/>
        </w:rPr>
      </w:pPr>
    </w:p>
    <w:p w14:paraId="1F37B349" w14:textId="3772656E" w:rsidR="00657DF2" w:rsidRDefault="00657DF2" w:rsidP="00B51AB2">
      <w:pPr>
        <w:ind w:left="709"/>
        <w:jc w:val="both"/>
      </w:pPr>
      <w:r w:rsidRPr="007E36E7">
        <w:rPr>
          <w:i/>
          <w:iCs/>
        </w:rPr>
        <w:t>Rashodi za materijal i energiju</w:t>
      </w:r>
      <w:r>
        <w:t xml:space="preserve"> odnose se na potrošnju el. energije, uredski materijal, stručne literature, materijal i dijelovi za tekuće i investicijsko održavanje građevinskih objekata, postrojenja i oprema i za potrebe redovnog poslovanja, sitni inventar, materijal i sredstva za čišćenje, motorni  benzin, dizel gorivo i auto gume.</w:t>
      </w:r>
    </w:p>
    <w:p w14:paraId="767E36B7" w14:textId="070CEC4A" w:rsidR="00657DF2" w:rsidRDefault="00657DF2" w:rsidP="00B51AB2">
      <w:pPr>
        <w:ind w:left="709"/>
        <w:jc w:val="both"/>
      </w:pPr>
      <w:r>
        <w:t>Navedeni rashodi su svrstani u ovu aktivnost i ponavljaju se kontinuirano u svakoj godini.</w:t>
      </w:r>
    </w:p>
    <w:p w14:paraId="15D18E87" w14:textId="77777777" w:rsidR="007E36E7" w:rsidRDefault="007E36E7" w:rsidP="00B51AB2">
      <w:pPr>
        <w:ind w:left="709"/>
        <w:jc w:val="both"/>
      </w:pPr>
    </w:p>
    <w:p w14:paraId="24196315" w14:textId="2556D002" w:rsidR="00657DF2" w:rsidRDefault="00657DF2" w:rsidP="00B51AB2">
      <w:pPr>
        <w:ind w:left="709"/>
        <w:jc w:val="both"/>
      </w:pPr>
      <w:r w:rsidRPr="007E36E7">
        <w:rPr>
          <w:i/>
          <w:iCs/>
        </w:rPr>
        <w:t>Rashodi za usluge</w:t>
      </w:r>
      <w:r>
        <w:t xml:space="preserve"> se odnose na usluge telefona, interneta, poštarine. </w:t>
      </w:r>
    </w:p>
    <w:p w14:paraId="0E76B213" w14:textId="7DD5B72C" w:rsidR="001273C9" w:rsidRDefault="001273C9" w:rsidP="00B51AB2">
      <w:pPr>
        <w:ind w:left="709"/>
        <w:jc w:val="both"/>
      </w:pPr>
      <w:r>
        <w:t>Nadalje obuhvaćajući usluge tekućeg i investicijskog održavanja, postrojenja i opreme, prijevoznih sredstava i građevinskih objekata.</w:t>
      </w:r>
    </w:p>
    <w:p w14:paraId="0AE108ED" w14:textId="34511924" w:rsidR="001273C9" w:rsidRDefault="001273C9" w:rsidP="00B51AB2">
      <w:pPr>
        <w:ind w:left="709"/>
        <w:jc w:val="both"/>
      </w:pPr>
      <w:r>
        <w:t>Navedeni rashodi planiraju se i za usluge oglašavanja, opskrba vodom, zakupnine, najam vozila, usluge čuvanja imovine i osoba, čišćenje i pranje, ugovora o djelu, odvjetničke i intelektualne usluge, računalne usluge za održavanje aplikacija, grafičke i tiskarske usluge, te za naknadu Poreznoj upravi u iznosu od 1% od ukupno naplaćenih prihoda za troškove obavljanja poslova utvrđivanja, evidentiranja, naplate, nadzora i ovrhe poreza na dohodak.</w:t>
      </w:r>
    </w:p>
    <w:p w14:paraId="7EFF063B" w14:textId="189EF395" w:rsidR="001273C9" w:rsidRDefault="001273C9" w:rsidP="00B51AB2">
      <w:pPr>
        <w:ind w:left="709"/>
        <w:jc w:val="both"/>
      </w:pPr>
    </w:p>
    <w:p w14:paraId="24F34F35" w14:textId="6F8B3E85" w:rsidR="001273C9" w:rsidRDefault="001273C9" w:rsidP="00B51AB2">
      <w:pPr>
        <w:ind w:left="709"/>
        <w:jc w:val="both"/>
      </w:pPr>
      <w:r w:rsidRPr="007E36E7">
        <w:rPr>
          <w:i/>
          <w:iCs/>
        </w:rPr>
        <w:t>Ostali nespomenuti rashodi poslovanja</w:t>
      </w:r>
      <w:r>
        <w:t xml:space="preserve"> obuhvaćaju naknade za rad predstavničkih i izvršnih tijela, sudske i druge pristojbe, troškove sudskih postupaka, premija osiguranja prijevoznih sredstava i ostale imovine.</w:t>
      </w:r>
    </w:p>
    <w:p w14:paraId="1AAE85D6" w14:textId="77777777" w:rsidR="001273C9" w:rsidRDefault="001273C9" w:rsidP="00657DF2">
      <w:pPr>
        <w:ind w:left="993"/>
        <w:jc w:val="both"/>
      </w:pPr>
    </w:p>
    <w:p w14:paraId="0B207104" w14:textId="77777777" w:rsidR="00AF41C1" w:rsidRDefault="00AF41C1" w:rsidP="00A14BD5">
      <w:pPr>
        <w:numPr>
          <w:ilvl w:val="0"/>
          <w:numId w:val="22"/>
        </w:numPr>
        <w:ind w:left="993"/>
        <w:jc w:val="both"/>
      </w:pPr>
      <w:r>
        <w:t>obveze po sudskim sporovima</w:t>
      </w:r>
    </w:p>
    <w:p w14:paraId="6BAD4213" w14:textId="11C8405E" w:rsidR="00AF41C1" w:rsidRDefault="00AF41C1" w:rsidP="00A14BD5">
      <w:pPr>
        <w:numPr>
          <w:ilvl w:val="0"/>
          <w:numId w:val="23"/>
        </w:numPr>
        <w:ind w:left="993"/>
        <w:jc w:val="both"/>
      </w:pPr>
      <w:r>
        <w:t xml:space="preserve">obnova uredskih prostorija i informatizacija odnosi se na opremanje upravnih tijela uredskom opremom, namještajem i informatičkom i drugom opremom </w:t>
      </w:r>
    </w:p>
    <w:p w14:paraId="70CCCE4E" w14:textId="77777777" w:rsidR="009F6247" w:rsidRDefault="009F6247" w:rsidP="009F6247">
      <w:pPr>
        <w:ind w:left="993"/>
        <w:jc w:val="both"/>
      </w:pPr>
    </w:p>
    <w:p w14:paraId="6D90AFFC" w14:textId="10D00ACE" w:rsidR="00F36A63" w:rsidRDefault="00AF41C1" w:rsidP="007E36E7">
      <w:pPr>
        <w:ind w:left="633"/>
        <w:jc w:val="both"/>
      </w:pPr>
      <w:r>
        <w:t>Projekcija rashoda potrebnih za funkcioniranj</w:t>
      </w:r>
      <w:r w:rsidR="00511558">
        <w:t>e</w:t>
      </w:r>
      <w:r>
        <w:t xml:space="preserve"> rad</w:t>
      </w:r>
      <w:r w:rsidR="00511558">
        <w:t>a</w:t>
      </w:r>
      <w:r>
        <w:t xml:space="preserve"> Gradske uprave temelji se na odrednicama kretanja rashoda prema </w:t>
      </w:r>
      <w:r w:rsidR="00390020">
        <w:t xml:space="preserve">Uputama za izradu Proračuna od strane </w:t>
      </w:r>
      <w:r>
        <w:t>Ministarstva financija</w:t>
      </w:r>
      <w:r w:rsidR="00511558">
        <w:t xml:space="preserve"> i vlastitim procjenama o </w:t>
      </w:r>
      <w:r w:rsidR="002C7C5B">
        <w:t>financijskim mogućnostima Grada</w:t>
      </w:r>
      <w:r w:rsidR="00511558">
        <w:t>.</w:t>
      </w:r>
      <w:r>
        <w:t xml:space="preserve"> U projekcijama </w:t>
      </w:r>
      <w:r w:rsidR="004216FE">
        <w:t>za 20</w:t>
      </w:r>
      <w:r w:rsidR="0002371C">
        <w:t>2</w:t>
      </w:r>
      <w:r w:rsidR="00035320">
        <w:t>3</w:t>
      </w:r>
      <w:r w:rsidR="00511558">
        <w:t xml:space="preserve">. </w:t>
      </w:r>
      <w:r w:rsidR="00FA5E28">
        <w:t>i</w:t>
      </w:r>
      <w:r w:rsidR="004216FE">
        <w:t xml:space="preserve"> 202</w:t>
      </w:r>
      <w:r w:rsidR="00035320">
        <w:t>4</w:t>
      </w:r>
      <w:r w:rsidR="00511558">
        <w:t>.</w:t>
      </w:r>
      <w:r w:rsidR="009D24FD">
        <w:t xml:space="preserve"> </w:t>
      </w:r>
      <w:r w:rsidR="00511558">
        <w:t>g</w:t>
      </w:r>
      <w:r w:rsidR="00982F33">
        <w:t xml:space="preserve">odinu </w:t>
      </w:r>
      <w:r w:rsidR="009D24FD">
        <w:t xml:space="preserve"> predviđena su potrebna sredstva koja se odnose na usklađenja vezana za </w:t>
      </w:r>
      <w:r w:rsidR="005A287C">
        <w:t>Aneks kolektivnog ugovora.</w:t>
      </w:r>
    </w:p>
    <w:p w14:paraId="7C5C85D5" w14:textId="19E65C52" w:rsidR="00490081" w:rsidRDefault="00490081" w:rsidP="009C14C6">
      <w:pPr>
        <w:jc w:val="both"/>
        <w:rPr>
          <w:b/>
          <w:sz w:val="32"/>
          <w:szCs w:val="32"/>
        </w:rPr>
      </w:pPr>
      <w:r>
        <w:rPr>
          <w:b/>
          <w:sz w:val="32"/>
          <w:szCs w:val="32"/>
        </w:rPr>
        <w:t xml:space="preserve">     </w:t>
      </w:r>
    </w:p>
    <w:p w14:paraId="35707DB9" w14:textId="6C436B4D" w:rsidR="00490081" w:rsidRDefault="007E36E7" w:rsidP="007E36E7">
      <w:pPr>
        <w:jc w:val="both"/>
        <w:rPr>
          <w:bCs/>
        </w:rPr>
      </w:pPr>
      <w:r>
        <w:rPr>
          <w:b/>
          <w:sz w:val="32"/>
          <w:szCs w:val="32"/>
        </w:rPr>
        <w:t xml:space="preserve">        </w:t>
      </w:r>
      <w:r w:rsidR="00490081" w:rsidRPr="00133A56">
        <w:rPr>
          <w:bCs/>
          <w:i/>
          <w:iCs/>
        </w:rPr>
        <w:t>Cilj:</w:t>
      </w:r>
      <w:r w:rsidR="00490081" w:rsidRPr="00490081">
        <w:rPr>
          <w:bCs/>
        </w:rPr>
        <w:t xml:space="preserve"> kvalitetno funkcioniranje Gradske uprave</w:t>
      </w:r>
      <w:r w:rsidR="00490081">
        <w:rPr>
          <w:bCs/>
        </w:rPr>
        <w:t>.</w:t>
      </w:r>
    </w:p>
    <w:p w14:paraId="10DD0E21" w14:textId="16C1D924" w:rsidR="007E36E7" w:rsidRDefault="007E36E7" w:rsidP="007E36E7">
      <w:pPr>
        <w:ind w:left="633"/>
        <w:rPr>
          <w:color w:val="000000"/>
        </w:rPr>
      </w:pPr>
      <w:r>
        <w:rPr>
          <w:color w:val="000000"/>
        </w:rPr>
        <w:t>Sredstva za realizaciju osigurana su iz općih prihoda proračuna Grada za 202</w:t>
      </w:r>
      <w:r w:rsidR="00035320">
        <w:rPr>
          <w:color w:val="000000"/>
        </w:rPr>
        <w:t>2</w:t>
      </w:r>
      <w:r>
        <w:rPr>
          <w:color w:val="000000"/>
        </w:rPr>
        <w:t>.g., šifra 11.</w:t>
      </w:r>
    </w:p>
    <w:p w14:paraId="25B4010A" w14:textId="77777777" w:rsidR="00133A56" w:rsidRDefault="00133A56" w:rsidP="007E36E7">
      <w:pPr>
        <w:ind w:left="633"/>
        <w:rPr>
          <w:color w:val="000000"/>
        </w:rPr>
      </w:pPr>
    </w:p>
    <w:p w14:paraId="378A3856" w14:textId="32EC9077" w:rsidR="00133A56" w:rsidRPr="00133A56" w:rsidRDefault="00133A56" w:rsidP="007E36E7">
      <w:pPr>
        <w:ind w:left="633"/>
        <w:rPr>
          <w:color w:val="000000"/>
        </w:rPr>
      </w:pPr>
      <w:r w:rsidRPr="00133A56">
        <w:rPr>
          <w:i/>
          <w:iCs/>
          <w:color w:val="000000"/>
        </w:rPr>
        <w:t>Pokazatelj uspješnosti</w:t>
      </w:r>
      <w:r w:rsidRPr="00133A56">
        <w:rPr>
          <w:color w:val="000000"/>
        </w:rPr>
        <w:t>: transparentan rad Gradske uprave, promocija Grada, pravovremeno donošenje i provođenje općih akata, te usklađivanje istih sa zakonskim izmjenama.</w:t>
      </w:r>
    </w:p>
    <w:p w14:paraId="0B73BC11" w14:textId="77777777" w:rsidR="007E36E7" w:rsidRPr="00133A56" w:rsidRDefault="007E36E7" w:rsidP="007E36E7">
      <w:pPr>
        <w:ind w:left="633"/>
        <w:rPr>
          <w:color w:val="000000"/>
        </w:rPr>
      </w:pPr>
      <w:r w:rsidRPr="00133A56">
        <w:rPr>
          <w:color w:val="000000"/>
        </w:rPr>
        <w:t xml:space="preserve">       </w:t>
      </w:r>
    </w:p>
    <w:p w14:paraId="561DD117" w14:textId="74A4E671" w:rsidR="00035320" w:rsidRDefault="00035320" w:rsidP="003411E9">
      <w:pPr>
        <w:jc w:val="both"/>
        <w:rPr>
          <w:b/>
          <w:sz w:val="32"/>
          <w:szCs w:val="32"/>
        </w:rPr>
      </w:pPr>
    </w:p>
    <w:p w14:paraId="752971F0" w14:textId="5204EBD0" w:rsidR="00FC2B25" w:rsidRDefault="00FC2B25" w:rsidP="003411E9">
      <w:pPr>
        <w:jc w:val="both"/>
        <w:rPr>
          <w:b/>
          <w:sz w:val="32"/>
          <w:szCs w:val="32"/>
        </w:rPr>
      </w:pPr>
    </w:p>
    <w:p w14:paraId="315EA4A9" w14:textId="386F04C4" w:rsidR="000E371D" w:rsidRDefault="000E371D" w:rsidP="003411E9">
      <w:pPr>
        <w:jc w:val="both"/>
        <w:rPr>
          <w:b/>
          <w:sz w:val="32"/>
          <w:szCs w:val="32"/>
        </w:rPr>
      </w:pPr>
    </w:p>
    <w:p w14:paraId="16169D63" w14:textId="77777777" w:rsidR="00133A56" w:rsidRDefault="00133A56" w:rsidP="003411E9">
      <w:pPr>
        <w:jc w:val="both"/>
        <w:rPr>
          <w:b/>
          <w:sz w:val="32"/>
          <w:szCs w:val="32"/>
        </w:rPr>
      </w:pPr>
    </w:p>
    <w:p w14:paraId="5989B637" w14:textId="77777777" w:rsidR="00AF41C1" w:rsidRDefault="00AF41C1">
      <w:pPr>
        <w:pStyle w:val="Naslov4"/>
        <w:shd w:val="pct10" w:color="auto" w:fill="auto"/>
        <w:ind w:firstLine="426"/>
        <w:rPr>
          <w:sz w:val="26"/>
          <w:u w:val="single"/>
        </w:rPr>
      </w:pPr>
      <w:r>
        <w:rPr>
          <w:sz w:val="26"/>
          <w:u w:val="single"/>
          <w:shd w:val="pct10" w:color="auto" w:fill="auto"/>
        </w:rPr>
        <w:lastRenderedPageBreak/>
        <w:t xml:space="preserve">GLAVA 2. ODSJEK ZA DRUŠTVENE DJELATNOSTI                                              </w:t>
      </w:r>
    </w:p>
    <w:p w14:paraId="584CED79" w14:textId="444F0A2A" w:rsidR="00F36A63" w:rsidRDefault="00F36A63" w:rsidP="006C4B5A">
      <w:pPr>
        <w:tabs>
          <w:tab w:val="left" w:pos="1418"/>
        </w:tabs>
        <w:jc w:val="both"/>
      </w:pPr>
    </w:p>
    <w:p w14:paraId="3C7381A5" w14:textId="269B355E" w:rsidR="006C4B5A" w:rsidRDefault="00490081" w:rsidP="007E36E7">
      <w:pPr>
        <w:tabs>
          <w:tab w:val="left" w:pos="1418"/>
        </w:tabs>
        <w:ind w:left="709"/>
        <w:jc w:val="both"/>
      </w:pPr>
      <w:r>
        <w:t>Planirani rashodi Odsjela za društvene djelatnosti za 202</w:t>
      </w:r>
      <w:r w:rsidR="00040F4F">
        <w:t>2</w:t>
      </w:r>
      <w:r>
        <w:t xml:space="preserve">.g. iznose </w:t>
      </w:r>
      <w:r w:rsidR="00040F4F">
        <w:t xml:space="preserve">61.675.000,00 </w:t>
      </w:r>
      <w:r>
        <w:t xml:space="preserve">kuna što čini </w:t>
      </w:r>
      <w:r w:rsidR="00040F4F">
        <w:t>49,85</w:t>
      </w:r>
      <w:r>
        <w:t xml:space="preserve">% </w:t>
      </w:r>
      <w:r w:rsidR="006C4B5A">
        <w:t>u ukupnim proračunskim sredstvima zajedno s tri proračunska korisnika</w:t>
      </w:r>
      <w:r>
        <w:t>.</w:t>
      </w:r>
      <w:r w:rsidR="006C4B5A">
        <w:t xml:space="preserve"> </w:t>
      </w:r>
    </w:p>
    <w:p w14:paraId="7C11F8F2" w14:textId="13DC538A" w:rsidR="006C4B5A" w:rsidRDefault="006C4B5A" w:rsidP="007E36E7">
      <w:pPr>
        <w:tabs>
          <w:tab w:val="left" w:pos="1418"/>
        </w:tabs>
        <w:ind w:left="709"/>
        <w:jc w:val="both"/>
      </w:pPr>
      <w:r>
        <w:t xml:space="preserve">Za ostvarenje rada ovog Odsjeka planirana su sredstva za sljedeće programe: </w:t>
      </w:r>
    </w:p>
    <w:p w14:paraId="03E7C6F0" w14:textId="77777777" w:rsidR="00AF41C1" w:rsidRDefault="00AF41C1" w:rsidP="007E36E7">
      <w:pPr>
        <w:tabs>
          <w:tab w:val="left" w:pos="567"/>
        </w:tabs>
        <w:ind w:left="709"/>
        <w:jc w:val="both"/>
        <w:rPr>
          <w:u w:val="single"/>
        </w:rPr>
      </w:pPr>
    </w:p>
    <w:p w14:paraId="6DC78D46" w14:textId="77777777" w:rsidR="00AF41C1" w:rsidRDefault="00AF41C1">
      <w:pPr>
        <w:numPr>
          <w:ilvl w:val="1"/>
          <w:numId w:val="5"/>
        </w:numPr>
        <w:tabs>
          <w:tab w:val="clear" w:pos="1440"/>
          <w:tab w:val="left" w:pos="1418"/>
        </w:tabs>
        <w:ind w:hanging="306"/>
        <w:jc w:val="both"/>
      </w:pPr>
      <w:r>
        <w:t>predškolski odgoj</w:t>
      </w:r>
    </w:p>
    <w:p w14:paraId="1B839717" w14:textId="77777777" w:rsidR="00AF41C1" w:rsidRDefault="00AF41C1">
      <w:pPr>
        <w:numPr>
          <w:ilvl w:val="1"/>
          <w:numId w:val="5"/>
        </w:numPr>
        <w:tabs>
          <w:tab w:val="clear" w:pos="1440"/>
          <w:tab w:val="left" w:pos="1418"/>
        </w:tabs>
        <w:ind w:hanging="306"/>
        <w:jc w:val="both"/>
      </w:pPr>
      <w:r>
        <w:t>kultura</w:t>
      </w:r>
    </w:p>
    <w:p w14:paraId="22480D1F" w14:textId="77777777" w:rsidR="00AF41C1" w:rsidRDefault="00AF41C1">
      <w:pPr>
        <w:numPr>
          <w:ilvl w:val="1"/>
          <w:numId w:val="5"/>
        </w:numPr>
        <w:tabs>
          <w:tab w:val="clear" w:pos="1440"/>
          <w:tab w:val="left" w:pos="1418"/>
        </w:tabs>
        <w:ind w:hanging="306"/>
        <w:jc w:val="both"/>
      </w:pPr>
      <w:r>
        <w:t>šport</w:t>
      </w:r>
    </w:p>
    <w:p w14:paraId="412C27D7" w14:textId="77777777" w:rsidR="00AF41C1" w:rsidRDefault="00AF41C1">
      <w:pPr>
        <w:numPr>
          <w:ilvl w:val="1"/>
          <w:numId w:val="5"/>
        </w:numPr>
        <w:tabs>
          <w:tab w:val="clear" w:pos="1440"/>
          <w:tab w:val="left" w:pos="1418"/>
        </w:tabs>
        <w:ind w:hanging="306"/>
        <w:jc w:val="both"/>
      </w:pPr>
      <w:r>
        <w:t>školstvo</w:t>
      </w:r>
    </w:p>
    <w:p w14:paraId="56014B2E" w14:textId="77777777" w:rsidR="00AF41C1" w:rsidRDefault="00AF41C1">
      <w:pPr>
        <w:numPr>
          <w:ilvl w:val="1"/>
          <w:numId w:val="5"/>
        </w:numPr>
        <w:tabs>
          <w:tab w:val="clear" w:pos="1440"/>
          <w:tab w:val="left" w:pos="1418"/>
        </w:tabs>
        <w:ind w:hanging="306"/>
        <w:jc w:val="both"/>
      </w:pPr>
      <w:r>
        <w:t>socijalna skrb</w:t>
      </w:r>
    </w:p>
    <w:p w14:paraId="0AAE0904" w14:textId="77777777" w:rsidR="00AF41C1" w:rsidRDefault="00823D5C">
      <w:pPr>
        <w:numPr>
          <w:ilvl w:val="1"/>
          <w:numId w:val="5"/>
        </w:numPr>
        <w:tabs>
          <w:tab w:val="clear" w:pos="1440"/>
          <w:tab w:val="left" w:pos="1418"/>
        </w:tabs>
        <w:ind w:hanging="306"/>
        <w:jc w:val="both"/>
      </w:pPr>
      <w:r>
        <w:t>zaštita i spašavanje</w:t>
      </w:r>
    </w:p>
    <w:p w14:paraId="097C4662" w14:textId="2B5B16C4" w:rsidR="00AF41C1" w:rsidRDefault="00AF41C1" w:rsidP="00490081">
      <w:pPr>
        <w:numPr>
          <w:ilvl w:val="1"/>
          <w:numId w:val="5"/>
        </w:numPr>
        <w:tabs>
          <w:tab w:val="clear" w:pos="1440"/>
          <w:tab w:val="left" w:pos="1418"/>
        </w:tabs>
        <w:ind w:hanging="306"/>
        <w:jc w:val="both"/>
      </w:pPr>
      <w:r>
        <w:t>udruge za razvoj civilnog društv</w:t>
      </w:r>
      <w:r w:rsidR="00490081">
        <w:t>a</w:t>
      </w:r>
    </w:p>
    <w:p w14:paraId="608518D8" w14:textId="242D9AF7" w:rsidR="00040F4F" w:rsidRDefault="00040F4F" w:rsidP="00490081">
      <w:pPr>
        <w:numPr>
          <w:ilvl w:val="1"/>
          <w:numId w:val="5"/>
        </w:numPr>
        <w:tabs>
          <w:tab w:val="clear" w:pos="1440"/>
          <w:tab w:val="left" w:pos="1418"/>
        </w:tabs>
        <w:ind w:hanging="306"/>
        <w:jc w:val="both"/>
      </w:pPr>
      <w:r>
        <w:t>program za mlade</w:t>
      </w:r>
    </w:p>
    <w:p w14:paraId="05A7152A" w14:textId="77777777" w:rsidR="00F255C8" w:rsidRDefault="00F255C8" w:rsidP="00F255C8">
      <w:pPr>
        <w:tabs>
          <w:tab w:val="left" w:pos="1418"/>
        </w:tabs>
        <w:ind w:left="1440"/>
        <w:jc w:val="both"/>
      </w:pPr>
    </w:p>
    <w:p w14:paraId="7FA4C144" w14:textId="77777777" w:rsidR="00AF41C1" w:rsidRDefault="00AF41C1" w:rsidP="00B43B06">
      <w:pPr>
        <w:numPr>
          <w:ilvl w:val="0"/>
          <w:numId w:val="8"/>
        </w:numPr>
        <w:jc w:val="both"/>
        <w:rPr>
          <w:b/>
          <w:sz w:val="28"/>
          <w:szCs w:val="28"/>
        </w:rPr>
      </w:pPr>
      <w:r>
        <w:rPr>
          <w:b/>
          <w:sz w:val="28"/>
          <w:szCs w:val="28"/>
        </w:rPr>
        <w:t>Predškolski odgoj</w:t>
      </w:r>
    </w:p>
    <w:p w14:paraId="6E975037" w14:textId="77777777" w:rsidR="0002371C" w:rsidRDefault="0002371C" w:rsidP="0002371C">
      <w:pPr>
        <w:ind w:left="1004"/>
        <w:jc w:val="both"/>
        <w:rPr>
          <w:b/>
          <w:sz w:val="28"/>
          <w:szCs w:val="28"/>
        </w:rPr>
      </w:pPr>
    </w:p>
    <w:p w14:paraId="3DED4F15" w14:textId="77777777" w:rsidR="00AF41C1" w:rsidRDefault="0002371C" w:rsidP="00B51AB2">
      <w:pPr>
        <w:tabs>
          <w:tab w:val="left" w:pos="1418"/>
        </w:tabs>
        <w:jc w:val="both"/>
      </w:pPr>
      <w:r>
        <w:t xml:space="preserve">                       U okviru ovog programa osiguravaju se financijska sredstva kojim se omogućava   </w:t>
      </w:r>
    </w:p>
    <w:p w14:paraId="53FFB145" w14:textId="000619B5" w:rsidR="0002371C" w:rsidRDefault="0002371C" w:rsidP="00B51AB2">
      <w:pPr>
        <w:tabs>
          <w:tab w:val="left" w:pos="1418"/>
        </w:tabs>
        <w:jc w:val="both"/>
      </w:pPr>
      <w:r>
        <w:t xml:space="preserve">                       ostvarivanje predškolske djelatnosti u dječjim vrtićima Grada Sinja.</w:t>
      </w:r>
    </w:p>
    <w:p w14:paraId="0514E589" w14:textId="77777777" w:rsidR="00384F6A" w:rsidRDefault="00384F6A" w:rsidP="00B51AB2">
      <w:pPr>
        <w:tabs>
          <w:tab w:val="left" w:pos="1418"/>
        </w:tabs>
        <w:jc w:val="both"/>
      </w:pPr>
    </w:p>
    <w:p w14:paraId="13407956" w14:textId="1204C2AC" w:rsidR="003C14A7" w:rsidRDefault="0002371C" w:rsidP="00B51AB2">
      <w:pPr>
        <w:numPr>
          <w:ilvl w:val="0"/>
          <w:numId w:val="17"/>
        </w:numPr>
        <w:tabs>
          <w:tab w:val="left" w:pos="1418"/>
        </w:tabs>
        <w:jc w:val="both"/>
      </w:pPr>
      <w:r>
        <w:t xml:space="preserve">U Proračunu su osigurana sredstva </w:t>
      </w:r>
      <w:r w:rsidR="00C902D6">
        <w:t xml:space="preserve">za financiranje redovne djelatnosti </w:t>
      </w:r>
      <w:r w:rsidR="00AF41C1">
        <w:t>s plaćama i naknadama za zaposlene u skladu sa Zakonom o predškolskom odgoju. Projekcije</w:t>
      </w:r>
      <w:r w:rsidR="003C14A7">
        <w:t xml:space="preserve">  rashoda su izrađene temeljem U</w:t>
      </w:r>
      <w:r w:rsidR="00AF41C1">
        <w:t>puta za izradu proračuna jedinica lokalne i područne (regionalne) samouprave.</w:t>
      </w:r>
      <w:r w:rsidR="00B252A6">
        <w:t xml:space="preserve"> Kod projekcije rashoda za zaposlene pošlo se od razine ostvarenja tekuće godine</w:t>
      </w:r>
      <w:r w:rsidR="00AF41C1">
        <w:t xml:space="preserve"> </w:t>
      </w:r>
      <w:r w:rsidR="00B252A6">
        <w:t>(</w:t>
      </w:r>
      <w:r w:rsidR="001D00DE">
        <w:t>masa plaća</w:t>
      </w:r>
      <w:r w:rsidR="003C14A7">
        <w:t xml:space="preserve"> na razini 20</w:t>
      </w:r>
      <w:r w:rsidR="0002103D">
        <w:t>2</w:t>
      </w:r>
      <w:r w:rsidR="00040F4F">
        <w:t>1</w:t>
      </w:r>
      <w:r w:rsidR="00B252A6">
        <w:t xml:space="preserve">. godine </w:t>
      </w:r>
      <w:r w:rsidR="00390020">
        <w:t>uvećana za minuli rad 0,</w:t>
      </w:r>
      <w:r w:rsidR="001D00DE">
        <w:t>5%</w:t>
      </w:r>
      <w:r w:rsidR="00B252A6">
        <w:t xml:space="preserve">). </w:t>
      </w:r>
    </w:p>
    <w:p w14:paraId="2B7BA6D8" w14:textId="3FAB8B3A" w:rsidR="005D7A22" w:rsidRDefault="003C14A7" w:rsidP="00B51AB2">
      <w:pPr>
        <w:tabs>
          <w:tab w:val="left" w:pos="1418"/>
        </w:tabs>
        <w:ind w:left="1364"/>
        <w:jc w:val="both"/>
      </w:pPr>
      <w:r>
        <w:t xml:space="preserve">Planirano povećanje mase sredstava za rashode za zaposlene u D.V. Bili </w:t>
      </w:r>
      <w:proofErr w:type="spellStart"/>
      <w:r w:rsidR="005D7A22">
        <w:t>C</w:t>
      </w:r>
      <w:r>
        <w:t>vitak</w:t>
      </w:r>
      <w:proofErr w:type="spellEnd"/>
      <w:r>
        <w:t xml:space="preserve"> </w:t>
      </w:r>
      <w:r w:rsidR="00840BF7">
        <w:t xml:space="preserve">u odnosu na prethodnu godinu </w:t>
      </w:r>
      <w:r>
        <w:t xml:space="preserve">odnosi se na </w:t>
      </w:r>
      <w:r w:rsidR="005D7A22">
        <w:t xml:space="preserve">povećanje </w:t>
      </w:r>
      <w:r w:rsidR="001E0D0A">
        <w:t xml:space="preserve"> </w:t>
      </w:r>
      <w:r w:rsidR="00840BF7">
        <w:t>mase</w:t>
      </w:r>
      <w:r w:rsidR="005D7A22">
        <w:t xml:space="preserve"> </w:t>
      </w:r>
      <w:r w:rsidR="008C7B07">
        <w:t>plać</w:t>
      </w:r>
      <w:r w:rsidR="00874403">
        <w:t>a</w:t>
      </w:r>
      <w:r w:rsidR="00840BF7">
        <w:t xml:space="preserve"> </w:t>
      </w:r>
      <w:r w:rsidR="007E36E7">
        <w:t xml:space="preserve">zbog </w:t>
      </w:r>
      <w:r w:rsidR="002901D8">
        <w:t xml:space="preserve">potrebe zamjene </w:t>
      </w:r>
      <w:r w:rsidR="00840BF7">
        <w:t>zaposlenika</w:t>
      </w:r>
      <w:r w:rsidR="002901D8">
        <w:t xml:space="preserve"> zbog bolesti ili samoizolacije uslijed okolnosti vezano za pandemiju COVID- a 19, </w:t>
      </w:r>
      <w:r w:rsidR="005D7A22">
        <w:t xml:space="preserve">dok su </w:t>
      </w:r>
      <w:r w:rsidR="00840BF7">
        <w:t xml:space="preserve">osnovica i </w:t>
      </w:r>
      <w:r w:rsidR="005D7A22">
        <w:t>koeficijenti radnih mjesta ostali nepromijenjeni.</w:t>
      </w:r>
    </w:p>
    <w:p w14:paraId="3308FA2D" w14:textId="77777777" w:rsidR="00B842F0" w:rsidRDefault="00B842F0" w:rsidP="005D7A22">
      <w:pPr>
        <w:tabs>
          <w:tab w:val="left" w:pos="1418"/>
        </w:tabs>
        <w:ind w:left="1364"/>
        <w:jc w:val="both"/>
      </w:pPr>
    </w:p>
    <w:p w14:paraId="15EF8C58" w14:textId="6804AE74" w:rsidR="00C902D6" w:rsidRPr="0032332C" w:rsidRDefault="00C902D6" w:rsidP="005D7A22">
      <w:pPr>
        <w:tabs>
          <w:tab w:val="left" w:pos="1418"/>
        </w:tabs>
        <w:ind w:left="1364"/>
        <w:jc w:val="both"/>
        <w:rPr>
          <w:i/>
          <w:iCs/>
          <w:u w:val="single"/>
        </w:rPr>
      </w:pPr>
      <w:r w:rsidRPr="0032332C">
        <w:rPr>
          <w:i/>
          <w:iCs/>
          <w:u w:val="single"/>
        </w:rPr>
        <w:t>Rashodi za materijal i energiju su:</w:t>
      </w:r>
    </w:p>
    <w:p w14:paraId="16A59114" w14:textId="77777777" w:rsidR="0032332C" w:rsidRPr="00B842F0" w:rsidRDefault="0032332C" w:rsidP="005D7A22">
      <w:pPr>
        <w:tabs>
          <w:tab w:val="left" w:pos="1418"/>
        </w:tabs>
        <w:ind w:left="1364"/>
        <w:jc w:val="both"/>
        <w:rPr>
          <w:i/>
          <w:iCs/>
        </w:rPr>
      </w:pPr>
    </w:p>
    <w:p w14:paraId="5E74CD17" w14:textId="78B2BA52" w:rsidR="00C902D6" w:rsidRDefault="00C902D6" w:rsidP="00C902D6">
      <w:pPr>
        <w:pStyle w:val="Odlomakpopisa"/>
        <w:numPr>
          <w:ilvl w:val="0"/>
          <w:numId w:val="58"/>
        </w:numPr>
        <w:tabs>
          <w:tab w:val="left" w:pos="1418"/>
        </w:tabs>
        <w:jc w:val="both"/>
      </w:pPr>
      <w:r>
        <w:t>Uredski materijal</w:t>
      </w:r>
    </w:p>
    <w:p w14:paraId="7BA2D685" w14:textId="59948E27" w:rsidR="00C902D6" w:rsidRDefault="00B842F0" w:rsidP="00C902D6">
      <w:pPr>
        <w:pStyle w:val="Odlomakpopisa"/>
        <w:numPr>
          <w:ilvl w:val="0"/>
          <w:numId w:val="58"/>
        </w:numPr>
        <w:tabs>
          <w:tab w:val="left" w:pos="1418"/>
        </w:tabs>
        <w:jc w:val="both"/>
      </w:pPr>
      <w:r>
        <w:t>Hrana, namirnice za djecu</w:t>
      </w:r>
    </w:p>
    <w:p w14:paraId="331E51AD" w14:textId="6CA4C830" w:rsidR="00B842F0" w:rsidRDefault="00B842F0" w:rsidP="00C902D6">
      <w:pPr>
        <w:pStyle w:val="Odlomakpopisa"/>
        <w:numPr>
          <w:ilvl w:val="0"/>
          <w:numId w:val="58"/>
        </w:numPr>
        <w:tabs>
          <w:tab w:val="left" w:pos="1418"/>
        </w:tabs>
        <w:jc w:val="both"/>
      </w:pPr>
      <w:r>
        <w:t>Električna energija</w:t>
      </w:r>
    </w:p>
    <w:p w14:paraId="08A0D30D" w14:textId="2311B8CD" w:rsidR="00B842F0" w:rsidRDefault="00B842F0" w:rsidP="00C902D6">
      <w:pPr>
        <w:pStyle w:val="Odlomakpopisa"/>
        <w:numPr>
          <w:ilvl w:val="0"/>
          <w:numId w:val="58"/>
        </w:numPr>
        <w:tabs>
          <w:tab w:val="left" w:pos="1418"/>
        </w:tabs>
        <w:jc w:val="both"/>
      </w:pPr>
      <w:r>
        <w:t>Gorivo</w:t>
      </w:r>
    </w:p>
    <w:p w14:paraId="03FAB35C" w14:textId="5A965A32" w:rsidR="00B842F0" w:rsidRDefault="00B842F0" w:rsidP="00C902D6">
      <w:pPr>
        <w:pStyle w:val="Odlomakpopisa"/>
        <w:numPr>
          <w:ilvl w:val="0"/>
          <w:numId w:val="58"/>
        </w:numPr>
        <w:tabs>
          <w:tab w:val="left" w:pos="1418"/>
        </w:tabs>
        <w:jc w:val="both"/>
      </w:pPr>
      <w:r>
        <w:t>Materijal za tekuće i investicijsko održavanje</w:t>
      </w:r>
    </w:p>
    <w:p w14:paraId="550F15D8" w14:textId="294C2C01" w:rsidR="00B842F0" w:rsidRDefault="00B842F0" w:rsidP="00C902D6">
      <w:pPr>
        <w:pStyle w:val="Odlomakpopisa"/>
        <w:numPr>
          <w:ilvl w:val="0"/>
          <w:numId w:val="58"/>
        </w:numPr>
        <w:tabs>
          <w:tab w:val="left" w:pos="1418"/>
        </w:tabs>
        <w:jc w:val="both"/>
      </w:pPr>
      <w:r>
        <w:t>Sitan inventar i auto gume</w:t>
      </w:r>
    </w:p>
    <w:p w14:paraId="5968440A" w14:textId="0D1C4DD8" w:rsidR="00B842F0" w:rsidRDefault="00B842F0" w:rsidP="00B842F0">
      <w:pPr>
        <w:pStyle w:val="Odlomakpopisa"/>
        <w:numPr>
          <w:ilvl w:val="0"/>
          <w:numId w:val="58"/>
        </w:numPr>
        <w:tabs>
          <w:tab w:val="left" w:pos="1418"/>
        </w:tabs>
        <w:jc w:val="both"/>
      </w:pPr>
      <w:r>
        <w:t>Službena odjeća i obuća (vlastiti prihodi)</w:t>
      </w:r>
    </w:p>
    <w:p w14:paraId="75B40C16" w14:textId="77777777" w:rsidR="00407C1A" w:rsidRDefault="00407C1A" w:rsidP="00B842F0">
      <w:pPr>
        <w:pStyle w:val="Odlomakpopisa"/>
        <w:tabs>
          <w:tab w:val="left" w:pos="1418"/>
        </w:tabs>
        <w:ind w:left="2084"/>
        <w:jc w:val="both"/>
      </w:pPr>
    </w:p>
    <w:p w14:paraId="6A40F382" w14:textId="74116658" w:rsidR="00B842F0" w:rsidRPr="0032332C" w:rsidRDefault="00B842F0" w:rsidP="00B842F0">
      <w:pPr>
        <w:tabs>
          <w:tab w:val="left" w:pos="1418"/>
        </w:tabs>
        <w:jc w:val="both"/>
        <w:rPr>
          <w:i/>
          <w:iCs/>
          <w:u w:val="single"/>
        </w:rPr>
      </w:pPr>
      <w:r>
        <w:rPr>
          <w:i/>
          <w:iCs/>
        </w:rPr>
        <w:t xml:space="preserve">                        </w:t>
      </w:r>
      <w:r w:rsidRPr="0032332C">
        <w:rPr>
          <w:i/>
          <w:iCs/>
          <w:u w:val="single"/>
        </w:rPr>
        <w:t>Rashodi za usluge odnose se na:</w:t>
      </w:r>
    </w:p>
    <w:p w14:paraId="5A902C69" w14:textId="77777777" w:rsidR="0032332C" w:rsidRPr="00B842F0" w:rsidRDefault="0032332C" w:rsidP="00B842F0">
      <w:pPr>
        <w:tabs>
          <w:tab w:val="left" w:pos="1418"/>
        </w:tabs>
        <w:jc w:val="both"/>
        <w:rPr>
          <w:i/>
          <w:iCs/>
        </w:rPr>
      </w:pPr>
    </w:p>
    <w:p w14:paraId="64BEB83A" w14:textId="058E097D" w:rsidR="00B842F0" w:rsidRDefault="00B842F0" w:rsidP="00B842F0">
      <w:pPr>
        <w:pStyle w:val="Odlomakpopisa"/>
        <w:numPr>
          <w:ilvl w:val="0"/>
          <w:numId w:val="58"/>
        </w:numPr>
        <w:tabs>
          <w:tab w:val="left" w:pos="1418"/>
        </w:tabs>
        <w:jc w:val="both"/>
      </w:pPr>
      <w:r>
        <w:t>Usluge telefona</w:t>
      </w:r>
    </w:p>
    <w:p w14:paraId="18BC6888" w14:textId="778BF393" w:rsidR="00B842F0" w:rsidRDefault="00B842F0" w:rsidP="00B842F0">
      <w:pPr>
        <w:pStyle w:val="Odlomakpopisa"/>
        <w:numPr>
          <w:ilvl w:val="0"/>
          <w:numId w:val="58"/>
        </w:numPr>
        <w:tabs>
          <w:tab w:val="left" w:pos="1418"/>
        </w:tabs>
        <w:jc w:val="both"/>
      </w:pPr>
      <w:r>
        <w:t>Usluge pošte i prijevoza</w:t>
      </w:r>
    </w:p>
    <w:p w14:paraId="61B986E2" w14:textId="0D860DC4" w:rsidR="00B842F0" w:rsidRDefault="00B842F0" w:rsidP="00B842F0">
      <w:pPr>
        <w:pStyle w:val="Odlomakpopisa"/>
        <w:numPr>
          <w:ilvl w:val="0"/>
          <w:numId w:val="58"/>
        </w:numPr>
        <w:tabs>
          <w:tab w:val="left" w:pos="1418"/>
        </w:tabs>
        <w:jc w:val="both"/>
      </w:pPr>
      <w:r>
        <w:t>Usluge tekućeg i investicijskog održavanja</w:t>
      </w:r>
    </w:p>
    <w:p w14:paraId="0FB64E5E" w14:textId="21D6B771" w:rsidR="00B842F0" w:rsidRDefault="00B842F0" w:rsidP="00B842F0">
      <w:pPr>
        <w:pStyle w:val="Odlomakpopisa"/>
        <w:numPr>
          <w:ilvl w:val="0"/>
          <w:numId w:val="58"/>
        </w:numPr>
        <w:tabs>
          <w:tab w:val="left" w:pos="1418"/>
        </w:tabs>
        <w:jc w:val="both"/>
      </w:pPr>
      <w:r>
        <w:t>Usluge promidžbe i informiranja</w:t>
      </w:r>
    </w:p>
    <w:p w14:paraId="45483009" w14:textId="20D539E0" w:rsidR="00B842F0" w:rsidRDefault="00B842F0" w:rsidP="00B842F0">
      <w:pPr>
        <w:pStyle w:val="Odlomakpopisa"/>
        <w:numPr>
          <w:ilvl w:val="0"/>
          <w:numId w:val="58"/>
        </w:numPr>
        <w:tabs>
          <w:tab w:val="left" w:pos="1418"/>
        </w:tabs>
        <w:jc w:val="both"/>
      </w:pPr>
      <w:r>
        <w:t>Komunalne usluge</w:t>
      </w:r>
    </w:p>
    <w:p w14:paraId="2F1A0671" w14:textId="0AA71AA6" w:rsidR="00B842F0" w:rsidRDefault="00B842F0" w:rsidP="00B842F0">
      <w:pPr>
        <w:pStyle w:val="Odlomakpopisa"/>
        <w:numPr>
          <w:ilvl w:val="0"/>
          <w:numId w:val="58"/>
        </w:numPr>
        <w:tabs>
          <w:tab w:val="left" w:pos="1418"/>
        </w:tabs>
        <w:jc w:val="both"/>
      </w:pPr>
      <w:r>
        <w:lastRenderedPageBreak/>
        <w:t>Zakupnine</w:t>
      </w:r>
    </w:p>
    <w:p w14:paraId="33F160F9" w14:textId="02269CB6" w:rsidR="00B842F0" w:rsidRDefault="00B842F0" w:rsidP="00B842F0">
      <w:pPr>
        <w:pStyle w:val="Odlomakpopisa"/>
        <w:numPr>
          <w:ilvl w:val="0"/>
          <w:numId w:val="58"/>
        </w:numPr>
        <w:tabs>
          <w:tab w:val="left" w:pos="1418"/>
        </w:tabs>
        <w:jc w:val="both"/>
      </w:pPr>
      <w:r>
        <w:t>Zdravstvene i intelektualne usluge</w:t>
      </w:r>
    </w:p>
    <w:p w14:paraId="1E56A2AC" w14:textId="073E4222" w:rsidR="001F4576" w:rsidRDefault="001F4576" w:rsidP="00B842F0">
      <w:pPr>
        <w:pStyle w:val="Odlomakpopisa"/>
        <w:numPr>
          <w:ilvl w:val="0"/>
          <w:numId w:val="58"/>
        </w:numPr>
        <w:tabs>
          <w:tab w:val="left" w:pos="1418"/>
        </w:tabs>
        <w:jc w:val="both"/>
      </w:pPr>
      <w:r>
        <w:t>Računalne i ostale usluge</w:t>
      </w:r>
    </w:p>
    <w:p w14:paraId="7A7BB4F7" w14:textId="77777777" w:rsidR="001F4576" w:rsidRDefault="001F4576" w:rsidP="001F4576">
      <w:pPr>
        <w:pStyle w:val="Odlomakpopisa"/>
        <w:tabs>
          <w:tab w:val="left" w:pos="1418"/>
        </w:tabs>
        <w:ind w:left="2084"/>
        <w:jc w:val="both"/>
      </w:pPr>
    </w:p>
    <w:p w14:paraId="5588318B" w14:textId="72512473" w:rsidR="001F4576" w:rsidRPr="0032332C" w:rsidRDefault="001F4576" w:rsidP="001F4576">
      <w:pPr>
        <w:tabs>
          <w:tab w:val="left" w:pos="1418"/>
        </w:tabs>
        <w:ind w:left="1724"/>
        <w:jc w:val="both"/>
        <w:rPr>
          <w:i/>
          <w:iCs/>
          <w:u w:val="single"/>
        </w:rPr>
      </w:pPr>
      <w:r w:rsidRPr="0032332C">
        <w:rPr>
          <w:i/>
          <w:iCs/>
          <w:u w:val="single"/>
        </w:rPr>
        <w:t>Ostali nespomenuti rashodi odnose se na:</w:t>
      </w:r>
    </w:p>
    <w:p w14:paraId="2DF03AED" w14:textId="77777777" w:rsidR="0032332C" w:rsidRPr="001F4576" w:rsidRDefault="0032332C" w:rsidP="001F4576">
      <w:pPr>
        <w:tabs>
          <w:tab w:val="left" w:pos="1418"/>
        </w:tabs>
        <w:ind w:left="1724"/>
        <w:jc w:val="both"/>
        <w:rPr>
          <w:i/>
          <w:iCs/>
        </w:rPr>
      </w:pPr>
    </w:p>
    <w:p w14:paraId="065F7139" w14:textId="0AE27409" w:rsidR="001F4576" w:rsidRDefault="001F4576" w:rsidP="00B842F0">
      <w:pPr>
        <w:pStyle w:val="Odlomakpopisa"/>
        <w:numPr>
          <w:ilvl w:val="0"/>
          <w:numId w:val="58"/>
        </w:numPr>
        <w:tabs>
          <w:tab w:val="left" w:pos="1418"/>
        </w:tabs>
        <w:jc w:val="both"/>
      </w:pPr>
      <w:r>
        <w:t>Naknade za rad izvršnih tijela</w:t>
      </w:r>
    </w:p>
    <w:p w14:paraId="2C8A43A1" w14:textId="72339289" w:rsidR="001F4576" w:rsidRDefault="001F4576" w:rsidP="00B842F0">
      <w:pPr>
        <w:pStyle w:val="Odlomakpopisa"/>
        <w:numPr>
          <w:ilvl w:val="0"/>
          <w:numId w:val="58"/>
        </w:numPr>
        <w:tabs>
          <w:tab w:val="left" w:pos="1418"/>
        </w:tabs>
        <w:jc w:val="both"/>
      </w:pPr>
      <w:r>
        <w:t>Premije osiguranja</w:t>
      </w:r>
    </w:p>
    <w:p w14:paraId="7361CBB0" w14:textId="2F9AF317" w:rsidR="001F4576" w:rsidRDefault="001F4576" w:rsidP="001F4576">
      <w:pPr>
        <w:pStyle w:val="Odlomakpopisa"/>
        <w:numPr>
          <w:ilvl w:val="0"/>
          <w:numId w:val="58"/>
        </w:numPr>
        <w:tabs>
          <w:tab w:val="left" w:pos="1418"/>
        </w:tabs>
        <w:jc w:val="both"/>
      </w:pPr>
      <w:r>
        <w:t>Reprezentacija i pristojbe</w:t>
      </w:r>
    </w:p>
    <w:p w14:paraId="64623996" w14:textId="77777777" w:rsidR="001F4576" w:rsidRDefault="001F4576" w:rsidP="001F4576">
      <w:pPr>
        <w:pStyle w:val="Odlomakpopisa"/>
        <w:tabs>
          <w:tab w:val="left" w:pos="1418"/>
        </w:tabs>
        <w:ind w:left="2084"/>
        <w:jc w:val="both"/>
      </w:pPr>
    </w:p>
    <w:p w14:paraId="0515CF11" w14:textId="68BB662F" w:rsidR="001F4576" w:rsidRDefault="0032332C" w:rsidP="001F4576">
      <w:pPr>
        <w:tabs>
          <w:tab w:val="left" w:pos="1418"/>
        </w:tabs>
        <w:ind w:left="1724"/>
        <w:jc w:val="both"/>
        <w:rPr>
          <w:i/>
          <w:iCs/>
          <w:u w:val="single"/>
        </w:rPr>
      </w:pPr>
      <w:r w:rsidRPr="0032332C">
        <w:rPr>
          <w:i/>
          <w:iCs/>
          <w:u w:val="single"/>
        </w:rPr>
        <w:t>Financijski</w:t>
      </w:r>
      <w:r w:rsidR="001F4576" w:rsidRPr="0032332C">
        <w:rPr>
          <w:i/>
          <w:iCs/>
          <w:u w:val="single"/>
        </w:rPr>
        <w:t xml:space="preserve"> rashodi odnose se na:</w:t>
      </w:r>
    </w:p>
    <w:p w14:paraId="784C0292" w14:textId="77777777" w:rsidR="0032332C" w:rsidRPr="0032332C" w:rsidRDefault="0032332C" w:rsidP="001F4576">
      <w:pPr>
        <w:tabs>
          <w:tab w:val="left" w:pos="1418"/>
        </w:tabs>
        <w:ind w:left="1724"/>
        <w:jc w:val="both"/>
        <w:rPr>
          <w:i/>
          <w:iCs/>
          <w:u w:val="single"/>
        </w:rPr>
      </w:pPr>
    </w:p>
    <w:p w14:paraId="46246828" w14:textId="4C67E0A8" w:rsidR="0032332C" w:rsidRDefault="0032332C" w:rsidP="0032332C">
      <w:pPr>
        <w:pStyle w:val="Odlomakpopisa"/>
        <w:numPr>
          <w:ilvl w:val="0"/>
          <w:numId w:val="61"/>
        </w:numPr>
        <w:tabs>
          <w:tab w:val="left" w:pos="1418"/>
        </w:tabs>
        <w:jc w:val="both"/>
        <w:rPr>
          <w:i/>
          <w:iCs/>
        </w:rPr>
      </w:pPr>
      <w:r>
        <w:rPr>
          <w:i/>
          <w:iCs/>
        </w:rPr>
        <w:t>Bankarske usluge</w:t>
      </w:r>
    </w:p>
    <w:p w14:paraId="4822751B" w14:textId="756F9A6D" w:rsidR="0032332C" w:rsidRDefault="0032332C" w:rsidP="0032332C">
      <w:pPr>
        <w:pStyle w:val="Odlomakpopisa"/>
        <w:numPr>
          <w:ilvl w:val="0"/>
          <w:numId w:val="61"/>
        </w:numPr>
        <w:tabs>
          <w:tab w:val="left" w:pos="1418"/>
        </w:tabs>
        <w:jc w:val="both"/>
        <w:rPr>
          <w:i/>
          <w:iCs/>
        </w:rPr>
      </w:pPr>
      <w:r>
        <w:rPr>
          <w:i/>
          <w:iCs/>
        </w:rPr>
        <w:t>Usluge platnog prometa</w:t>
      </w:r>
    </w:p>
    <w:p w14:paraId="558445ED" w14:textId="0E82A6EC" w:rsidR="0032332C" w:rsidRDefault="0032332C" w:rsidP="0032332C">
      <w:pPr>
        <w:pStyle w:val="Odlomakpopisa"/>
        <w:numPr>
          <w:ilvl w:val="0"/>
          <w:numId w:val="61"/>
        </w:numPr>
        <w:tabs>
          <w:tab w:val="left" w:pos="1418"/>
        </w:tabs>
        <w:jc w:val="both"/>
        <w:rPr>
          <w:i/>
          <w:iCs/>
        </w:rPr>
      </w:pPr>
      <w:r>
        <w:rPr>
          <w:i/>
          <w:iCs/>
        </w:rPr>
        <w:t>Zatezne kamate</w:t>
      </w:r>
    </w:p>
    <w:p w14:paraId="58724404" w14:textId="1F0B2F94" w:rsidR="00B842F0" w:rsidRPr="0032332C" w:rsidRDefault="00B842F0" w:rsidP="0032332C">
      <w:pPr>
        <w:tabs>
          <w:tab w:val="left" w:pos="1418"/>
        </w:tabs>
        <w:jc w:val="both"/>
        <w:rPr>
          <w:i/>
          <w:iCs/>
        </w:rPr>
      </w:pPr>
    </w:p>
    <w:p w14:paraId="41BC74B3" w14:textId="76AA34B3" w:rsidR="009D4ABF" w:rsidRDefault="003C14A7" w:rsidP="006E6B2D">
      <w:pPr>
        <w:tabs>
          <w:tab w:val="left" w:pos="1418"/>
        </w:tabs>
        <w:ind w:left="1364"/>
        <w:jc w:val="both"/>
      </w:pPr>
      <w:r>
        <w:t xml:space="preserve">Predviđena su sredstva i za rad privatnih vrtića koji nadopunjuju gradske kapacitete smještaja djece u predškolske ustanove </w:t>
      </w:r>
      <w:r w:rsidR="008074D6">
        <w:t xml:space="preserve"> te omogućuje izbor roditelju prilikom odabira vrtića </w:t>
      </w:r>
      <w:r>
        <w:t>s ciljem uključivanja što većeg broja djece u predškolske ustanove.</w:t>
      </w:r>
    </w:p>
    <w:p w14:paraId="7AB4AAB7" w14:textId="2FFA943A" w:rsidR="00384F6A" w:rsidRDefault="00384F6A" w:rsidP="006E6B2D">
      <w:pPr>
        <w:tabs>
          <w:tab w:val="left" w:pos="1418"/>
        </w:tabs>
        <w:ind w:left="1364"/>
        <w:jc w:val="both"/>
      </w:pPr>
    </w:p>
    <w:p w14:paraId="39F1844B" w14:textId="4BC6EFF6" w:rsidR="00040F4F" w:rsidRDefault="00040F4F" w:rsidP="00040F4F">
      <w:pPr>
        <w:tabs>
          <w:tab w:val="left" w:pos="1418"/>
        </w:tabs>
        <w:ind w:left="1364"/>
        <w:jc w:val="both"/>
      </w:pPr>
      <w:r w:rsidRPr="00751418">
        <w:t>Ukupno je upisano</w:t>
      </w:r>
      <w:r>
        <w:t xml:space="preserve"> 643 </w:t>
      </w:r>
      <w:r w:rsidRPr="00751418">
        <w:t>djec</w:t>
      </w:r>
      <w:r>
        <w:t>e</w:t>
      </w:r>
      <w:r w:rsidRPr="00751418">
        <w:t>, s kojima radi 4</w:t>
      </w:r>
      <w:r>
        <w:t>6</w:t>
      </w:r>
      <w:r w:rsidRPr="00751418">
        <w:t xml:space="preserve"> odgajatelja</w:t>
      </w:r>
      <w:r>
        <w:t xml:space="preserve"> i 4 pripravnika odgajatelja</w:t>
      </w:r>
      <w:r w:rsidRPr="00751418">
        <w:t>, 3 člana stručnog tima (pedagog, logoped, defektolog), ravnatelj, tajnik, 2 djelatnika računovodstva, te ostali djelatnici spremačice, kuhari, ekonom</w:t>
      </w:r>
      <w:r>
        <w:t xml:space="preserve">, domar (25 zaposlenika). </w:t>
      </w:r>
      <w:r w:rsidRPr="00751418">
        <w:t xml:space="preserve">Ukupan broj djelatnika predložen u financijskom planu za obavljanje redovne djelatnosti vrtića je </w:t>
      </w:r>
      <w:r>
        <w:t>8</w:t>
      </w:r>
      <w:r w:rsidRPr="00751418">
        <w:t>7 djelatnika.</w:t>
      </w:r>
    </w:p>
    <w:p w14:paraId="29F0972C" w14:textId="0DE43A05" w:rsidR="00040F4F" w:rsidRDefault="00040F4F" w:rsidP="00040F4F">
      <w:pPr>
        <w:tabs>
          <w:tab w:val="left" w:pos="1418"/>
        </w:tabs>
        <w:ind w:left="1364"/>
        <w:jc w:val="both"/>
      </w:pPr>
    </w:p>
    <w:p w14:paraId="6DB9FC8D" w14:textId="58E1C3D3" w:rsidR="00040F4F" w:rsidRPr="00040F4F" w:rsidRDefault="0032332C" w:rsidP="00040F4F">
      <w:pPr>
        <w:tabs>
          <w:tab w:val="left" w:pos="1418"/>
        </w:tabs>
        <w:ind w:left="1364"/>
        <w:jc w:val="both"/>
      </w:pPr>
      <w:r>
        <w:rPr>
          <w:i/>
          <w:iCs/>
          <w:u w:val="single"/>
        </w:rPr>
        <w:t xml:space="preserve">Aktivnost - </w:t>
      </w:r>
      <w:r w:rsidR="00040F4F" w:rsidRPr="00040F4F">
        <w:rPr>
          <w:i/>
          <w:iCs/>
          <w:u w:val="single"/>
        </w:rPr>
        <w:t>Sufinanciranje predškolskog odgoja</w:t>
      </w:r>
      <w:r w:rsidR="00040F4F" w:rsidRPr="00040F4F">
        <w:t xml:space="preserve"> –  Odlukom o načinu i uvjetima sufinanciranja predškolskog odgoja privatnih i vjerskih dječjih vrtića na području Grada Sinja utvrđen je način i uvjeti sufinanciranja predškolskog odgoja i naobrazbe te skrbi o djeci predškolske dobi u privatnim ( vjerskim) dječjim vrtićima sredstvima Proračuna Grada Sinja za tekuću i slijedeće pedagoške godine.</w:t>
      </w:r>
    </w:p>
    <w:p w14:paraId="131AAA6E" w14:textId="16DFC6DB" w:rsidR="00040F4F" w:rsidRPr="00040F4F" w:rsidRDefault="00040F4F" w:rsidP="00040F4F">
      <w:pPr>
        <w:tabs>
          <w:tab w:val="left" w:pos="1418"/>
        </w:tabs>
        <w:ind w:left="1364"/>
        <w:jc w:val="both"/>
      </w:pPr>
      <w:r w:rsidRPr="00040F4F">
        <w:t xml:space="preserve">Na traženje DV. Čarobnog </w:t>
      </w:r>
      <w:proofErr w:type="spellStart"/>
      <w:r w:rsidRPr="00040F4F">
        <w:t>pianin</w:t>
      </w:r>
      <w:r w:rsidR="0084209E">
        <w:t>o</w:t>
      </w:r>
      <w:proofErr w:type="spellEnd"/>
      <w:r w:rsidRPr="00040F4F">
        <w:t xml:space="preserve"> i D.V.</w:t>
      </w:r>
      <w:r w:rsidR="000E371D">
        <w:t xml:space="preserve"> </w:t>
      </w:r>
      <w:r w:rsidRPr="00040F4F">
        <w:t>Blagovijest koji datiraju još od konca 2020.g., predlagano je i donošenje izmjena i dopuna postojeće Odluke na način da subvencioniranje troškova vrtića iznosom od 950,00 kn za svako upisano dijete poveća na 1.300,00 kn</w:t>
      </w:r>
      <w:r w:rsidR="00947F6E">
        <w:t>.</w:t>
      </w:r>
      <w:r w:rsidRPr="00040F4F">
        <w:t xml:space="preserve">, Svoje traženje obrazlažu porastom ukupnih troškova života koji utječu  i na povećanje troškova rada vrtića sve kako bi se izjednačio standard djece u privatnom i gradskom vrtiću. </w:t>
      </w:r>
    </w:p>
    <w:p w14:paraId="01090586" w14:textId="77777777" w:rsidR="00040F4F" w:rsidRPr="00040F4F" w:rsidRDefault="00040F4F" w:rsidP="00040F4F">
      <w:pPr>
        <w:tabs>
          <w:tab w:val="left" w:pos="1418"/>
        </w:tabs>
        <w:ind w:left="1364"/>
        <w:jc w:val="both"/>
      </w:pPr>
    </w:p>
    <w:p w14:paraId="522584B3" w14:textId="77777777" w:rsidR="00040F4F" w:rsidRPr="00040F4F" w:rsidRDefault="00040F4F" w:rsidP="00040F4F">
      <w:pPr>
        <w:tabs>
          <w:tab w:val="left" w:pos="1418"/>
        </w:tabs>
        <w:ind w:left="1364"/>
        <w:jc w:val="both"/>
        <w:rPr>
          <w:i/>
          <w:iCs/>
          <w:u w:val="single"/>
        </w:rPr>
      </w:pPr>
      <w:r w:rsidRPr="00040F4F">
        <w:rPr>
          <w:i/>
          <w:iCs/>
          <w:u w:val="single"/>
        </w:rPr>
        <w:t xml:space="preserve">Aktivnost </w:t>
      </w:r>
      <w:r w:rsidRPr="00040F4F">
        <w:rPr>
          <w:u w:val="single"/>
        </w:rPr>
        <w:t xml:space="preserve">– </w:t>
      </w:r>
      <w:r w:rsidRPr="00040F4F">
        <w:rPr>
          <w:i/>
          <w:iCs/>
          <w:u w:val="single"/>
        </w:rPr>
        <w:t xml:space="preserve">Novčana pomoć roditeljima djece koja su ostvarila pravo na upis u dječje vrtiće, ali nisu mogli biti upisani zbog popunjenosti kapaciteta – </w:t>
      </w:r>
    </w:p>
    <w:p w14:paraId="0460A884" w14:textId="3A49A89F" w:rsidR="00040F4F" w:rsidRPr="00040F4F" w:rsidRDefault="00040F4F" w:rsidP="00040F4F">
      <w:pPr>
        <w:tabs>
          <w:tab w:val="left" w:pos="1418"/>
        </w:tabs>
        <w:ind w:left="1364"/>
        <w:jc w:val="both"/>
      </w:pPr>
      <w:r w:rsidRPr="00040F4F">
        <w:t>Grad</w:t>
      </w:r>
      <w:r w:rsidR="0084209E">
        <w:t>sko vijeće</w:t>
      </w:r>
      <w:r w:rsidRPr="00040F4F">
        <w:t xml:space="preserve"> Grada Sinja donijet će Odluku o novčanoj naknadi roditeljima </w:t>
      </w:r>
    </w:p>
    <w:p w14:paraId="0B2D7499" w14:textId="58BBA1A8" w:rsidR="00040F4F" w:rsidRPr="00040F4F" w:rsidRDefault="00040F4F" w:rsidP="00040F4F">
      <w:pPr>
        <w:tabs>
          <w:tab w:val="left" w:pos="1418"/>
        </w:tabs>
        <w:ind w:left="1364"/>
        <w:jc w:val="both"/>
      </w:pPr>
      <w:r w:rsidRPr="00040F4F">
        <w:t>djece s područja Grada Sinja koja su ostvarila pravo na upis u dječji vrtić ili jaslice</w:t>
      </w:r>
    </w:p>
    <w:p w14:paraId="23A06B00" w14:textId="00557748" w:rsidR="00040F4F" w:rsidRPr="00040F4F" w:rsidRDefault="00040F4F" w:rsidP="00947F6E">
      <w:pPr>
        <w:tabs>
          <w:tab w:val="left" w:pos="1418"/>
        </w:tabs>
        <w:ind w:left="1364"/>
        <w:jc w:val="both"/>
      </w:pPr>
      <w:r w:rsidRPr="00040F4F">
        <w:t>ali nisu mogla biti upisana zbog popunjenosti kapaciteta.</w:t>
      </w:r>
      <w:r w:rsidR="00947F6E">
        <w:t xml:space="preserve"> </w:t>
      </w:r>
      <w:r w:rsidRPr="00040F4F">
        <w:t>Odlukom će se urediti uvjeti, način i postupak dodjele novčane naknade iz Proračuna Grada Sinja roditeljima djece s područja Grada Sinja koja su ostvarila pravo na upis u dječje vrtiće i jaslice na temelju evidencije o upisu dječjeg za pedagošku godinu 2021. / 2022.g., a nisu mogla biti upisana  zbog popunjenosti kapaciteta sukladno odredbama Pravilnik o upisu i načinu ostvarivanje prednosti pri upisu djece u predškolske ustanove</w:t>
      </w:r>
      <w:r w:rsidR="009929A6">
        <w:t>.</w:t>
      </w:r>
      <w:r w:rsidRPr="00040F4F">
        <w:t xml:space="preserve"> Novčana naknada </w:t>
      </w:r>
      <w:r w:rsidRPr="00040F4F">
        <w:lastRenderedPageBreak/>
        <w:t xml:space="preserve">dodjeljuju se Korisnicima usluga za pedagošku godinu 2021. </w:t>
      </w:r>
      <w:r w:rsidR="00947F6E">
        <w:t>/</w:t>
      </w:r>
      <w:r w:rsidRPr="00040F4F">
        <w:t xml:space="preserve"> 2022.g. u iznosu od 1.000,00 kuna mjesečno po djetetu. </w:t>
      </w:r>
    </w:p>
    <w:p w14:paraId="1332F7A3" w14:textId="77777777" w:rsidR="009929A6" w:rsidRDefault="00947F6E" w:rsidP="00947F6E">
      <w:pPr>
        <w:tabs>
          <w:tab w:val="left" w:pos="1418"/>
        </w:tabs>
        <w:jc w:val="both"/>
      </w:pPr>
      <w:r>
        <w:t xml:space="preserve">                      </w:t>
      </w:r>
      <w:r w:rsidR="00040F4F" w:rsidRPr="00040F4F">
        <w:t xml:space="preserve"> Dječji vrtić će izdavati potvrdu o </w:t>
      </w:r>
      <w:r w:rsidR="009929A6">
        <w:t>prijavi</w:t>
      </w:r>
      <w:r w:rsidR="00040F4F" w:rsidRPr="00040F4F">
        <w:t xml:space="preserve">  upisa djeteta u dječji vrtić ili  jaslice </w:t>
      </w:r>
      <w:r>
        <w:t xml:space="preserve"> </w:t>
      </w:r>
      <w:r w:rsidR="009929A6">
        <w:t xml:space="preserve">i </w:t>
      </w:r>
    </w:p>
    <w:p w14:paraId="3D37BF24" w14:textId="1DEF52E0" w:rsidR="00947F6E" w:rsidRPr="00040F4F" w:rsidRDefault="009929A6" w:rsidP="00947F6E">
      <w:pPr>
        <w:tabs>
          <w:tab w:val="left" w:pos="1418"/>
        </w:tabs>
        <w:jc w:val="both"/>
      </w:pPr>
      <w:r>
        <w:t xml:space="preserve">                       odbijanje upisa</w:t>
      </w:r>
      <w:r w:rsidR="00947F6E">
        <w:t xml:space="preserve">  </w:t>
      </w:r>
      <w:r w:rsidR="00947F6E" w:rsidRPr="00040F4F">
        <w:t>zbog popunjenosti kapaciteta.</w:t>
      </w:r>
    </w:p>
    <w:p w14:paraId="263BDB0B" w14:textId="0E80C2BC" w:rsidR="00040F4F" w:rsidRDefault="00040F4F" w:rsidP="00947F6E">
      <w:pPr>
        <w:tabs>
          <w:tab w:val="left" w:pos="1418"/>
        </w:tabs>
        <w:ind w:left="1364"/>
        <w:jc w:val="both"/>
      </w:pPr>
      <w:r w:rsidRPr="00040F4F">
        <w:t xml:space="preserve"> Nadležni upravni odjel odlučit će Rješenjem o priznanju prava na novčanu naknadu, kao i svim drugim pravima i obvezama između </w:t>
      </w:r>
      <w:r w:rsidR="009929A6">
        <w:t xml:space="preserve">Roditelja </w:t>
      </w:r>
      <w:r w:rsidRPr="00040F4F">
        <w:t xml:space="preserve"> i Grad</w:t>
      </w:r>
      <w:r w:rsidR="009929A6">
        <w:t>a</w:t>
      </w:r>
      <w:r w:rsidRPr="00040F4F">
        <w:t xml:space="preserve"> Sinja.</w:t>
      </w:r>
    </w:p>
    <w:p w14:paraId="2689F356" w14:textId="77777777" w:rsidR="00947F6E" w:rsidRPr="00040F4F" w:rsidRDefault="00947F6E" w:rsidP="00947F6E">
      <w:pPr>
        <w:tabs>
          <w:tab w:val="left" w:pos="1418"/>
        </w:tabs>
        <w:ind w:left="1364"/>
        <w:jc w:val="both"/>
      </w:pPr>
    </w:p>
    <w:p w14:paraId="614F0F22" w14:textId="5A2ED080" w:rsidR="00040F4F" w:rsidRPr="00040F4F" w:rsidRDefault="0032332C" w:rsidP="00040F4F">
      <w:pPr>
        <w:tabs>
          <w:tab w:val="left" w:pos="1418"/>
        </w:tabs>
        <w:ind w:left="1364"/>
        <w:jc w:val="both"/>
        <w:rPr>
          <w:i/>
          <w:iCs/>
          <w:u w:val="single"/>
        </w:rPr>
      </w:pPr>
      <w:r>
        <w:rPr>
          <w:i/>
          <w:iCs/>
          <w:u w:val="single"/>
        </w:rPr>
        <w:t xml:space="preserve">Projekt - </w:t>
      </w:r>
      <w:r w:rsidR="00040F4F" w:rsidRPr="00040F4F">
        <w:rPr>
          <w:i/>
          <w:iCs/>
          <w:u w:val="single"/>
        </w:rPr>
        <w:t xml:space="preserve">Uređenje prostora za potrebe dječjeg vrtića u Crkvi u </w:t>
      </w:r>
      <w:proofErr w:type="spellStart"/>
      <w:r w:rsidR="00040F4F" w:rsidRPr="00040F4F">
        <w:rPr>
          <w:i/>
          <w:iCs/>
          <w:u w:val="single"/>
        </w:rPr>
        <w:t>Brnazama</w:t>
      </w:r>
      <w:proofErr w:type="spellEnd"/>
      <w:r w:rsidR="00040F4F" w:rsidRPr="00040F4F">
        <w:rPr>
          <w:i/>
          <w:iCs/>
        </w:rPr>
        <w:t xml:space="preserve"> – </w:t>
      </w:r>
      <w:r w:rsidR="00040F4F" w:rsidRPr="00040F4F">
        <w:t xml:space="preserve">predviđena su sredstva u iznosu 3.5 milijuna kuna za realizaciju ovog projekta. Sporazumom će se urediti međusobni odnosi između Franjevačke provincija Presvetog Otkupitelja Split kojeg zastupa provincijal fra Marko </w:t>
      </w:r>
      <w:proofErr w:type="spellStart"/>
      <w:r w:rsidR="00040F4F" w:rsidRPr="00040F4F">
        <w:t>Mrše</w:t>
      </w:r>
      <w:proofErr w:type="spellEnd"/>
      <w:r w:rsidR="00040F4F" w:rsidRPr="00040F4F">
        <w:t xml:space="preserve"> i Grada Sinja.</w:t>
      </w:r>
    </w:p>
    <w:p w14:paraId="3B15447F" w14:textId="77777777" w:rsidR="00040F4F" w:rsidRPr="009D4ABF" w:rsidRDefault="00040F4F" w:rsidP="006E6B2D">
      <w:pPr>
        <w:tabs>
          <w:tab w:val="left" w:pos="1418"/>
        </w:tabs>
        <w:ind w:left="1364"/>
        <w:jc w:val="both"/>
      </w:pPr>
    </w:p>
    <w:p w14:paraId="621A39D5" w14:textId="44C83894" w:rsidR="006C4B5A" w:rsidRPr="00751418" w:rsidRDefault="00947F6E" w:rsidP="0032332C">
      <w:pPr>
        <w:tabs>
          <w:tab w:val="left" w:pos="1418"/>
        </w:tabs>
        <w:ind w:left="1364"/>
        <w:jc w:val="both"/>
      </w:pPr>
      <w:r w:rsidRPr="0032332C">
        <w:rPr>
          <w:i/>
          <w:iCs/>
          <w:u w:val="single"/>
        </w:rPr>
        <w:t xml:space="preserve">Projekt Zajedno za djecu Sinja </w:t>
      </w:r>
      <w:r w:rsidR="00450FC8" w:rsidRPr="0032332C">
        <w:rPr>
          <w:i/>
          <w:iCs/>
          <w:u w:val="single"/>
        </w:rPr>
        <w:t>–</w:t>
      </w:r>
      <w:r w:rsidRPr="0032332C">
        <w:rPr>
          <w:i/>
          <w:iCs/>
          <w:u w:val="single"/>
        </w:rPr>
        <w:t xml:space="preserve"> EU</w:t>
      </w:r>
      <w:r w:rsidR="00450FC8">
        <w:t xml:space="preserve"> – </w:t>
      </w:r>
      <w:r w:rsidR="0032332C">
        <w:t xml:space="preserve"> </w:t>
      </w:r>
      <w:r w:rsidR="00450FC8">
        <w:t xml:space="preserve">Projekt „Zajedno za djecu Sinja“ čiji je korisnik DV „Bili </w:t>
      </w:r>
      <w:proofErr w:type="spellStart"/>
      <w:r w:rsidR="009929A6">
        <w:t>C</w:t>
      </w:r>
      <w:r w:rsidR="00450FC8">
        <w:t>vitak</w:t>
      </w:r>
      <w:proofErr w:type="spellEnd"/>
      <w:r w:rsidR="00450FC8">
        <w:t xml:space="preserve"> Sinj“,  traje 24 mjeseca (18.03.2021.g. – 18.03.2023.g.). Ukupno odobreni iznos bespovratnih sredstava iz ESF-a iznosi 2.296.008,40 kn. Bespovratna sredstva osigurana su iz Državnog proračuna Republike Hrvatske (15%) i iz Europskog socijalnog fonda (85%)</w:t>
      </w:r>
      <w:r w:rsidR="008C4C04">
        <w:t xml:space="preserve">. Opći cilj povećati socijalnu uključenost i /ili </w:t>
      </w:r>
      <w:proofErr w:type="spellStart"/>
      <w:r w:rsidR="008C4C04">
        <w:t>zapošljivosti</w:t>
      </w:r>
      <w:proofErr w:type="spellEnd"/>
      <w:r w:rsidR="008C4C04">
        <w:t xml:space="preserve"> ranjivih skupina kako bi se potaknulo njihovo sudjelovanje u društvu. Partneri koji sudjeluju u projektu su: Grad Sinj, Gradsko društvo Crvenog križa Sinj, Udruga za promicanje cjelovite dobrobiti čovjeka, društva i prirode „Cjeloviti život“ i Udruga za sportsku rekreaciju „Cvrčak“. Ciljana skupina projekta „Zajedno za djecu Sinja“ su starije osobe od 54 godine, osobe mlađe od 25 godina, osobe sa invaliditetom i nezaposlenim (uključujući dugotrajno nezaposlene).</w:t>
      </w:r>
    </w:p>
    <w:p w14:paraId="2DB860C2" w14:textId="67AC4C84" w:rsidR="00DB2210" w:rsidRDefault="00DB2210" w:rsidP="009C14C6">
      <w:pPr>
        <w:tabs>
          <w:tab w:val="left" w:pos="1418"/>
        </w:tabs>
        <w:ind w:left="1364"/>
        <w:jc w:val="both"/>
      </w:pPr>
    </w:p>
    <w:p w14:paraId="23BC1C60" w14:textId="23A1D269" w:rsidR="00A950B7" w:rsidRDefault="00947F6E" w:rsidP="0032332C">
      <w:pPr>
        <w:tabs>
          <w:tab w:val="left" w:pos="1418"/>
        </w:tabs>
        <w:ind w:left="1364"/>
        <w:jc w:val="both"/>
      </w:pPr>
      <w:r w:rsidRPr="0032332C">
        <w:rPr>
          <w:i/>
          <w:iCs/>
          <w:u w:val="single"/>
        </w:rPr>
        <w:t>Projek</w:t>
      </w:r>
      <w:r w:rsidR="0032332C">
        <w:rPr>
          <w:i/>
          <w:iCs/>
          <w:u w:val="single"/>
        </w:rPr>
        <w:t>t -</w:t>
      </w:r>
      <w:r w:rsidRPr="0032332C">
        <w:rPr>
          <w:i/>
          <w:iCs/>
          <w:u w:val="single"/>
        </w:rPr>
        <w:t xml:space="preserve"> Mala sinjska priča EU</w:t>
      </w:r>
      <w:r w:rsidR="00A950B7" w:rsidRPr="0032332C">
        <w:rPr>
          <w:i/>
          <w:iCs/>
          <w:u w:val="single"/>
        </w:rPr>
        <w:t xml:space="preserve"> -</w:t>
      </w:r>
      <w:r w:rsidR="00A950B7">
        <w:t xml:space="preserve"> Projektom „Mala Sinjska priča“ će se omogućiti unaprjeđenje usluga kroz produljenje radnog vremena dječjeg vrtića s ciljem omogućavanja bolje ravnoteže poslovnog i obiteljskog života obitelji kroz produljeni rad Dječjeg vrtića. </w:t>
      </w:r>
    </w:p>
    <w:p w14:paraId="02995A8F" w14:textId="77777777" w:rsidR="00A950B7" w:rsidRDefault="00A950B7" w:rsidP="00A950B7">
      <w:pPr>
        <w:tabs>
          <w:tab w:val="left" w:pos="1418"/>
        </w:tabs>
        <w:ind w:left="1364"/>
        <w:jc w:val="both"/>
      </w:pPr>
      <w:r>
        <w:t xml:space="preserve">Ukupan broj djece koja će biti uključena u produženi boravak je 80 (od toga je 5 djece s teškoćama u razvoju) u centralnom objektu "Bili </w:t>
      </w:r>
      <w:proofErr w:type="spellStart"/>
      <w:r>
        <w:t>Cvitak</w:t>
      </w:r>
      <w:proofErr w:type="spellEnd"/>
      <w:r>
        <w:t xml:space="preserve">" i područnim objektima PO </w:t>
      </w:r>
      <w:proofErr w:type="spellStart"/>
      <w:r>
        <w:t>Alkarić</w:t>
      </w:r>
      <w:proofErr w:type="spellEnd"/>
      <w:r>
        <w:t xml:space="preserve">, PO Maslačak, PO Vrapčić, PO Potočnica, i PO Ljiljan. </w:t>
      </w:r>
    </w:p>
    <w:p w14:paraId="5033BE98" w14:textId="5B0CE4DC" w:rsidR="00A950B7" w:rsidRDefault="00A950B7" w:rsidP="00A950B7">
      <w:pPr>
        <w:tabs>
          <w:tab w:val="left" w:pos="1418"/>
        </w:tabs>
        <w:ind w:left="1364"/>
        <w:jc w:val="both"/>
      </w:pPr>
      <w:r>
        <w:t xml:space="preserve">Radno vrijeme </w:t>
      </w:r>
      <w:r w:rsidR="004F3EB2">
        <w:t xml:space="preserve">dječjeg vrtića </w:t>
      </w:r>
      <w:r>
        <w:t>produžit će se od 17:00 do 21:00 h navečer u svim objektima, a od novih programa uvodi</w:t>
      </w:r>
      <w:r w:rsidR="008A3E69">
        <w:t xml:space="preserve"> se</w:t>
      </w:r>
      <w:r>
        <w:t xml:space="preserve"> 4: glazbeni, plesni, engleski i sportski program. </w:t>
      </w:r>
    </w:p>
    <w:p w14:paraId="31C7E4CF" w14:textId="0D0E96CD" w:rsidR="00A950B7" w:rsidRDefault="00A950B7" w:rsidP="00A950B7">
      <w:pPr>
        <w:tabs>
          <w:tab w:val="left" w:pos="1418"/>
        </w:tabs>
        <w:ind w:left="1364"/>
        <w:jc w:val="both"/>
      </w:pPr>
      <w:r>
        <w:t xml:space="preserve">Ukupan broj novo zaposlenih odgojitelja i stručnih djelatnika  kojima će se ojačati stručni kapaciteti je 17 (10 odgojitelja , 1 kineziolog, 1 viša medicinska sestra, 1 pedagog i 1 logoped, 1 defektolog, 1 psiholog i 1 profesor stranog jezika),  a zaposliti će se i 4 osobe za obavljanje pomoćnih poslova  (1 kuhar, 1 čistačica, 1 vozač  i 1 domar). Projekt tako u potpunosti doprinosi svrsi Poziva i svim zadanim pokazateljima. Svi novouvedeni programi i usluge bit će za krajnje korisnike ovog projekta potpuno besplatni. </w:t>
      </w:r>
    </w:p>
    <w:p w14:paraId="5CA1A147" w14:textId="77777777" w:rsidR="00A950B7" w:rsidRDefault="00A950B7" w:rsidP="00A950B7">
      <w:pPr>
        <w:tabs>
          <w:tab w:val="left" w:pos="1418"/>
        </w:tabs>
        <w:ind w:left="1364"/>
        <w:jc w:val="both"/>
      </w:pPr>
      <w:r>
        <w:t xml:space="preserve">Projekt će doprinijeti usklađivanju poslovnog i obiteljskog života obitelji s uzdržavanim članovima uključenima u programe ranog i predškolskog odgoja i obrazovanja kroz uvođenje produženog radnog vremena DV "Bili </w:t>
      </w:r>
      <w:proofErr w:type="spellStart"/>
      <w:r>
        <w:t>Cvitak</w:t>
      </w:r>
      <w:proofErr w:type="spellEnd"/>
      <w:r>
        <w:t xml:space="preserve">", edukacije stručnih djelatnika i opremanje prostora što će omogućiti jačanje kapaciteta odgojitelja i stručnih suradnika i dodatno poticajno okruženje za rast i razvoj djece u DV.   </w:t>
      </w:r>
    </w:p>
    <w:p w14:paraId="47D8F3A5" w14:textId="4FCA7A68" w:rsidR="00AF41C1" w:rsidRDefault="00A950B7" w:rsidP="00A950B7">
      <w:pPr>
        <w:tabs>
          <w:tab w:val="left" w:pos="1418"/>
        </w:tabs>
        <w:ind w:left="1364"/>
        <w:jc w:val="both"/>
      </w:pPr>
      <w:r>
        <w:t xml:space="preserve">Uvođenjem produljenog rada u dječjem vrtiću Bili </w:t>
      </w:r>
      <w:proofErr w:type="spellStart"/>
      <w:r>
        <w:t>cvitak</w:t>
      </w:r>
      <w:proofErr w:type="spellEnd"/>
      <w:r>
        <w:t xml:space="preserve"> Sinj pridonijet će usklađivanju poslovnog i obiteljskog života korisnicima usluga predškolskog odgoja na području Grada Sinja. Kroz produljenje radnog vremena, edukaciju zaposlenika i </w:t>
      </w:r>
      <w:r>
        <w:lastRenderedPageBreak/>
        <w:t>uvođenjem novih programa unaprijedit će se usluga, a opremanjem prostora osigurati obogaćeni, zdraviji i raznovrsniji uvjeti za svakodnevni boravak djece u dječjem vrtiću.</w:t>
      </w:r>
    </w:p>
    <w:p w14:paraId="25C6BCAD" w14:textId="54410AF8" w:rsidR="00133A56" w:rsidRDefault="00133A56" w:rsidP="00A950B7">
      <w:pPr>
        <w:tabs>
          <w:tab w:val="left" w:pos="1418"/>
        </w:tabs>
        <w:ind w:left="1364"/>
        <w:jc w:val="both"/>
      </w:pPr>
    </w:p>
    <w:p w14:paraId="5E4EA8EE" w14:textId="75390C52" w:rsidR="00133A56" w:rsidRPr="00133A56" w:rsidRDefault="00133A56" w:rsidP="00A950B7">
      <w:pPr>
        <w:tabs>
          <w:tab w:val="left" w:pos="1418"/>
        </w:tabs>
        <w:ind w:left="1364"/>
        <w:jc w:val="both"/>
        <w:rPr>
          <w:color w:val="FF0000"/>
        </w:rPr>
      </w:pPr>
      <w:r w:rsidRPr="00133A56">
        <w:rPr>
          <w:i/>
          <w:iCs/>
        </w:rPr>
        <w:t>Opći cilj</w:t>
      </w:r>
      <w:r>
        <w:t xml:space="preserve"> je </w:t>
      </w:r>
      <w:r w:rsidRPr="001D5055">
        <w:t xml:space="preserve">briga o djeci predškolskog uzrasta </w:t>
      </w:r>
      <w:r w:rsidR="001D5055" w:rsidRPr="001D5055">
        <w:t xml:space="preserve">kroz </w:t>
      </w:r>
      <w:r w:rsidRPr="001D5055">
        <w:t>provođenje</w:t>
      </w:r>
      <w:r w:rsidR="001D5055" w:rsidRPr="001D5055">
        <w:t xml:space="preserve"> Programa</w:t>
      </w:r>
      <w:r w:rsidRPr="001D5055">
        <w:t xml:space="preserve"> javnih potreba u predškolskom odgoju. Povećanje broja djece uključenih u program predškolskog odgoja.</w:t>
      </w:r>
    </w:p>
    <w:p w14:paraId="4852401E" w14:textId="16728A81" w:rsidR="00133A56" w:rsidRDefault="00133A56" w:rsidP="00A950B7">
      <w:pPr>
        <w:tabs>
          <w:tab w:val="left" w:pos="1418"/>
        </w:tabs>
        <w:ind w:left="1364"/>
        <w:jc w:val="both"/>
      </w:pPr>
    </w:p>
    <w:p w14:paraId="433834E7" w14:textId="0FD396C7" w:rsidR="00133A56" w:rsidRDefault="00133A56" w:rsidP="00A950B7">
      <w:pPr>
        <w:tabs>
          <w:tab w:val="left" w:pos="1418"/>
        </w:tabs>
        <w:ind w:left="1364"/>
        <w:jc w:val="both"/>
      </w:pPr>
      <w:r w:rsidRPr="00133A56">
        <w:rPr>
          <w:i/>
          <w:iCs/>
        </w:rPr>
        <w:t>Pokazatelj uspješnosti</w:t>
      </w:r>
      <w:r>
        <w:t xml:space="preserve">: realizacija cilja je redovito odvijanje odgojno – obrazovnog procesa u dječjim vrtićima i realizacija </w:t>
      </w:r>
      <w:r w:rsidR="00D358D8">
        <w:t>upisa djece u dječje vrtiće – temeljem Plana mreže dječji vrtići na području Grada Sinja.</w:t>
      </w:r>
    </w:p>
    <w:p w14:paraId="711EA520" w14:textId="77777777" w:rsidR="00490081" w:rsidRDefault="00490081">
      <w:pPr>
        <w:tabs>
          <w:tab w:val="left" w:pos="1418"/>
        </w:tabs>
        <w:jc w:val="both"/>
        <w:rPr>
          <w:sz w:val="28"/>
          <w:szCs w:val="28"/>
        </w:rPr>
      </w:pPr>
    </w:p>
    <w:p w14:paraId="09F39212" w14:textId="77777777" w:rsidR="00AF41C1" w:rsidRDefault="00AF41C1" w:rsidP="00B43B06">
      <w:pPr>
        <w:numPr>
          <w:ilvl w:val="0"/>
          <w:numId w:val="8"/>
        </w:numPr>
        <w:tabs>
          <w:tab w:val="left" w:pos="709"/>
        </w:tabs>
        <w:jc w:val="both"/>
        <w:rPr>
          <w:b/>
          <w:sz w:val="28"/>
          <w:szCs w:val="28"/>
        </w:rPr>
      </w:pPr>
      <w:r>
        <w:rPr>
          <w:b/>
          <w:sz w:val="28"/>
          <w:szCs w:val="28"/>
        </w:rPr>
        <w:t>Kultura</w:t>
      </w:r>
    </w:p>
    <w:p w14:paraId="603784B2" w14:textId="3885576B" w:rsidR="00AF41C1" w:rsidRDefault="00AF41C1" w:rsidP="00DB2210">
      <w:pPr>
        <w:tabs>
          <w:tab w:val="left" w:pos="1418"/>
        </w:tabs>
        <w:ind w:left="1004"/>
        <w:jc w:val="both"/>
      </w:pPr>
    </w:p>
    <w:p w14:paraId="2111951B" w14:textId="77777777" w:rsidR="00A950B7" w:rsidRDefault="00DB2210" w:rsidP="00A950B7">
      <w:pPr>
        <w:tabs>
          <w:tab w:val="left" w:pos="1418"/>
        </w:tabs>
        <w:ind w:left="709"/>
        <w:jc w:val="both"/>
      </w:pPr>
      <w:r>
        <w:t xml:space="preserve">              U okviru ovog programa planiraju se financijska sredstva kojima se osigurava </w:t>
      </w:r>
      <w:r w:rsidR="00A950B7">
        <w:t xml:space="preserve"> </w:t>
      </w:r>
    </w:p>
    <w:p w14:paraId="48F521A5" w14:textId="18AE02F7" w:rsidR="00DB2210" w:rsidRDefault="00A950B7" w:rsidP="00A950B7">
      <w:pPr>
        <w:tabs>
          <w:tab w:val="left" w:pos="1418"/>
        </w:tabs>
        <w:ind w:left="709"/>
        <w:jc w:val="both"/>
      </w:pPr>
      <w:r>
        <w:t xml:space="preserve">              ostvarivanje</w:t>
      </w:r>
      <w:r w:rsidR="00DB2210">
        <w:t xml:space="preserve"> projekata, programa i aktivnosti, akcija i manifestacija u kulturi koje su </w:t>
      </w:r>
      <w:r>
        <w:t xml:space="preserve">  </w:t>
      </w:r>
    </w:p>
    <w:p w14:paraId="59F49DD6" w14:textId="708096EA" w:rsidR="00AF41C1" w:rsidRDefault="00A950B7" w:rsidP="00A950B7">
      <w:pPr>
        <w:tabs>
          <w:tab w:val="left" w:pos="1418"/>
        </w:tabs>
        <w:ind w:left="709"/>
        <w:jc w:val="both"/>
      </w:pPr>
      <w:r>
        <w:t xml:space="preserve">              od interesa za Grad</w:t>
      </w:r>
      <w:r w:rsidR="00DB2210">
        <w:t xml:space="preserve"> Sinj. </w:t>
      </w:r>
      <w:r w:rsidR="00AF41C1">
        <w:t xml:space="preserve">Obuhvaća sve potrebe koje će se definirati Programom </w:t>
      </w:r>
      <w:r>
        <w:t xml:space="preserve">                              </w:t>
      </w:r>
      <w:r w:rsidR="0032332C">
        <w:t xml:space="preserve">  </w:t>
      </w:r>
    </w:p>
    <w:p w14:paraId="102A84B9" w14:textId="253AAD10" w:rsidR="0032332C" w:rsidRDefault="0032332C" w:rsidP="00A950B7">
      <w:pPr>
        <w:tabs>
          <w:tab w:val="left" w:pos="1418"/>
        </w:tabs>
        <w:ind w:left="709"/>
        <w:jc w:val="both"/>
      </w:pPr>
      <w:r>
        <w:t xml:space="preserve">              javnih potreba u kulturi koje donosi Gradsko vijeće.</w:t>
      </w:r>
    </w:p>
    <w:p w14:paraId="570E15A7" w14:textId="77777777" w:rsidR="001D5055" w:rsidRDefault="001D5055" w:rsidP="00A950B7">
      <w:pPr>
        <w:tabs>
          <w:tab w:val="left" w:pos="1418"/>
        </w:tabs>
        <w:ind w:left="709"/>
        <w:jc w:val="both"/>
      </w:pPr>
    </w:p>
    <w:p w14:paraId="2A977093" w14:textId="5EEC47CA" w:rsidR="00A950B7" w:rsidRDefault="008136BD" w:rsidP="00A950B7">
      <w:pPr>
        <w:tabs>
          <w:tab w:val="left" w:pos="851"/>
        </w:tabs>
        <w:ind w:left="1093"/>
        <w:jc w:val="both"/>
      </w:pPr>
      <w:r w:rsidRPr="00133A56">
        <w:rPr>
          <w:i/>
          <w:iCs/>
        </w:rPr>
        <w:t xml:space="preserve">       Ciljevi</w:t>
      </w:r>
      <w:r>
        <w:t xml:space="preserve"> ovog programa su zadovoljenje kulturnih potreba stanovnika Grada Sinja,</w:t>
      </w:r>
      <w:r w:rsidR="00A950B7">
        <w:t xml:space="preserve">    </w:t>
      </w:r>
    </w:p>
    <w:p w14:paraId="03908FCF" w14:textId="0F40458B" w:rsidR="008136BD" w:rsidRDefault="00A950B7" w:rsidP="00A950B7">
      <w:pPr>
        <w:tabs>
          <w:tab w:val="left" w:pos="851"/>
        </w:tabs>
        <w:ind w:left="1093"/>
        <w:jc w:val="both"/>
      </w:pPr>
      <w:r>
        <w:t xml:space="preserve">       promocija</w:t>
      </w:r>
      <w:r w:rsidR="008136BD">
        <w:t xml:space="preserve">  Sinja kao kulturne destinacije, zaštita spomenika kulture</w:t>
      </w:r>
      <w:r w:rsidR="001D5055">
        <w:t>, i</w:t>
      </w:r>
      <w:r w:rsidR="00133A56">
        <w:t xml:space="preserve">zvršenje    </w:t>
      </w:r>
    </w:p>
    <w:p w14:paraId="3F3FE637" w14:textId="25C63913" w:rsidR="00133A56" w:rsidRDefault="00133A56" w:rsidP="00A950B7">
      <w:pPr>
        <w:tabs>
          <w:tab w:val="left" w:pos="851"/>
        </w:tabs>
        <w:ind w:left="1093"/>
        <w:jc w:val="both"/>
      </w:pPr>
      <w:r>
        <w:t xml:space="preserve">       planiranih programa.</w:t>
      </w:r>
    </w:p>
    <w:p w14:paraId="361C165D" w14:textId="33D46B58" w:rsidR="00133A56" w:rsidRDefault="00133A56" w:rsidP="00A950B7">
      <w:pPr>
        <w:tabs>
          <w:tab w:val="left" w:pos="851"/>
        </w:tabs>
        <w:ind w:left="1093"/>
        <w:jc w:val="both"/>
      </w:pPr>
      <w:r>
        <w:t xml:space="preserve">       </w:t>
      </w:r>
    </w:p>
    <w:p w14:paraId="7726E8E1" w14:textId="4FC22006" w:rsidR="00133A56" w:rsidRDefault="00133A56" w:rsidP="00A950B7">
      <w:pPr>
        <w:tabs>
          <w:tab w:val="left" w:pos="851"/>
        </w:tabs>
        <w:ind w:left="1093"/>
        <w:jc w:val="both"/>
      </w:pPr>
      <w:r w:rsidRPr="00133A56">
        <w:rPr>
          <w:i/>
          <w:iCs/>
        </w:rPr>
        <w:t xml:space="preserve">       Pokazatelji uspješnosti:</w:t>
      </w:r>
      <w:r>
        <w:rPr>
          <w:i/>
          <w:iCs/>
        </w:rPr>
        <w:t xml:space="preserve"> </w:t>
      </w:r>
      <w:r>
        <w:t xml:space="preserve">postizanje višeg stupnja kulturnog i umjetničkog    </w:t>
      </w:r>
    </w:p>
    <w:p w14:paraId="65535AB2" w14:textId="3B77A3EC" w:rsidR="00133A56" w:rsidRPr="00133A56" w:rsidRDefault="00133A56" w:rsidP="00A950B7">
      <w:pPr>
        <w:tabs>
          <w:tab w:val="left" w:pos="851"/>
        </w:tabs>
        <w:ind w:left="1093"/>
        <w:jc w:val="both"/>
      </w:pPr>
      <w:r>
        <w:rPr>
          <w:i/>
          <w:iCs/>
        </w:rPr>
        <w:t xml:space="preserve">      </w:t>
      </w:r>
      <w:r>
        <w:t xml:space="preserve"> stvaralaštva.</w:t>
      </w:r>
    </w:p>
    <w:p w14:paraId="5BE9BAE2" w14:textId="77777777" w:rsidR="00AF41C1" w:rsidRDefault="00AF41C1">
      <w:pPr>
        <w:tabs>
          <w:tab w:val="left" w:pos="1418"/>
        </w:tabs>
        <w:ind w:left="720"/>
        <w:jc w:val="both"/>
      </w:pPr>
    </w:p>
    <w:p w14:paraId="30B36345" w14:textId="42DF61C0" w:rsidR="00AF41C1" w:rsidRDefault="00AF41C1">
      <w:pPr>
        <w:tabs>
          <w:tab w:val="left" w:pos="1418"/>
        </w:tabs>
        <w:ind w:left="720"/>
        <w:jc w:val="both"/>
      </w:pPr>
      <w:r>
        <w:t xml:space="preserve">            </w:t>
      </w:r>
      <w:r w:rsidR="00A950B7">
        <w:t xml:space="preserve">  </w:t>
      </w:r>
      <w:r>
        <w:t>Obuhvaća slijedeće aktivnosti:</w:t>
      </w:r>
    </w:p>
    <w:p w14:paraId="6CF40882" w14:textId="77777777" w:rsidR="00AF41C1" w:rsidRDefault="00AF41C1">
      <w:pPr>
        <w:tabs>
          <w:tab w:val="left" w:pos="1418"/>
        </w:tabs>
        <w:ind w:left="720"/>
        <w:jc w:val="both"/>
      </w:pPr>
    </w:p>
    <w:p w14:paraId="68F75723" w14:textId="5C154B75" w:rsidR="00AF41C1" w:rsidRDefault="005B6006" w:rsidP="00A950B7">
      <w:pPr>
        <w:numPr>
          <w:ilvl w:val="1"/>
          <w:numId w:val="12"/>
        </w:numPr>
        <w:tabs>
          <w:tab w:val="clear" w:pos="1440"/>
          <w:tab w:val="num" w:pos="1800"/>
        </w:tabs>
        <w:ind w:left="1776"/>
        <w:jc w:val="both"/>
      </w:pPr>
      <w:r>
        <w:t>Financiranje rada Gradske knjižnice – predviđena su potrebna sredstva za rad te ustanove ( plaće i mater. troškovi)</w:t>
      </w:r>
      <w:r w:rsidR="002B1431">
        <w:t xml:space="preserve">. Rashodi za zaposlene </w:t>
      </w:r>
      <w:r w:rsidR="00D30FA9">
        <w:t xml:space="preserve"> planirani </w:t>
      </w:r>
      <w:r w:rsidR="002B1431">
        <w:t xml:space="preserve">su za </w:t>
      </w:r>
      <w:r w:rsidR="00DB2210">
        <w:t xml:space="preserve">tri </w:t>
      </w:r>
      <w:r w:rsidR="002B1431">
        <w:t>djelatni</w:t>
      </w:r>
      <w:r w:rsidR="00C82884">
        <w:t>ka.</w:t>
      </w:r>
    </w:p>
    <w:p w14:paraId="73D6D9EA" w14:textId="1EED7851" w:rsidR="00AF41C1" w:rsidRDefault="005B6006" w:rsidP="00A950B7">
      <w:pPr>
        <w:numPr>
          <w:ilvl w:val="1"/>
          <w:numId w:val="12"/>
        </w:numPr>
        <w:tabs>
          <w:tab w:val="clear" w:pos="1440"/>
          <w:tab w:val="num" w:pos="1800"/>
        </w:tabs>
        <w:ind w:left="1776"/>
        <w:jc w:val="both"/>
      </w:pPr>
      <w:r>
        <w:t>Financiranje kulturnih manifestacija</w:t>
      </w:r>
      <w:r w:rsidR="00AF41C1">
        <w:t xml:space="preserve"> ( Dani Alke i Velike Gospe, Božićno –novogodišnji program</w:t>
      </w:r>
      <w:r w:rsidR="00231E32">
        <w:t xml:space="preserve"> pod nazivom „Advent u Sinju“</w:t>
      </w:r>
      <w:r w:rsidR="00AF41C1">
        <w:t xml:space="preserve">  i ostal</w:t>
      </w:r>
      <w:r w:rsidR="00490081">
        <w:t>e manifestacije</w:t>
      </w:r>
      <w:r w:rsidR="008A3E69">
        <w:t xml:space="preserve"> tijekom godine</w:t>
      </w:r>
      <w:r w:rsidR="00AF41C1">
        <w:t>)</w:t>
      </w:r>
    </w:p>
    <w:p w14:paraId="1472DE0C" w14:textId="77777777" w:rsidR="00AF41C1" w:rsidRDefault="00F41BB6" w:rsidP="00A950B7">
      <w:pPr>
        <w:numPr>
          <w:ilvl w:val="1"/>
          <w:numId w:val="12"/>
        </w:numPr>
        <w:tabs>
          <w:tab w:val="clear" w:pos="1440"/>
          <w:tab w:val="num" w:pos="1800"/>
        </w:tabs>
        <w:ind w:left="1776"/>
        <w:jc w:val="both"/>
      </w:pPr>
      <w:r>
        <w:t>K</w:t>
      </w:r>
      <w:r w:rsidR="00AF41C1">
        <w:t xml:space="preserve">ulturno-umjetnička društva i udruge </w:t>
      </w:r>
    </w:p>
    <w:p w14:paraId="15BD258A" w14:textId="69BD645E" w:rsidR="00B2154A" w:rsidRPr="00FC2B25" w:rsidRDefault="00AF41C1" w:rsidP="00A950B7">
      <w:pPr>
        <w:numPr>
          <w:ilvl w:val="1"/>
          <w:numId w:val="12"/>
        </w:numPr>
        <w:tabs>
          <w:tab w:val="clear" w:pos="1440"/>
          <w:tab w:val="num" w:pos="1800"/>
        </w:tabs>
        <w:ind w:left="1776"/>
        <w:jc w:val="both"/>
      </w:pPr>
      <w:r>
        <w:t>KUS</w:t>
      </w:r>
      <w:r w:rsidR="005B6006">
        <w:t xml:space="preserve"> </w:t>
      </w:r>
      <w:r>
        <w:t>- predviđena su potrebna sredstva za rad te ustanove (plaće</w:t>
      </w:r>
      <w:r w:rsidR="00724A62">
        <w:t xml:space="preserve"> za </w:t>
      </w:r>
      <w:r w:rsidR="00027060">
        <w:t xml:space="preserve">četiri </w:t>
      </w:r>
      <w:r w:rsidR="00724A62">
        <w:t>djelatnika</w:t>
      </w:r>
      <w:r w:rsidR="005B3232">
        <w:t xml:space="preserve">, </w:t>
      </w:r>
      <w:r>
        <w:t>materijalni troškovi</w:t>
      </w:r>
      <w:r w:rsidR="005B3232">
        <w:t xml:space="preserve"> i projekti sukladno prijavljenom </w:t>
      </w:r>
      <w:r w:rsidR="005B3232" w:rsidRPr="00FC2B25">
        <w:t>Programu rada za 20</w:t>
      </w:r>
      <w:r w:rsidR="00DB2210" w:rsidRPr="00FC2B25">
        <w:t>2</w:t>
      </w:r>
      <w:r w:rsidR="00027060" w:rsidRPr="00FC2B25">
        <w:t>2</w:t>
      </w:r>
      <w:r w:rsidR="005B3232" w:rsidRPr="00FC2B25">
        <w:t>.god.</w:t>
      </w:r>
      <w:r w:rsidRPr="00FC2B25">
        <w:t xml:space="preserve">). </w:t>
      </w:r>
    </w:p>
    <w:p w14:paraId="1455D4EF" w14:textId="28301A6B" w:rsidR="001D00DE" w:rsidRDefault="005B6006" w:rsidP="00A950B7">
      <w:pPr>
        <w:numPr>
          <w:ilvl w:val="1"/>
          <w:numId w:val="12"/>
        </w:numPr>
        <w:tabs>
          <w:tab w:val="clear" w:pos="1440"/>
          <w:tab w:val="num" w:pos="1800"/>
        </w:tabs>
        <w:ind w:left="1776"/>
        <w:jc w:val="both"/>
      </w:pPr>
      <w:r>
        <w:t>Sufinanciranje rada ustanove M</w:t>
      </w:r>
      <w:r w:rsidR="001D00DE">
        <w:t>uzeja Cetinske krajine</w:t>
      </w:r>
      <w:r w:rsidR="00724A62">
        <w:t xml:space="preserve"> – sufinanciranje u 50% iznosu materijalnih troškova</w:t>
      </w:r>
    </w:p>
    <w:p w14:paraId="59D9E7A0" w14:textId="77777777" w:rsidR="00027060" w:rsidRDefault="005B6006" w:rsidP="00A950B7">
      <w:pPr>
        <w:numPr>
          <w:ilvl w:val="1"/>
          <w:numId w:val="12"/>
        </w:numPr>
        <w:tabs>
          <w:tab w:val="clear" w:pos="1440"/>
          <w:tab w:val="num" w:pos="1800"/>
        </w:tabs>
        <w:ind w:left="1800"/>
        <w:jc w:val="both"/>
      </w:pPr>
      <w:r w:rsidRPr="0002103D">
        <w:t>Galerija Stipe Sikirice –</w:t>
      </w:r>
      <w:r w:rsidR="00027060">
        <w:t xml:space="preserve"> predviđena su sredstva za rad ustanove kao novog korisnika Proračuna</w:t>
      </w:r>
    </w:p>
    <w:p w14:paraId="17D6FE56" w14:textId="77777777" w:rsidR="00027060" w:rsidRDefault="00027060" w:rsidP="00A950B7">
      <w:pPr>
        <w:ind w:left="360"/>
        <w:jc w:val="both"/>
      </w:pPr>
    </w:p>
    <w:p w14:paraId="61DE88D1" w14:textId="4F67867F" w:rsidR="003F299E" w:rsidRDefault="00027060" w:rsidP="00A950B7">
      <w:pPr>
        <w:tabs>
          <w:tab w:val="left" w:pos="1418"/>
        </w:tabs>
        <w:ind w:left="1418"/>
        <w:jc w:val="both"/>
      </w:pPr>
      <w:r>
        <w:t xml:space="preserve"> </w:t>
      </w:r>
      <w:r w:rsidR="00201F9B">
        <w:t xml:space="preserve">Obrazloženje </w:t>
      </w:r>
      <w:r w:rsidR="003F299E">
        <w:t>projek</w:t>
      </w:r>
      <w:r>
        <w:t>ta</w:t>
      </w:r>
      <w:r w:rsidR="00201F9B">
        <w:t xml:space="preserve"> </w:t>
      </w:r>
      <w:r w:rsidR="003F299E">
        <w:t xml:space="preserve"> za koj</w:t>
      </w:r>
      <w:r>
        <w:t>e</w:t>
      </w:r>
      <w:r w:rsidR="003F299E">
        <w:t xml:space="preserve"> su predviđena sredstva u okvir</w:t>
      </w:r>
      <w:r w:rsidR="005B6006">
        <w:t xml:space="preserve">u ovoga Programa </w:t>
      </w:r>
      <w:r w:rsidR="00201F9B">
        <w:t>su</w:t>
      </w:r>
      <w:r w:rsidR="003F299E">
        <w:t>:</w:t>
      </w:r>
    </w:p>
    <w:p w14:paraId="3133AC45" w14:textId="77777777" w:rsidR="006704DE" w:rsidRDefault="006704DE" w:rsidP="00027060">
      <w:pPr>
        <w:tabs>
          <w:tab w:val="left" w:pos="1418"/>
        </w:tabs>
        <w:ind w:left="1080"/>
        <w:jc w:val="both"/>
      </w:pPr>
    </w:p>
    <w:p w14:paraId="26648D96" w14:textId="74E4A23C" w:rsidR="001539C5" w:rsidRPr="002901D8" w:rsidRDefault="00D03150" w:rsidP="0032332C">
      <w:pPr>
        <w:tabs>
          <w:tab w:val="left" w:pos="1418"/>
        </w:tabs>
        <w:ind w:left="1418"/>
        <w:jc w:val="both"/>
      </w:pPr>
      <w:r>
        <w:t>-</w:t>
      </w:r>
      <w:r w:rsidR="00B50350">
        <w:t xml:space="preserve"> </w:t>
      </w:r>
      <w:r w:rsidR="005B3232">
        <w:t xml:space="preserve"> </w:t>
      </w:r>
      <w:r w:rsidR="00B50350" w:rsidRPr="00B50350">
        <w:rPr>
          <w:b/>
        </w:rPr>
        <w:t>Sanacija Gradske tv</w:t>
      </w:r>
      <w:r w:rsidR="005B3232">
        <w:rPr>
          <w:b/>
        </w:rPr>
        <w:t>r</w:t>
      </w:r>
      <w:r w:rsidR="00B50350" w:rsidRPr="00B50350">
        <w:rPr>
          <w:b/>
        </w:rPr>
        <w:t>đave</w:t>
      </w:r>
      <w:r w:rsidR="00946CD1">
        <w:t xml:space="preserve"> –</w:t>
      </w:r>
      <w:r w:rsidR="00756077">
        <w:t xml:space="preserve"> </w:t>
      </w:r>
      <w:r w:rsidR="001539C5" w:rsidRPr="00CB0433">
        <w:t>U idućoj 20</w:t>
      </w:r>
      <w:r w:rsidR="00DB2210" w:rsidRPr="00CB0433">
        <w:t>2</w:t>
      </w:r>
      <w:r w:rsidR="00027060">
        <w:t>2</w:t>
      </w:r>
      <w:r w:rsidR="001539C5" w:rsidRPr="00CB0433">
        <w:t>. godini</w:t>
      </w:r>
      <w:r w:rsidR="001539C5">
        <w:t xml:space="preserve"> </w:t>
      </w:r>
      <w:r w:rsidR="00231E32">
        <w:t xml:space="preserve"> predviđena su sredstva</w:t>
      </w:r>
      <w:r w:rsidR="00CB0433">
        <w:t xml:space="preserve"> u iznosu 400.000,00 kn</w:t>
      </w:r>
      <w:r w:rsidR="001539C5">
        <w:t xml:space="preserve"> </w:t>
      </w:r>
      <w:r w:rsidR="00231E32" w:rsidRPr="002901D8">
        <w:t>z</w:t>
      </w:r>
      <w:r w:rsidR="001539C5" w:rsidRPr="002901D8">
        <w:t xml:space="preserve">a </w:t>
      </w:r>
      <w:r w:rsidR="008A3E69">
        <w:t>nastavak</w:t>
      </w:r>
      <w:r w:rsidR="001539C5" w:rsidRPr="002901D8">
        <w:t xml:space="preserve"> zaštitnih radova na sanaciji i rekonstrukciji</w:t>
      </w:r>
      <w:r w:rsidR="008A3E69">
        <w:t xml:space="preserve"> Tvrđave oko </w:t>
      </w:r>
      <w:r w:rsidR="001539C5" w:rsidRPr="002901D8">
        <w:t xml:space="preserve"> </w:t>
      </w:r>
      <w:r w:rsidR="005B3232" w:rsidRPr="002901D8">
        <w:t>glavnog ulaza u tvrđavu Grad kao i nastavka</w:t>
      </w:r>
      <w:r w:rsidR="00CB6DE7">
        <w:t xml:space="preserve"> čišćenja</w:t>
      </w:r>
      <w:r w:rsidR="005B3232" w:rsidRPr="002901D8">
        <w:t xml:space="preserve"> arheoloških istražnih radova uz konzerviranje otk</w:t>
      </w:r>
      <w:r w:rsidR="00CB6DE7">
        <w:t>rivenih</w:t>
      </w:r>
      <w:r w:rsidR="005B3232" w:rsidRPr="002901D8">
        <w:t xml:space="preserve"> nalaza.</w:t>
      </w:r>
    </w:p>
    <w:p w14:paraId="7A988802" w14:textId="79FD7A29" w:rsidR="00756077" w:rsidRDefault="001539C5" w:rsidP="0032332C">
      <w:pPr>
        <w:pStyle w:val="Odlomakpopisa"/>
        <w:ind w:left="1418"/>
        <w:jc w:val="both"/>
      </w:pPr>
      <w:r>
        <w:lastRenderedPageBreak/>
        <w:t xml:space="preserve">U ovaj projekt koji se, uz potporu Ministarstva kulture, provodi od 2004. godine do sada je uloženo preko </w:t>
      </w:r>
      <w:r w:rsidR="00027060">
        <w:t xml:space="preserve">7.340.000,00 </w:t>
      </w:r>
      <w:r>
        <w:t xml:space="preserve">kuna, od čega je Grad uložio cca </w:t>
      </w:r>
      <w:r w:rsidR="00027060">
        <w:t>4.500.000,00</w:t>
      </w:r>
      <w:r>
        <w:t xml:space="preserve"> kuna,  Ministarstvo kulture cca 2.</w:t>
      </w:r>
      <w:r w:rsidR="00027060">
        <w:t>8</w:t>
      </w:r>
      <w:r w:rsidR="00C82884">
        <w:t>40</w:t>
      </w:r>
      <w:r>
        <w:t>.000,00 kuna</w:t>
      </w:r>
      <w:r w:rsidR="00384F6A">
        <w:t xml:space="preserve">. U tekućoj godini </w:t>
      </w:r>
      <w:r w:rsidR="00CB6DE7">
        <w:t>Ministarstvo financiralo realizaciju projekta  sa</w:t>
      </w:r>
      <w:r w:rsidR="00384F6A">
        <w:t xml:space="preserve"> </w:t>
      </w:r>
      <w:r w:rsidR="00231E32">
        <w:t>1</w:t>
      </w:r>
      <w:r w:rsidR="00C82884">
        <w:t>0</w:t>
      </w:r>
      <w:r w:rsidR="00231E32">
        <w:t>0.000,00</w:t>
      </w:r>
      <w:r>
        <w:t xml:space="preserve"> kuna</w:t>
      </w:r>
      <w:r w:rsidR="005B3232">
        <w:t>.</w:t>
      </w:r>
    </w:p>
    <w:p w14:paraId="5D4E825D" w14:textId="3EE97F83" w:rsidR="00283F53" w:rsidRDefault="00283F53" w:rsidP="00CB0433">
      <w:pPr>
        <w:jc w:val="both"/>
      </w:pPr>
    </w:p>
    <w:p w14:paraId="183F1637" w14:textId="77777777" w:rsidR="00FC2B25" w:rsidRPr="005E49AB" w:rsidRDefault="00FC2B25" w:rsidP="00CB0433">
      <w:pPr>
        <w:jc w:val="both"/>
      </w:pPr>
    </w:p>
    <w:p w14:paraId="7A79C2B6" w14:textId="77777777" w:rsidR="00AF41C1" w:rsidRDefault="00AF41C1" w:rsidP="00A14BD5">
      <w:pPr>
        <w:numPr>
          <w:ilvl w:val="0"/>
          <w:numId w:val="11"/>
        </w:numPr>
        <w:tabs>
          <w:tab w:val="num" w:pos="0"/>
        </w:tabs>
        <w:ind w:hanging="786"/>
        <w:jc w:val="both"/>
        <w:rPr>
          <w:b/>
          <w:sz w:val="28"/>
          <w:szCs w:val="28"/>
        </w:rPr>
      </w:pPr>
      <w:r>
        <w:rPr>
          <w:b/>
          <w:sz w:val="28"/>
          <w:szCs w:val="28"/>
        </w:rPr>
        <w:t>Šport</w:t>
      </w:r>
    </w:p>
    <w:p w14:paraId="2C2FB3E2" w14:textId="77777777" w:rsidR="00AF41C1" w:rsidRDefault="00AF41C1">
      <w:pPr>
        <w:tabs>
          <w:tab w:val="center" w:pos="567"/>
          <w:tab w:val="left" w:pos="1418"/>
        </w:tabs>
        <w:ind w:firstLine="426"/>
        <w:jc w:val="both"/>
        <w:rPr>
          <w:sz w:val="28"/>
          <w:szCs w:val="28"/>
        </w:rPr>
      </w:pPr>
    </w:p>
    <w:p w14:paraId="3D14B101" w14:textId="77777777" w:rsidR="00900CA5" w:rsidRDefault="00AF41C1">
      <w:pPr>
        <w:tabs>
          <w:tab w:val="left" w:pos="709"/>
        </w:tabs>
        <w:ind w:left="384"/>
        <w:jc w:val="both"/>
      </w:pPr>
      <w:r>
        <w:t xml:space="preserve">   </w:t>
      </w:r>
      <w:r>
        <w:tab/>
        <w:t xml:space="preserve"> </w:t>
      </w:r>
      <w:r>
        <w:tab/>
      </w:r>
      <w:r w:rsidR="00900CA5">
        <w:t>Programom javnih potreba u športu Grada Sinja</w:t>
      </w:r>
      <w:r>
        <w:t xml:space="preserve"> sukladno </w:t>
      </w:r>
      <w:r w:rsidR="00900CA5">
        <w:t xml:space="preserve">Zakonu o sportu, definiraju </w:t>
      </w:r>
    </w:p>
    <w:p w14:paraId="5DD74D47" w14:textId="77777777" w:rsidR="00900CA5" w:rsidRDefault="00900CA5">
      <w:pPr>
        <w:tabs>
          <w:tab w:val="left" w:pos="709"/>
        </w:tabs>
        <w:ind w:left="384"/>
        <w:jc w:val="both"/>
      </w:pPr>
      <w:r>
        <w:t xml:space="preserve">                 se javne potrebe Grada Sinja, te utvrđuju ciljevi i zadaće razvoja u području športa i </w:t>
      </w:r>
    </w:p>
    <w:p w14:paraId="27BC756F" w14:textId="434BF741" w:rsidR="00AF41C1" w:rsidRDefault="00900CA5">
      <w:pPr>
        <w:tabs>
          <w:tab w:val="left" w:pos="709"/>
        </w:tabs>
        <w:ind w:left="384"/>
        <w:jc w:val="both"/>
      </w:pPr>
      <w:r>
        <w:t xml:space="preserve">                 rekreacije. </w:t>
      </w:r>
      <w:r w:rsidR="00AF41C1">
        <w:t xml:space="preserve"> </w:t>
      </w:r>
    </w:p>
    <w:p w14:paraId="545963D6" w14:textId="0457DFD0" w:rsidR="00D358D8" w:rsidRDefault="00D358D8">
      <w:pPr>
        <w:tabs>
          <w:tab w:val="left" w:pos="709"/>
        </w:tabs>
        <w:ind w:left="384"/>
        <w:jc w:val="both"/>
      </w:pPr>
    </w:p>
    <w:p w14:paraId="3A31E496" w14:textId="5C230473" w:rsidR="00D358D8" w:rsidRDefault="00D358D8">
      <w:pPr>
        <w:tabs>
          <w:tab w:val="left" w:pos="709"/>
        </w:tabs>
        <w:ind w:left="384"/>
        <w:jc w:val="both"/>
      </w:pPr>
      <w:r>
        <w:t xml:space="preserve">                </w:t>
      </w:r>
      <w:r w:rsidRPr="00D358D8">
        <w:rPr>
          <w:i/>
          <w:iCs/>
        </w:rPr>
        <w:t>Opći cilj:</w:t>
      </w:r>
      <w:r>
        <w:rPr>
          <w:i/>
          <w:iCs/>
        </w:rPr>
        <w:t xml:space="preserve"> </w:t>
      </w:r>
      <w:r>
        <w:t>je osiguravanje uvjeta za bavljenje šport</w:t>
      </w:r>
      <w:r w:rsidR="001D5055">
        <w:t xml:space="preserve">om kao </w:t>
      </w:r>
      <w:r>
        <w:t>društvenom djelatnošću od</w:t>
      </w:r>
    </w:p>
    <w:p w14:paraId="292CDC85" w14:textId="1DDE9A46" w:rsidR="00D358D8" w:rsidRDefault="00D358D8">
      <w:pPr>
        <w:tabs>
          <w:tab w:val="left" w:pos="709"/>
        </w:tabs>
        <w:ind w:left="384"/>
        <w:jc w:val="both"/>
      </w:pPr>
      <w:r>
        <w:rPr>
          <w:i/>
          <w:iCs/>
        </w:rPr>
        <w:t xml:space="preserve">                </w:t>
      </w:r>
      <w:r>
        <w:t>posebnog interesa koja doprinose</w:t>
      </w:r>
      <w:r w:rsidR="001D5055">
        <w:t xml:space="preserve"> poboljšanju</w:t>
      </w:r>
      <w:r>
        <w:t xml:space="preserve"> zdrav</w:t>
      </w:r>
      <w:r w:rsidR="001D5055">
        <w:t>stvenog statusa života i mladih</w:t>
      </w:r>
      <w:r>
        <w:t xml:space="preserve"> </w:t>
      </w:r>
      <w:r w:rsidR="001D5055">
        <w:t xml:space="preserve">     </w:t>
      </w:r>
    </w:p>
    <w:p w14:paraId="4D6DFCE8" w14:textId="35E98F16" w:rsidR="00D358D8" w:rsidRDefault="001D5055" w:rsidP="001D5055">
      <w:pPr>
        <w:tabs>
          <w:tab w:val="left" w:pos="709"/>
        </w:tabs>
        <w:ind w:left="384"/>
        <w:jc w:val="both"/>
      </w:pPr>
      <w:r>
        <w:t xml:space="preserve">                promicanju pozitivnih vrijednosti i </w:t>
      </w:r>
      <w:r w:rsidR="00D358D8">
        <w:t>stvaranju humanijeg odnosa</w:t>
      </w:r>
      <w:r>
        <w:t xml:space="preserve"> i zdravih navika.</w:t>
      </w:r>
    </w:p>
    <w:p w14:paraId="08D71334" w14:textId="3E085DE0" w:rsidR="00D358D8" w:rsidRDefault="00D358D8">
      <w:pPr>
        <w:tabs>
          <w:tab w:val="left" w:pos="709"/>
        </w:tabs>
        <w:ind w:left="384"/>
        <w:jc w:val="both"/>
      </w:pPr>
    </w:p>
    <w:p w14:paraId="620625C0" w14:textId="1729CB5D" w:rsidR="00D358D8" w:rsidRDefault="00D358D8">
      <w:pPr>
        <w:tabs>
          <w:tab w:val="left" w:pos="709"/>
        </w:tabs>
        <w:ind w:left="384"/>
        <w:jc w:val="both"/>
      </w:pPr>
      <w:r>
        <w:t xml:space="preserve">               </w:t>
      </w:r>
      <w:r w:rsidRPr="00D358D8">
        <w:rPr>
          <w:i/>
          <w:iCs/>
        </w:rPr>
        <w:t>Pokazatelj uspješnosti:</w:t>
      </w:r>
      <w:r>
        <w:rPr>
          <w:i/>
          <w:iCs/>
        </w:rPr>
        <w:t xml:space="preserve"> </w:t>
      </w:r>
      <w:r>
        <w:t>realizacij</w:t>
      </w:r>
      <w:r w:rsidR="001D5055">
        <w:t>e</w:t>
      </w:r>
      <w:r>
        <w:t xml:space="preserve"> cilja je redovito odvijanje programa redovnog  </w:t>
      </w:r>
    </w:p>
    <w:p w14:paraId="54A4FAF3" w14:textId="615128D5" w:rsidR="00D358D8" w:rsidRDefault="00D358D8" w:rsidP="00D358D8">
      <w:pPr>
        <w:tabs>
          <w:tab w:val="left" w:pos="709"/>
        </w:tabs>
        <w:ind w:left="384"/>
        <w:jc w:val="both"/>
      </w:pPr>
      <w:r>
        <w:rPr>
          <w:i/>
          <w:iCs/>
        </w:rPr>
        <w:t xml:space="preserve">               </w:t>
      </w:r>
      <w:r>
        <w:t xml:space="preserve">sustava natjecanja, </w:t>
      </w:r>
      <w:r w:rsidR="001D5055">
        <w:t xml:space="preserve">trenažni </w:t>
      </w:r>
      <w:r>
        <w:t xml:space="preserve">procesi i obuka djece i mladeži prema utvrđenom fondu sati   </w:t>
      </w:r>
    </w:p>
    <w:p w14:paraId="4E3B2CD2" w14:textId="675BB4AC" w:rsidR="00D358D8" w:rsidRDefault="00D358D8" w:rsidP="00D358D8">
      <w:pPr>
        <w:tabs>
          <w:tab w:val="left" w:pos="709"/>
        </w:tabs>
        <w:ind w:left="384"/>
        <w:jc w:val="both"/>
      </w:pPr>
      <w:r>
        <w:t xml:space="preserve">               sukladno Pravilniku o uvjetima i kriterijima za financiranje programa športskih udruga </w:t>
      </w:r>
    </w:p>
    <w:p w14:paraId="02C21008" w14:textId="185AC4C6" w:rsidR="00D358D8" w:rsidRDefault="00D358D8" w:rsidP="00D358D8">
      <w:pPr>
        <w:tabs>
          <w:tab w:val="left" w:pos="709"/>
        </w:tabs>
        <w:ind w:left="384"/>
        <w:jc w:val="both"/>
      </w:pPr>
      <w:r>
        <w:t xml:space="preserve">               Grada Sinja</w:t>
      </w:r>
      <w:r w:rsidR="001D5055">
        <w:t xml:space="preserve">, </w:t>
      </w:r>
      <w:r w:rsidR="00AF5438">
        <w:t xml:space="preserve">prevencija </w:t>
      </w:r>
      <w:r w:rsidR="001D5055">
        <w:t>od nasilnog ponašanja</w:t>
      </w:r>
      <w:r w:rsidR="00AF5438">
        <w:t xml:space="preserve">, povećanje broja djece uključene u </w:t>
      </w:r>
    </w:p>
    <w:p w14:paraId="6D3B99EC" w14:textId="5EB7FD5C" w:rsidR="00AF5438" w:rsidRPr="00D358D8" w:rsidRDefault="00AF5438" w:rsidP="00D358D8">
      <w:pPr>
        <w:tabs>
          <w:tab w:val="left" w:pos="709"/>
        </w:tabs>
        <w:ind w:left="384"/>
        <w:jc w:val="both"/>
      </w:pPr>
      <w:r>
        <w:t xml:space="preserve">               športske klubove.</w:t>
      </w:r>
    </w:p>
    <w:p w14:paraId="03F1F899" w14:textId="77777777" w:rsidR="00AF41C1" w:rsidRDefault="00AF41C1">
      <w:pPr>
        <w:tabs>
          <w:tab w:val="left" w:pos="1418"/>
        </w:tabs>
        <w:ind w:left="384"/>
        <w:jc w:val="both"/>
      </w:pPr>
    </w:p>
    <w:p w14:paraId="74DAADD1" w14:textId="77777777" w:rsidR="00AF41C1" w:rsidRDefault="00AF41C1" w:rsidP="00A14BD5">
      <w:pPr>
        <w:numPr>
          <w:ilvl w:val="1"/>
          <w:numId w:val="18"/>
        </w:numPr>
        <w:jc w:val="both"/>
      </w:pPr>
      <w:r>
        <w:t xml:space="preserve">putem  Športske zajednice  Grada Sinja temeljem usvojenih kriterija vrši se raspodjela sredstava namijenjenih za ulaganje u razvoj mladih športaša,   sredstava za natjecanja športskih klubova, kao i športsko rekreacijske aktivnosti što većeg broja građana. </w:t>
      </w:r>
    </w:p>
    <w:p w14:paraId="044B1986" w14:textId="19C06FD9" w:rsidR="00AF41C1" w:rsidRDefault="00AF41C1">
      <w:pPr>
        <w:ind w:left="1418"/>
        <w:jc w:val="both"/>
      </w:pPr>
      <w:r>
        <w:t xml:space="preserve">Pored navedenog, kao posebne aktivnosti, u program su uključene  pomoći športskim društvima i sufinanciranje organiziranja manifestacija. </w:t>
      </w:r>
    </w:p>
    <w:p w14:paraId="068F9726" w14:textId="2CCFB470" w:rsidR="00283F53" w:rsidRDefault="00283F53">
      <w:pPr>
        <w:ind w:left="1418"/>
        <w:jc w:val="both"/>
      </w:pPr>
      <w:r>
        <w:t>Ukupno planirana sredstva za djelatnost športske zajednice iznose 5.800.000,00 kuna.</w:t>
      </w:r>
    </w:p>
    <w:p w14:paraId="501EE10D" w14:textId="77777777" w:rsidR="009D4ABF" w:rsidRDefault="009D4ABF">
      <w:pPr>
        <w:ind w:left="1418"/>
        <w:jc w:val="both"/>
      </w:pPr>
    </w:p>
    <w:p w14:paraId="4BAC927A" w14:textId="0807578E" w:rsidR="006F5D75" w:rsidRDefault="006F5D75" w:rsidP="00A14BD5">
      <w:pPr>
        <w:numPr>
          <w:ilvl w:val="0"/>
          <w:numId w:val="31"/>
        </w:numPr>
        <w:ind w:left="1418"/>
        <w:jc w:val="both"/>
      </w:pPr>
      <w:r w:rsidRPr="009D4ABF">
        <w:t xml:space="preserve">Predviđena su sredstva </w:t>
      </w:r>
      <w:r w:rsidRPr="00EB7C3A">
        <w:rPr>
          <w:b/>
        </w:rPr>
        <w:t>za korištenje školske športske dvorane</w:t>
      </w:r>
      <w:r w:rsidRPr="009D4ABF">
        <w:t xml:space="preserve"> temeljem potpisanog ugovora o zajedničkom korištenju športske dvorane, koji su zaključile tri srednje škole koje naizmjenično upravlja</w:t>
      </w:r>
      <w:r w:rsidR="001E6A82" w:rsidRPr="009D4ABF">
        <w:t>ju športskom dvoranom i Športsk</w:t>
      </w:r>
      <w:r w:rsidR="009D4ABF" w:rsidRPr="009D4ABF">
        <w:t>e</w:t>
      </w:r>
      <w:r w:rsidR="001E6A82" w:rsidRPr="009D4ABF">
        <w:t xml:space="preserve"> zajednic</w:t>
      </w:r>
      <w:r w:rsidR="009D4ABF" w:rsidRPr="009D4ABF">
        <w:t>e. Bit tog</w:t>
      </w:r>
      <w:r w:rsidRPr="009D4ABF">
        <w:t xml:space="preserve"> odnosa je da športski klubovi koji </w:t>
      </w:r>
      <w:r w:rsidR="009D4ABF" w:rsidRPr="009D4ABF">
        <w:t xml:space="preserve">su na proračunu Grada  a koji </w:t>
      </w:r>
      <w:r w:rsidRPr="009D4ABF">
        <w:t>koriste tu dvoranu ne plaćaju izravno po tarifi SDŽ, a na Sporazumom uređen način</w:t>
      </w:r>
      <w:r w:rsidR="009D4ABF" w:rsidRPr="009D4ABF">
        <w:t>,</w:t>
      </w:r>
      <w:r w:rsidRPr="009D4ABF">
        <w:t xml:space="preserve"> time sve tri škole izvrša</w:t>
      </w:r>
      <w:r w:rsidR="001E6A82" w:rsidRPr="009D4ABF">
        <w:t xml:space="preserve">vaju obvezu </w:t>
      </w:r>
      <w:r w:rsidR="009D4ABF" w:rsidRPr="009D4ABF">
        <w:t>za komunalnu</w:t>
      </w:r>
      <w:r w:rsidR="001E6A82" w:rsidRPr="009D4ABF">
        <w:t xml:space="preserve"> nak</w:t>
      </w:r>
      <w:r w:rsidRPr="009D4ABF">
        <w:t>n</w:t>
      </w:r>
      <w:r w:rsidR="001E6A82" w:rsidRPr="009D4ABF">
        <w:t>a</w:t>
      </w:r>
      <w:r w:rsidRPr="009D4ABF">
        <w:t>d</w:t>
      </w:r>
      <w:r w:rsidR="009D4ABF" w:rsidRPr="009D4ABF">
        <w:t>u</w:t>
      </w:r>
      <w:r w:rsidRPr="009D4ABF">
        <w:t xml:space="preserve"> prema Gradu Sinju. Budući da iz tog odnosa nisu u potpunosti realizirane međusobne obveze, to bi se ovim proračunom riješio jedan dio, a preostali kroz iduće proračune na identičan način u odgovarajućim veličinama.</w:t>
      </w:r>
    </w:p>
    <w:p w14:paraId="367C3B98" w14:textId="77777777" w:rsidR="00756077" w:rsidRDefault="00756077" w:rsidP="00756077">
      <w:pPr>
        <w:ind w:left="1418"/>
        <w:jc w:val="both"/>
      </w:pPr>
    </w:p>
    <w:p w14:paraId="462DB38B" w14:textId="3842AEA5" w:rsidR="009D4ABF" w:rsidRDefault="00756077" w:rsidP="00A14BD5">
      <w:pPr>
        <w:numPr>
          <w:ilvl w:val="0"/>
          <w:numId w:val="31"/>
        </w:numPr>
        <w:ind w:left="1418"/>
        <w:jc w:val="both"/>
      </w:pPr>
      <w:r w:rsidRPr="00100EF1">
        <w:rPr>
          <w:b/>
        </w:rPr>
        <w:t>Financiranje komunalnih usluga športskih klubova</w:t>
      </w:r>
      <w:r w:rsidR="00307F7F">
        <w:t xml:space="preserve"> - </w:t>
      </w:r>
      <w:r w:rsidR="00E7327B">
        <w:t xml:space="preserve"> predviđena su sredstva kao donacije športskim klubovima za </w:t>
      </w:r>
      <w:r w:rsidR="00307F7F">
        <w:t xml:space="preserve"> rješavanje nepodmirenih obaveza </w:t>
      </w:r>
      <w:r w:rsidR="00100EF1">
        <w:t>po osnovi duga za vodu iz prethodnog razdoblja</w:t>
      </w:r>
      <w:r w:rsidR="00C144FF">
        <w:t xml:space="preserve"> temeljem Sporazuma  o načinu podmirivanja dugovanja športskih klubova s osnova troškova komunalne usluge – isporuka vode </w:t>
      </w:r>
      <w:r w:rsidR="002901D8">
        <w:t xml:space="preserve">sklopljenog </w:t>
      </w:r>
      <w:r w:rsidR="00C144FF">
        <w:t>između Grada Sinja</w:t>
      </w:r>
      <w:r w:rsidR="00193BF3">
        <w:t xml:space="preserve">, </w:t>
      </w:r>
      <w:r w:rsidR="00C144FF">
        <w:t>Zajednice športskih udruga Grada Sinja</w:t>
      </w:r>
      <w:r w:rsidR="00193BF3">
        <w:t xml:space="preserve"> i Vodovoda i odvodnje Cetinske krajine d.o.o. </w:t>
      </w:r>
      <w:r w:rsidR="002901D8">
        <w:t xml:space="preserve">dana </w:t>
      </w:r>
      <w:r w:rsidR="00193BF3">
        <w:t>02. prosinca 2020.g.</w:t>
      </w:r>
    </w:p>
    <w:p w14:paraId="5BEE9CFA" w14:textId="77777777" w:rsidR="008F424B" w:rsidRDefault="008F424B" w:rsidP="008F424B">
      <w:pPr>
        <w:pStyle w:val="Odlomakpopisa"/>
      </w:pPr>
    </w:p>
    <w:p w14:paraId="2DE6C9B1" w14:textId="413117F1" w:rsidR="00EB7C3A" w:rsidRDefault="008F424B" w:rsidP="00A14BD5">
      <w:pPr>
        <w:numPr>
          <w:ilvl w:val="0"/>
          <w:numId w:val="31"/>
        </w:numPr>
        <w:ind w:left="1418"/>
        <w:jc w:val="both"/>
      </w:pPr>
      <w:r w:rsidRPr="008F424B">
        <w:rPr>
          <w:b/>
          <w:bCs/>
        </w:rPr>
        <w:t xml:space="preserve">Održavanje športskih objekata </w:t>
      </w:r>
      <w:r>
        <w:rPr>
          <w:b/>
          <w:bCs/>
        </w:rPr>
        <w:t xml:space="preserve">– </w:t>
      </w:r>
      <w:r w:rsidRPr="008F424B">
        <w:t xml:space="preserve">predviđena su sredstva u iznosu </w:t>
      </w:r>
      <w:r w:rsidR="00AA282C">
        <w:t xml:space="preserve">250.000,00 </w:t>
      </w:r>
      <w:r w:rsidRPr="008F424B">
        <w:t>kuna vezano za nabavku plina za Gradski stadion</w:t>
      </w:r>
      <w:r w:rsidR="002901D8">
        <w:t xml:space="preserve">, </w:t>
      </w:r>
      <w:r w:rsidRPr="008F424B">
        <w:t>športsko igralište koje koriste NK Tekstilac i Ragbi klub</w:t>
      </w:r>
      <w:r w:rsidR="002901D8">
        <w:t xml:space="preserve"> i Gradsku športsku dvoranu.</w:t>
      </w:r>
      <w:r w:rsidR="00AA282C">
        <w:t xml:space="preserve"> Drugi dio u okviru ove aktivnosti </w:t>
      </w:r>
      <w:r w:rsidR="00AA282C">
        <w:lastRenderedPageBreak/>
        <w:t xml:space="preserve">odnosi se na rashode za usluge održavanje športskih objekata (održavanje plinskih instalacija i </w:t>
      </w:r>
      <w:r w:rsidR="00283F53">
        <w:t>popravci i serviseri na igralištima i sl.</w:t>
      </w:r>
    </w:p>
    <w:p w14:paraId="291DF85C" w14:textId="77777777" w:rsidR="00CB0433" w:rsidRDefault="00CB0433" w:rsidP="00CB0433">
      <w:pPr>
        <w:jc w:val="both"/>
      </w:pPr>
    </w:p>
    <w:p w14:paraId="0C54B036" w14:textId="77777777" w:rsidR="002901D8" w:rsidRDefault="00201F9B" w:rsidP="00A14BD5">
      <w:pPr>
        <w:numPr>
          <w:ilvl w:val="1"/>
          <w:numId w:val="13"/>
        </w:numPr>
        <w:jc w:val="both"/>
      </w:pPr>
      <w:r>
        <w:rPr>
          <w:b/>
        </w:rPr>
        <w:t>R</w:t>
      </w:r>
      <w:r w:rsidR="00AF41C1" w:rsidRPr="00EB7C3A">
        <w:rPr>
          <w:b/>
        </w:rPr>
        <w:t>ashodi održavanja Gradskog bazena</w:t>
      </w:r>
      <w:r w:rsidR="00AF41C1">
        <w:t xml:space="preserve"> – predviđena su sredstva za pokriće</w:t>
      </w:r>
      <w:r w:rsidR="002901D8">
        <w:t xml:space="preserve"> dijela </w:t>
      </w:r>
      <w:r w:rsidR="00AF41C1">
        <w:t xml:space="preserve"> troškova poslovanja radi  stavljanja u funkciju Gradskog bazena u ljetnom periodu</w:t>
      </w:r>
      <w:r w:rsidR="002901D8">
        <w:t>.</w:t>
      </w:r>
      <w:r w:rsidR="00AF41C1">
        <w:t xml:space="preserve"> </w:t>
      </w:r>
    </w:p>
    <w:p w14:paraId="09D44812" w14:textId="33958FED" w:rsidR="00AF41C1" w:rsidRDefault="00AF41C1" w:rsidP="002901D8">
      <w:pPr>
        <w:ind w:left="1440"/>
        <w:jc w:val="both"/>
      </w:pPr>
      <w:r>
        <w:t xml:space="preserve">Glavnina troškova </w:t>
      </w:r>
      <w:r w:rsidR="002901D8">
        <w:t xml:space="preserve"> odnosi se na troškove utroška električne energije, trošak vode, te plaćanje najma za korištenje bazena  Tim Sport d.o.o.  u stečaju temeljem sklopljenog Ugovora. </w:t>
      </w:r>
    </w:p>
    <w:p w14:paraId="35251E02" w14:textId="77777777" w:rsidR="00CB0433" w:rsidRDefault="00CB0433" w:rsidP="00CB0433">
      <w:pPr>
        <w:ind w:left="1440"/>
        <w:jc w:val="both"/>
      </w:pPr>
    </w:p>
    <w:p w14:paraId="79A67FEF" w14:textId="27EC09EC" w:rsidR="00CB0433" w:rsidRDefault="00CB0433" w:rsidP="00A14BD5">
      <w:pPr>
        <w:numPr>
          <w:ilvl w:val="1"/>
          <w:numId w:val="13"/>
        </w:numPr>
        <w:jc w:val="both"/>
        <w:rPr>
          <w:bCs/>
        </w:rPr>
      </w:pPr>
      <w:r w:rsidRPr="002901D8">
        <w:rPr>
          <w:bCs/>
        </w:rPr>
        <w:t xml:space="preserve">U okviru programa športa predviđena su i </w:t>
      </w:r>
      <w:r w:rsidRPr="002901D8">
        <w:rPr>
          <w:b/>
        </w:rPr>
        <w:t>sredstva za upravljanje i održavanje športskih objekata</w:t>
      </w:r>
      <w:r w:rsidRPr="002901D8">
        <w:rPr>
          <w:bCs/>
        </w:rPr>
        <w:t xml:space="preserve">, koje poslove će </w:t>
      </w:r>
      <w:r w:rsidR="00AA282C">
        <w:rPr>
          <w:bCs/>
        </w:rPr>
        <w:t xml:space="preserve">obavlja </w:t>
      </w:r>
      <w:r w:rsidRPr="002901D8">
        <w:rPr>
          <w:bCs/>
        </w:rPr>
        <w:t xml:space="preserve">Športska zajednica Grada Sinja </w:t>
      </w:r>
      <w:r w:rsidR="002901D8">
        <w:rPr>
          <w:bCs/>
        </w:rPr>
        <w:t>temeljem Ugovora o upravljanju i održavanju sportskih objekata Grada Sinja sklopljenog između Grada Sinja i Športskih udruga Grada Sinja dana 02. siječnja 2020.g</w:t>
      </w:r>
      <w:r w:rsidR="00AA282C">
        <w:rPr>
          <w:bCs/>
        </w:rPr>
        <w:t xml:space="preserve"> za razdoblje od dva mjeseca zaključno do 28. veljače 2022. godine.</w:t>
      </w:r>
    </w:p>
    <w:p w14:paraId="254557EF" w14:textId="704B4450" w:rsidR="00283F53" w:rsidRDefault="00283F53" w:rsidP="00283F53">
      <w:pPr>
        <w:ind w:left="1440"/>
        <w:jc w:val="both"/>
        <w:rPr>
          <w:bCs/>
        </w:rPr>
      </w:pPr>
    </w:p>
    <w:p w14:paraId="7DD2C444" w14:textId="77777777" w:rsidR="00283F53" w:rsidRDefault="00283F53" w:rsidP="00D358D8">
      <w:pPr>
        <w:jc w:val="both"/>
        <w:rPr>
          <w:bCs/>
        </w:rPr>
      </w:pPr>
    </w:p>
    <w:p w14:paraId="694B1683" w14:textId="7B6DAD96" w:rsidR="002901D8" w:rsidRDefault="002901D8" w:rsidP="002901D8">
      <w:pPr>
        <w:ind w:left="1440"/>
        <w:jc w:val="both"/>
        <w:rPr>
          <w:bCs/>
        </w:rPr>
      </w:pPr>
      <w:r>
        <w:rPr>
          <w:bCs/>
        </w:rPr>
        <w:t xml:space="preserve">Zajednica športskih udruga Grad Sinja </w:t>
      </w:r>
      <w:r w:rsidR="006970FF">
        <w:rPr>
          <w:bCs/>
        </w:rPr>
        <w:t>upravlja i održav</w:t>
      </w:r>
      <w:r w:rsidR="00273B7B">
        <w:rPr>
          <w:bCs/>
        </w:rPr>
        <w:t>a</w:t>
      </w:r>
      <w:r w:rsidR="006970FF">
        <w:rPr>
          <w:bCs/>
        </w:rPr>
        <w:t xml:space="preserve"> slijedeće objekte:</w:t>
      </w:r>
    </w:p>
    <w:p w14:paraId="33DD1FA2" w14:textId="77777777" w:rsidR="006970FF" w:rsidRDefault="006970FF" w:rsidP="006970FF">
      <w:pPr>
        <w:jc w:val="both"/>
        <w:rPr>
          <w:bCs/>
        </w:rPr>
      </w:pPr>
    </w:p>
    <w:p w14:paraId="3F2DAC05" w14:textId="0530C2C0" w:rsidR="006970FF" w:rsidRDefault="006970FF" w:rsidP="00A14BD5">
      <w:pPr>
        <w:pStyle w:val="Odlomakpopisa"/>
        <w:numPr>
          <w:ilvl w:val="0"/>
          <w:numId w:val="51"/>
        </w:numPr>
        <w:jc w:val="both"/>
        <w:rPr>
          <w:bCs/>
        </w:rPr>
      </w:pPr>
      <w:r>
        <w:rPr>
          <w:bCs/>
        </w:rPr>
        <w:t>Gradski stadion Sinj</w:t>
      </w:r>
    </w:p>
    <w:p w14:paraId="3AABFBC5" w14:textId="6FEA224A" w:rsidR="006970FF" w:rsidRDefault="006970FF" w:rsidP="00A14BD5">
      <w:pPr>
        <w:pStyle w:val="Odlomakpopisa"/>
        <w:numPr>
          <w:ilvl w:val="0"/>
          <w:numId w:val="51"/>
        </w:numPr>
        <w:jc w:val="both"/>
        <w:rPr>
          <w:bCs/>
        </w:rPr>
      </w:pPr>
      <w:r>
        <w:rPr>
          <w:bCs/>
        </w:rPr>
        <w:t xml:space="preserve">Športski centar Andrija </w:t>
      </w:r>
      <w:proofErr w:type="spellStart"/>
      <w:r>
        <w:rPr>
          <w:bCs/>
        </w:rPr>
        <w:t>Alčić</w:t>
      </w:r>
      <w:proofErr w:type="spellEnd"/>
      <w:r>
        <w:rPr>
          <w:bCs/>
        </w:rPr>
        <w:t xml:space="preserve"> i Ivica Poljak Sokol</w:t>
      </w:r>
    </w:p>
    <w:p w14:paraId="04326EEB" w14:textId="23F90EB3" w:rsidR="006970FF" w:rsidRDefault="006970FF" w:rsidP="00A14BD5">
      <w:pPr>
        <w:pStyle w:val="Odlomakpopisa"/>
        <w:numPr>
          <w:ilvl w:val="0"/>
          <w:numId w:val="51"/>
        </w:numPr>
        <w:jc w:val="both"/>
        <w:rPr>
          <w:bCs/>
        </w:rPr>
      </w:pPr>
      <w:r>
        <w:rPr>
          <w:bCs/>
        </w:rPr>
        <w:t xml:space="preserve">Nogometno igralište u </w:t>
      </w:r>
      <w:proofErr w:type="spellStart"/>
      <w:r>
        <w:rPr>
          <w:bCs/>
        </w:rPr>
        <w:t>Brnazama</w:t>
      </w:r>
      <w:proofErr w:type="spellEnd"/>
    </w:p>
    <w:p w14:paraId="24B5B588" w14:textId="45135D3F" w:rsidR="006970FF" w:rsidRDefault="006970FF" w:rsidP="00A14BD5">
      <w:pPr>
        <w:pStyle w:val="Odlomakpopisa"/>
        <w:numPr>
          <w:ilvl w:val="0"/>
          <w:numId w:val="51"/>
        </w:numPr>
        <w:jc w:val="both"/>
        <w:rPr>
          <w:bCs/>
        </w:rPr>
      </w:pPr>
      <w:r>
        <w:rPr>
          <w:bCs/>
        </w:rPr>
        <w:t>Nogometno igralište u Glavicama</w:t>
      </w:r>
    </w:p>
    <w:p w14:paraId="12ED1A19" w14:textId="77777777" w:rsidR="006970FF" w:rsidRPr="006970FF" w:rsidRDefault="006970FF" w:rsidP="006970FF">
      <w:pPr>
        <w:pStyle w:val="Odlomakpopisa"/>
        <w:ind w:left="2160"/>
        <w:jc w:val="both"/>
        <w:rPr>
          <w:bCs/>
        </w:rPr>
      </w:pPr>
    </w:p>
    <w:p w14:paraId="398B9C4B" w14:textId="5CC7EAC8" w:rsidR="00B91B5D" w:rsidRPr="00B91B5D" w:rsidRDefault="00CB0433" w:rsidP="00A14BD5">
      <w:pPr>
        <w:numPr>
          <w:ilvl w:val="1"/>
          <w:numId w:val="13"/>
        </w:numPr>
        <w:jc w:val="both"/>
        <w:rPr>
          <w:b/>
        </w:rPr>
      </w:pPr>
      <w:r w:rsidRPr="00CB0433">
        <w:rPr>
          <w:b/>
        </w:rPr>
        <w:t xml:space="preserve">Parking poduzeće Kamičak d.o.o. za upravljanje parkiralištima i športskim objektima </w:t>
      </w:r>
      <w:r w:rsidR="00C62383">
        <w:rPr>
          <w:b/>
        </w:rPr>
        <w:t xml:space="preserve">– </w:t>
      </w:r>
      <w:r w:rsidR="006970FF">
        <w:rPr>
          <w:bCs/>
        </w:rPr>
        <w:t xml:space="preserve"> </w:t>
      </w:r>
      <w:r w:rsidR="00B91B5D">
        <w:rPr>
          <w:bCs/>
        </w:rPr>
        <w:t xml:space="preserve">predviđena su sredstva u iznosu </w:t>
      </w:r>
      <w:r w:rsidR="00273B7B">
        <w:rPr>
          <w:bCs/>
        </w:rPr>
        <w:t xml:space="preserve">900.000,00 </w:t>
      </w:r>
      <w:r w:rsidR="00B91B5D">
        <w:rPr>
          <w:bCs/>
        </w:rPr>
        <w:t>kn.</w:t>
      </w:r>
    </w:p>
    <w:p w14:paraId="296BC708" w14:textId="77777777" w:rsidR="00B91B5D" w:rsidRPr="00B91B5D" w:rsidRDefault="00B91B5D" w:rsidP="00B91B5D">
      <w:pPr>
        <w:ind w:left="1440"/>
        <w:jc w:val="both"/>
        <w:rPr>
          <w:b/>
        </w:rPr>
      </w:pPr>
    </w:p>
    <w:p w14:paraId="6608C626" w14:textId="25751C51" w:rsidR="00CB0433" w:rsidRPr="002777ED" w:rsidRDefault="006970FF" w:rsidP="00B91B5D">
      <w:pPr>
        <w:ind w:left="1440"/>
        <w:jc w:val="both"/>
        <w:rPr>
          <w:b/>
        </w:rPr>
      </w:pPr>
      <w:r w:rsidRPr="002777ED">
        <w:rPr>
          <w:bCs/>
        </w:rPr>
        <w:t xml:space="preserve">Temeljem zaključenog Ugovora o upravljanju i održavanje sportskih objekata Grada Sinja, Klasa: 940-01/20-02/1, </w:t>
      </w:r>
      <w:proofErr w:type="spellStart"/>
      <w:r w:rsidRPr="002777ED">
        <w:rPr>
          <w:bCs/>
        </w:rPr>
        <w:t>Ur.broj</w:t>
      </w:r>
      <w:proofErr w:type="spellEnd"/>
      <w:r w:rsidRPr="002777ED">
        <w:rPr>
          <w:bCs/>
        </w:rPr>
        <w:t>: 2175/01-03-20-1 od 30. ožujka 2020.g. sklopljenog između Grada Sinja i Kamička d.o.o., Grad je predao na upravljanje i održavanje (na rok od 5.godina) slijedeće objekte</w:t>
      </w:r>
      <w:r w:rsidR="004C3B34" w:rsidRPr="002777ED">
        <w:rPr>
          <w:bCs/>
        </w:rPr>
        <w:t>:</w:t>
      </w:r>
    </w:p>
    <w:p w14:paraId="7E66D731" w14:textId="77777777" w:rsidR="006970FF" w:rsidRPr="002777ED" w:rsidRDefault="006970FF" w:rsidP="006970FF">
      <w:pPr>
        <w:ind w:left="1440"/>
        <w:jc w:val="both"/>
        <w:rPr>
          <w:b/>
        </w:rPr>
      </w:pPr>
    </w:p>
    <w:p w14:paraId="23489673" w14:textId="078513B0" w:rsidR="006970FF" w:rsidRPr="002777ED" w:rsidRDefault="006970FF" w:rsidP="00A14BD5">
      <w:pPr>
        <w:pStyle w:val="Odlomakpopisa"/>
        <w:numPr>
          <w:ilvl w:val="0"/>
          <w:numId w:val="52"/>
        </w:numPr>
        <w:jc w:val="both"/>
        <w:rPr>
          <w:bCs/>
        </w:rPr>
      </w:pPr>
      <w:r w:rsidRPr="002777ED">
        <w:rPr>
          <w:bCs/>
        </w:rPr>
        <w:t>Športski objekt Hipodrom Sinj</w:t>
      </w:r>
    </w:p>
    <w:p w14:paraId="1750FF83" w14:textId="42EAD196" w:rsidR="006970FF" w:rsidRPr="002777ED" w:rsidRDefault="006970FF" w:rsidP="00A14BD5">
      <w:pPr>
        <w:pStyle w:val="Odlomakpopisa"/>
        <w:numPr>
          <w:ilvl w:val="0"/>
          <w:numId w:val="52"/>
        </w:numPr>
        <w:jc w:val="both"/>
        <w:rPr>
          <w:bCs/>
        </w:rPr>
      </w:pPr>
      <w:r w:rsidRPr="002777ED">
        <w:rPr>
          <w:bCs/>
        </w:rPr>
        <w:t>Gradski bazen u Sinju</w:t>
      </w:r>
    </w:p>
    <w:p w14:paraId="65520032" w14:textId="52575230" w:rsidR="00B91B5D" w:rsidRPr="002777ED" w:rsidRDefault="006970FF" w:rsidP="002777ED">
      <w:pPr>
        <w:jc w:val="both"/>
        <w:rPr>
          <w:bCs/>
        </w:rPr>
      </w:pPr>
      <w:r w:rsidRPr="002777ED">
        <w:rPr>
          <w:bCs/>
        </w:rPr>
        <w:t xml:space="preserve">                 </w:t>
      </w:r>
      <w:r w:rsidR="002777ED" w:rsidRPr="002777ED">
        <w:rPr>
          <w:bCs/>
        </w:rPr>
        <w:t xml:space="preserve">       </w:t>
      </w:r>
    </w:p>
    <w:p w14:paraId="7AF8CCCE" w14:textId="2040F16E" w:rsidR="002777ED" w:rsidRPr="002777ED" w:rsidRDefault="002777ED" w:rsidP="002777ED">
      <w:pPr>
        <w:jc w:val="both"/>
        <w:rPr>
          <w:bCs/>
        </w:rPr>
      </w:pPr>
      <w:r w:rsidRPr="002777ED">
        <w:rPr>
          <w:bCs/>
        </w:rPr>
        <w:t xml:space="preserve">                        U Proračunu za 2022. godinu planira se da se djelatnost upravljanja i održavanja   </w:t>
      </w:r>
    </w:p>
    <w:p w14:paraId="4017F16B" w14:textId="49F722F4" w:rsidR="002777ED" w:rsidRPr="002777ED" w:rsidRDefault="002777ED" w:rsidP="002777ED">
      <w:pPr>
        <w:jc w:val="both"/>
        <w:rPr>
          <w:bCs/>
        </w:rPr>
      </w:pPr>
      <w:r w:rsidRPr="002777ED">
        <w:rPr>
          <w:bCs/>
        </w:rPr>
        <w:t xml:space="preserve">                        športskih terena i objekata kojima je do sada upravlja Športska zajednica Grada Sinja </w:t>
      </w:r>
    </w:p>
    <w:p w14:paraId="2904CBD3" w14:textId="17F5E950" w:rsidR="002777ED" w:rsidRDefault="002777ED" w:rsidP="002777ED">
      <w:pPr>
        <w:jc w:val="both"/>
        <w:rPr>
          <w:bCs/>
        </w:rPr>
      </w:pPr>
      <w:r w:rsidRPr="002777ED">
        <w:rPr>
          <w:bCs/>
        </w:rPr>
        <w:t xml:space="preserve">                        povjeri Parking poduzeću Kamičak</w:t>
      </w:r>
      <w:r w:rsidR="00166734">
        <w:rPr>
          <w:bCs/>
        </w:rPr>
        <w:t xml:space="preserve"> d.o.o</w:t>
      </w:r>
      <w:r>
        <w:rPr>
          <w:bCs/>
        </w:rPr>
        <w:t>.</w:t>
      </w:r>
    </w:p>
    <w:p w14:paraId="500451F1" w14:textId="77777777" w:rsidR="00166734" w:rsidRDefault="00166734" w:rsidP="002777ED">
      <w:pPr>
        <w:jc w:val="both"/>
        <w:rPr>
          <w:bCs/>
        </w:rPr>
      </w:pPr>
    </w:p>
    <w:p w14:paraId="66DF87B5" w14:textId="6E912694" w:rsidR="002777ED" w:rsidRDefault="002777ED" w:rsidP="002777ED">
      <w:pPr>
        <w:jc w:val="both"/>
        <w:rPr>
          <w:bCs/>
        </w:rPr>
      </w:pPr>
      <w:r>
        <w:rPr>
          <w:bCs/>
        </w:rPr>
        <w:t xml:space="preserve">                        Radi se o sljedećim športskim igralištima odnosno objektima:</w:t>
      </w:r>
    </w:p>
    <w:p w14:paraId="5181E6BA" w14:textId="77777777" w:rsidR="00166734" w:rsidRDefault="00166734" w:rsidP="002777ED">
      <w:pPr>
        <w:jc w:val="both"/>
        <w:rPr>
          <w:bCs/>
        </w:rPr>
      </w:pPr>
    </w:p>
    <w:p w14:paraId="57F4F2D1" w14:textId="195D5537" w:rsidR="00166734" w:rsidRDefault="00166734" w:rsidP="00166734">
      <w:pPr>
        <w:pStyle w:val="Odlomakpopisa"/>
        <w:numPr>
          <w:ilvl w:val="0"/>
          <w:numId w:val="66"/>
        </w:numPr>
        <w:jc w:val="both"/>
        <w:rPr>
          <w:bCs/>
        </w:rPr>
      </w:pPr>
      <w:r>
        <w:rPr>
          <w:bCs/>
        </w:rPr>
        <w:t>Gradski stadion NK Junak</w:t>
      </w:r>
    </w:p>
    <w:p w14:paraId="2C9AE0D8" w14:textId="231EC5A6" w:rsidR="00166734" w:rsidRDefault="00166734" w:rsidP="00166734">
      <w:pPr>
        <w:pStyle w:val="Odlomakpopisa"/>
        <w:numPr>
          <w:ilvl w:val="0"/>
          <w:numId w:val="66"/>
        </w:numPr>
        <w:jc w:val="both"/>
        <w:rPr>
          <w:bCs/>
        </w:rPr>
      </w:pPr>
      <w:r>
        <w:rPr>
          <w:bCs/>
        </w:rPr>
        <w:t>Nogometno igralište NK Glavice</w:t>
      </w:r>
    </w:p>
    <w:p w14:paraId="2A362F22" w14:textId="25E94D6E" w:rsidR="00166734" w:rsidRDefault="00166734" w:rsidP="00166734">
      <w:pPr>
        <w:pStyle w:val="Odlomakpopisa"/>
        <w:numPr>
          <w:ilvl w:val="0"/>
          <w:numId w:val="66"/>
        </w:numPr>
        <w:jc w:val="both"/>
        <w:rPr>
          <w:bCs/>
        </w:rPr>
      </w:pPr>
      <w:r>
        <w:rPr>
          <w:bCs/>
        </w:rPr>
        <w:t xml:space="preserve">Nogometno igralište NK </w:t>
      </w:r>
      <w:proofErr w:type="spellStart"/>
      <w:r>
        <w:rPr>
          <w:bCs/>
        </w:rPr>
        <w:t>Brnaze</w:t>
      </w:r>
      <w:proofErr w:type="spellEnd"/>
    </w:p>
    <w:p w14:paraId="024C3D92" w14:textId="56E75E13" w:rsidR="00166734" w:rsidRDefault="00166734" w:rsidP="00166734">
      <w:pPr>
        <w:pStyle w:val="Odlomakpopisa"/>
        <w:numPr>
          <w:ilvl w:val="0"/>
          <w:numId w:val="66"/>
        </w:numPr>
        <w:jc w:val="both"/>
        <w:rPr>
          <w:bCs/>
        </w:rPr>
      </w:pPr>
      <w:r>
        <w:rPr>
          <w:bCs/>
        </w:rPr>
        <w:t>Gradska sportska dvorana Ivica – Ićo Glavan</w:t>
      </w:r>
    </w:p>
    <w:p w14:paraId="45D07F32" w14:textId="573A3418" w:rsidR="003507CC" w:rsidRDefault="00166734" w:rsidP="008F424B">
      <w:pPr>
        <w:pStyle w:val="Odlomakpopisa"/>
        <w:numPr>
          <w:ilvl w:val="0"/>
          <w:numId w:val="66"/>
        </w:numPr>
        <w:jc w:val="both"/>
        <w:rPr>
          <w:bCs/>
        </w:rPr>
      </w:pPr>
      <w:r>
        <w:rPr>
          <w:bCs/>
        </w:rPr>
        <w:t xml:space="preserve">Sportski centar Andrija </w:t>
      </w:r>
      <w:proofErr w:type="spellStart"/>
      <w:r>
        <w:rPr>
          <w:bCs/>
        </w:rPr>
        <w:t>Alčić</w:t>
      </w:r>
      <w:proofErr w:type="spellEnd"/>
      <w:r>
        <w:rPr>
          <w:bCs/>
        </w:rPr>
        <w:t xml:space="preserve"> i Ivica Poljak – Sokol</w:t>
      </w:r>
    </w:p>
    <w:p w14:paraId="2C8E21F4" w14:textId="77777777" w:rsidR="00166734" w:rsidRPr="00166734" w:rsidRDefault="00166734" w:rsidP="00166734">
      <w:pPr>
        <w:pStyle w:val="Odlomakpopisa"/>
        <w:ind w:left="2160"/>
        <w:jc w:val="both"/>
        <w:rPr>
          <w:bCs/>
        </w:rPr>
      </w:pPr>
    </w:p>
    <w:p w14:paraId="6AAC7681" w14:textId="61331EC6" w:rsidR="003507CC" w:rsidRDefault="003507CC" w:rsidP="00A14BD5">
      <w:pPr>
        <w:pStyle w:val="Odlomakpopisa"/>
        <w:numPr>
          <w:ilvl w:val="1"/>
          <w:numId w:val="13"/>
        </w:numPr>
        <w:jc w:val="both"/>
      </w:pPr>
      <w:r w:rsidRPr="008F424B">
        <w:rPr>
          <w:b/>
          <w:bCs/>
        </w:rPr>
        <w:t>Rashodi za redovno poslovanje</w:t>
      </w:r>
      <w:r w:rsidRPr="003507CC">
        <w:rPr>
          <w:b/>
        </w:rPr>
        <w:t xml:space="preserve"> Gradske športske dvorane </w:t>
      </w:r>
      <w:r>
        <w:rPr>
          <w:b/>
        </w:rPr>
        <w:t>–</w:t>
      </w:r>
      <w:r w:rsidR="00273B7B">
        <w:rPr>
          <w:b/>
        </w:rPr>
        <w:t xml:space="preserve"> </w:t>
      </w:r>
      <w:r>
        <w:t xml:space="preserve">predviđena su sredstva za </w:t>
      </w:r>
      <w:r w:rsidR="005D7A22">
        <w:t xml:space="preserve">podmirenje redovnih troškova poslovanja objekta </w:t>
      </w:r>
      <w:r>
        <w:t>Ivic</w:t>
      </w:r>
      <w:r w:rsidR="005D7A22">
        <w:t>e</w:t>
      </w:r>
      <w:r>
        <w:t xml:space="preserve"> Glavan</w:t>
      </w:r>
      <w:r w:rsidR="005D7A22">
        <w:t>a</w:t>
      </w:r>
      <w:r>
        <w:t xml:space="preserve"> – </w:t>
      </w:r>
      <w:proofErr w:type="spellStart"/>
      <w:r>
        <w:t>Ić</w:t>
      </w:r>
      <w:r w:rsidR="005D7A22">
        <w:t>e</w:t>
      </w:r>
      <w:proofErr w:type="spellEnd"/>
      <w:r>
        <w:t xml:space="preserve"> i njeno</w:t>
      </w:r>
      <w:r w:rsidR="005D7A22">
        <w:t>g</w:t>
      </w:r>
      <w:r>
        <w:t xml:space="preserve"> korištenje  od strane korisnika</w:t>
      </w:r>
      <w:r w:rsidR="00403339">
        <w:t xml:space="preserve">. Za tu namjenu predviđena su sredstva u iznosu </w:t>
      </w:r>
      <w:r w:rsidR="00403339">
        <w:lastRenderedPageBreak/>
        <w:t xml:space="preserve">od </w:t>
      </w:r>
      <w:r w:rsidR="00273B7B">
        <w:t xml:space="preserve">110.000,00 </w:t>
      </w:r>
      <w:r w:rsidR="00403339">
        <w:t xml:space="preserve">kuna, a odnose se na pokriće troškova plaća </w:t>
      </w:r>
      <w:r w:rsidR="008F424B">
        <w:t xml:space="preserve">za četiri </w:t>
      </w:r>
      <w:r w:rsidR="00403339">
        <w:t>zaposlenika, tekuće održavanje objekta</w:t>
      </w:r>
      <w:r w:rsidR="008F424B">
        <w:t xml:space="preserve"> i sl</w:t>
      </w:r>
      <w:r w:rsidR="00403339">
        <w:t>.)</w:t>
      </w:r>
      <w:r w:rsidR="00166734">
        <w:t xml:space="preserve"> za dva mjeseca</w:t>
      </w:r>
      <w:r w:rsidR="008F424B">
        <w:t xml:space="preserve">. Troškove električne energije, plina, vode financira Grad </w:t>
      </w:r>
      <w:r w:rsidR="00201F9B">
        <w:t xml:space="preserve">Sinj </w:t>
      </w:r>
      <w:r w:rsidR="008F424B">
        <w:t xml:space="preserve">direktno iz </w:t>
      </w:r>
      <w:r w:rsidR="00201F9B">
        <w:t xml:space="preserve">svog </w:t>
      </w:r>
      <w:r w:rsidR="008F424B">
        <w:t xml:space="preserve">Proračuna. </w:t>
      </w:r>
    </w:p>
    <w:p w14:paraId="754B2ECB" w14:textId="77777777" w:rsidR="005D7A22" w:rsidRDefault="005D7A22" w:rsidP="005D7A22">
      <w:pPr>
        <w:pStyle w:val="Odlomakpopisa"/>
        <w:ind w:left="1440"/>
        <w:jc w:val="both"/>
      </w:pPr>
      <w:r>
        <w:t>Cilj je učinkovito gospodariti navedenim objektom, osiguravanje potpune funkcionalnosti</w:t>
      </w:r>
      <w:r w:rsidR="00063A5F">
        <w:t xml:space="preserve"> objekta.</w:t>
      </w:r>
      <w:r>
        <w:t xml:space="preserve"> </w:t>
      </w:r>
      <w:r w:rsidR="00063A5F">
        <w:t xml:space="preserve">Poslovi oko upravljanja i održavanja dvorane </w:t>
      </w:r>
      <w:r w:rsidR="007A271A">
        <w:t>povjeren</w:t>
      </w:r>
      <w:r w:rsidR="00063A5F">
        <w:t>i</w:t>
      </w:r>
      <w:r w:rsidR="007A271A">
        <w:t xml:space="preserve"> </w:t>
      </w:r>
      <w:r w:rsidR="00D335E8">
        <w:t>su</w:t>
      </w:r>
      <w:r w:rsidR="007A271A">
        <w:t xml:space="preserve"> </w:t>
      </w:r>
      <w:r w:rsidR="00D335E8">
        <w:t>Š</w:t>
      </w:r>
      <w:r>
        <w:t>portsk</w:t>
      </w:r>
      <w:r w:rsidR="00D335E8">
        <w:t>oj</w:t>
      </w:r>
      <w:r>
        <w:t xml:space="preserve"> zajednice Grada Sinja.</w:t>
      </w:r>
    </w:p>
    <w:p w14:paraId="6E78C1E9" w14:textId="77777777" w:rsidR="006970FF" w:rsidRDefault="006970FF" w:rsidP="007372C9">
      <w:pPr>
        <w:jc w:val="both"/>
      </w:pPr>
    </w:p>
    <w:p w14:paraId="52395FD3" w14:textId="688AE029" w:rsidR="00C62383" w:rsidRPr="00FC2B25" w:rsidRDefault="00403339" w:rsidP="001B3EF3">
      <w:pPr>
        <w:pStyle w:val="Odlomakpopisa"/>
        <w:numPr>
          <w:ilvl w:val="1"/>
          <w:numId w:val="13"/>
        </w:numPr>
        <w:jc w:val="both"/>
      </w:pPr>
      <w:r w:rsidRPr="00FC2B25">
        <w:rPr>
          <w:b/>
        </w:rPr>
        <w:t>Organizacija konjičk</w:t>
      </w:r>
      <w:r w:rsidR="00D94CCE" w:rsidRPr="00FC2B25">
        <w:rPr>
          <w:b/>
        </w:rPr>
        <w:t>ih</w:t>
      </w:r>
      <w:r w:rsidR="00273B7B" w:rsidRPr="00FC2B25">
        <w:rPr>
          <w:b/>
        </w:rPr>
        <w:t xml:space="preserve"> športova</w:t>
      </w:r>
      <w:r w:rsidR="00D94CCE" w:rsidRPr="00FC2B25">
        <w:rPr>
          <w:b/>
        </w:rPr>
        <w:t xml:space="preserve"> </w:t>
      </w:r>
      <w:r w:rsidRPr="00FC2B25">
        <w:rPr>
          <w:b/>
        </w:rPr>
        <w:t>–</w:t>
      </w:r>
      <w:r w:rsidR="00C62383" w:rsidRPr="00FC2B25">
        <w:rPr>
          <w:b/>
        </w:rPr>
        <w:t xml:space="preserve"> </w:t>
      </w:r>
      <w:r w:rsidR="00C62383" w:rsidRPr="00FC2B25">
        <w:rPr>
          <w:bCs/>
        </w:rPr>
        <w:t>tijekom 202</w:t>
      </w:r>
      <w:r w:rsidR="00273B7B" w:rsidRPr="00FC2B25">
        <w:rPr>
          <w:bCs/>
        </w:rPr>
        <w:t>2</w:t>
      </w:r>
      <w:r w:rsidR="00C62383" w:rsidRPr="00FC2B25">
        <w:rPr>
          <w:bCs/>
        </w:rPr>
        <w:t>.g</w:t>
      </w:r>
      <w:r w:rsidR="00C62383" w:rsidRPr="00FC2B25">
        <w:rPr>
          <w:bCs/>
          <w:color w:val="FF0000"/>
        </w:rPr>
        <w:t>.</w:t>
      </w:r>
      <w:r w:rsidR="00C62383" w:rsidRPr="00FC2B25">
        <w:rPr>
          <w:bCs/>
        </w:rPr>
        <w:t xml:space="preserve"> planiraju se organizirati natjecanja</w:t>
      </w:r>
      <w:r w:rsidR="00FC2B25" w:rsidRPr="00FC2B25">
        <w:rPr>
          <w:bCs/>
        </w:rPr>
        <w:t xml:space="preserve"> konjički sportova u kojim će Grad sudjelovati sa financijski sredstvima</w:t>
      </w:r>
    </w:p>
    <w:p w14:paraId="32C686AC" w14:textId="77777777" w:rsidR="00FC2B25" w:rsidRDefault="00FC2B25" w:rsidP="00FC2B25">
      <w:pPr>
        <w:pStyle w:val="Odlomakpopisa"/>
        <w:ind w:left="1440"/>
        <w:jc w:val="both"/>
      </w:pPr>
    </w:p>
    <w:p w14:paraId="06B9D579" w14:textId="184CAB5A" w:rsidR="00C62383" w:rsidRPr="004C3B34" w:rsidRDefault="00C62383" w:rsidP="00A14BD5">
      <w:pPr>
        <w:pStyle w:val="Odlomakpopisa"/>
        <w:numPr>
          <w:ilvl w:val="1"/>
          <w:numId w:val="13"/>
        </w:numPr>
        <w:jc w:val="both"/>
      </w:pPr>
      <w:r>
        <w:rPr>
          <w:b/>
        </w:rPr>
        <w:t>Savez školskih športskih društava Grada Sinja -</w:t>
      </w:r>
      <w:r w:rsidR="00283D6A">
        <w:rPr>
          <w:b/>
        </w:rPr>
        <w:t xml:space="preserve"> </w:t>
      </w:r>
      <w:r w:rsidR="0082707B" w:rsidRPr="0082707B">
        <w:rPr>
          <w:color w:val="201F1E"/>
          <w:shd w:val="clear" w:color="auto" w:fill="FFFFFF"/>
        </w:rPr>
        <w:t>Savez školskih sportskih društava Grada Sinja i Cetinske krajine obuhvaća i objedinjuje natjecanja po sportovima svih srednjih i osnovnih škola s područja bivše Općine Sinj kroz gradsko, među gradsko-općinsko, zonsko te županijski natjecanje</w:t>
      </w:r>
      <w:r w:rsidR="0082707B">
        <w:rPr>
          <w:color w:val="201F1E"/>
          <w:shd w:val="clear" w:color="auto" w:fill="FFFFFF"/>
        </w:rPr>
        <w:t>.</w:t>
      </w:r>
    </w:p>
    <w:p w14:paraId="5056602E" w14:textId="5FBD4CCC" w:rsidR="004C3B34" w:rsidRDefault="004C3B34" w:rsidP="004C3B34">
      <w:pPr>
        <w:ind w:left="1440"/>
        <w:jc w:val="both"/>
      </w:pPr>
      <w:r>
        <w:t xml:space="preserve">Rashodi koji proizlaze iz navedenog financijskog plana odnose se na troškove voditelja, prijevoza učenika, sokove i sendviče za učenike, taksa, </w:t>
      </w:r>
      <w:r w:rsidR="0024152D">
        <w:t>č</w:t>
      </w:r>
      <w:r>
        <w:t>ista</w:t>
      </w:r>
      <w:r w:rsidR="0024152D">
        <w:t>č</w:t>
      </w:r>
      <w:r>
        <w:t>ice i ostalo…</w:t>
      </w:r>
    </w:p>
    <w:p w14:paraId="69B580E0" w14:textId="7D14FED7" w:rsidR="00273B7B" w:rsidRPr="0082707B" w:rsidRDefault="004C3B34" w:rsidP="00FC2B25">
      <w:pPr>
        <w:ind w:left="1440"/>
        <w:jc w:val="both"/>
      </w:pPr>
      <w:r>
        <w:t>Savez je zaposlio voditelja natjecanja.</w:t>
      </w:r>
    </w:p>
    <w:p w14:paraId="07928740" w14:textId="77777777" w:rsidR="00AF41C1" w:rsidRDefault="00AF41C1" w:rsidP="00A14BD5">
      <w:pPr>
        <w:pStyle w:val="Naslov1"/>
        <w:numPr>
          <w:ilvl w:val="0"/>
          <w:numId w:val="11"/>
        </w:numPr>
        <w:tabs>
          <w:tab w:val="num" w:pos="709"/>
        </w:tabs>
        <w:ind w:hanging="786"/>
        <w:rPr>
          <w:rFonts w:ascii="Times New Roman" w:hAnsi="Times New Roman" w:cs="Times New Roman"/>
          <w:sz w:val="28"/>
          <w:szCs w:val="28"/>
          <w:lang w:val="hr-HR"/>
        </w:rPr>
      </w:pPr>
      <w:r>
        <w:rPr>
          <w:rFonts w:ascii="Times New Roman" w:hAnsi="Times New Roman" w:cs="Times New Roman"/>
          <w:sz w:val="28"/>
          <w:szCs w:val="28"/>
          <w:lang w:val="hr-HR"/>
        </w:rPr>
        <w:t>Š</w:t>
      </w:r>
      <w:proofErr w:type="spellStart"/>
      <w:r>
        <w:rPr>
          <w:rFonts w:ascii="Times New Roman" w:hAnsi="Times New Roman" w:cs="Times New Roman"/>
          <w:sz w:val="28"/>
          <w:szCs w:val="28"/>
        </w:rPr>
        <w:t>kolstvo</w:t>
      </w:r>
      <w:proofErr w:type="spellEnd"/>
    </w:p>
    <w:p w14:paraId="1B5B4C70" w14:textId="77777777" w:rsidR="00AF41C1" w:rsidRDefault="00AF41C1"/>
    <w:p w14:paraId="18902248" w14:textId="09FC5A8B" w:rsidR="00AF41C1" w:rsidRDefault="00AF41C1" w:rsidP="00273B7B">
      <w:pPr>
        <w:tabs>
          <w:tab w:val="left" w:pos="993"/>
        </w:tabs>
        <w:ind w:left="1418"/>
        <w:jc w:val="both"/>
      </w:pPr>
      <w:r w:rsidRPr="00D358D8">
        <w:rPr>
          <w:i/>
          <w:iCs/>
        </w:rPr>
        <w:t>Cilj  Programa</w:t>
      </w:r>
      <w:r>
        <w:t xml:space="preserve"> je  unapređenje i razvoj školstva na području Grada;</w:t>
      </w:r>
    </w:p>
    <w:p w14:paraId="05C8CE0B" w14:textId="5F7AEDA9" w:rsidR="00060A98" w:rsidRPr="00060A98" w:rsidRDefault="00D358D8" w:rsidP="00060A98">
      <w:pPr>
        <w:tabs>
          <w:tab w:val="left" w:pos="993"/>
        </w:tabs>
        <w:ind w:left="1418"/>
        <w:jc w:val="both"/>
      </w:pPr>
      <w:r w:rsidRPr="00D358D8">
        <w:rPr>
          <w:i/>
          <w:iCs/>
        </w:rPr>
        <w:t xml:space="preserve">Pokazatelj uspješnosti: </w:t>
      </w:r>
      <w:r>
        <w:t xml:space="preserve">povećanje broja studenata koji će biti uključeni u fakultetsko </w:t>
      </w:r>
      <w:r w:rsidR="00060A98">
        <w:t xml:space="preserve">obrazovanje, smanjenjem izdataka koji njihovi roditelji izdvajanju za njihovo školovanje. </w:t>
      </w:r>
      <w:r w:rsidR="00060A98" w:rsidRPr="00060A98">
        <w:t xml:space="preserve">Omogućeno je </w:t>
      </w:r>
      <w:r w:rsidR="00060A98">
        <w:t>kvalitetnije obrazovanje učenika osnovnih i srednjih škola jer su se troškovi njihovog školovanja koje plaćaju roditelji na ovaj način smanjili.</w:t>
      </w:r>
    </w:p>
    <w:p w14:paraId="6C7FE378" w14:textId="77777777" w:rsidR="00AF41C1" w:rsidRDefault="00AF41C1" w:rsidP="00273B7B">
      <w:pPr>
        <w:tabs>
          <w:tab w:val="left" w:pos="993"/>
        </w:tabs>
        <w:ind w:left="1418"/>
        <w:jc w:val="both"/>
      </w:pPr>
    </w:p>
    <w:p w14:paraId="01465F18" w14:textId="5F289F64" w:rsidR="00AF41C1" w:rsidRDefault="008F424B" w:rsidP="00273B7B">
      <w:pPr>
        <w:tabs>
          <w:tab w:val="left" w:pos="1418"/>
        </w:tabs>
        <w:ind w:left="1093"/>
        <w:jc w:val="both"/>
      </w:pPr>
      <w:r>
        <w:t xml:space="preserve">       Program se provodi kroz slijedeće aktivnosti</w:t>
      </w:r>
      <w:r w:rsidR="00AF41C1">
        <w:t>:</w:t>
      </w:r>
    </w:p>
    <w:p w14:paraId="03BACFCC" w14:textId="77777777" w:rsidR="00403339" w:rsidRDefault="00403339">
      <w:pPr>
        <w:tabs>
          <w:tab w:val="left" w:pos="1418"/>
        </w:tabs>
        <w:ind w:left="384"/>
        <w:jc w:val="both"/>
      </w:pPr>
    </w:p>
    <w:p w14:paraId="30C281CE" w14:textId="65088A54" w:rsidR="002562CA" w:rsidRDefault="00AF41C1" w:rsidP="00A14BD5">
      <w:pPr>
        <w:numPr>
          <w:ilvl w:val="1"/>
          <w:numId w:val="13"/>
        </w:numPr>
        <w:jc w:val="both"/>
      </w:pPr>
      <w:r w:rsidRPr="002562CA">
        <w:rPr>
          <w:b/>
        </w:rPr>
        <w:t>potpore učenicima i studentima</w:t>
      </w:r>
      <w:r>
        <w:t xml:space="preserve"> ( sufinanciranje cijene prijevoza i stipendije) –</w:t>
      </w:r>
      <w:r w:rsidR="002562CA">
        <w:t xml:space="preserve"> Grad je dogovorno s koncesionar</w:t>
      </w:r>
      <w:r w:rsidR="00A8262E">
        <w:t xml:space="preserve">ima </w:t>
      </w:r>
      <w:r w:rsidR="002562CA">
        <w:t xml:space="preserve"> prijevoza učenika srednjih škola prihvatio sufinanciranje cijene prijevoza, kako bi imali besplatan prijevoz. Također je u dogovoru s prijevozni</w:t>
      </w:r>
      <w:r w:rsidR="00A8262E">
        <w:t>cima</w:t>
      </w:r>
      <w:r w:rsidR="002562CA">
        <w:t xml:space="preserve"> Promet Sinj d.o.o. </w:t>
      </w:r>
      <w:r w:rsidR="00A8262E">
        <w:t xml:space="preserve">, Litre Tours d.o.o. i Čović Promet d.o.o. </w:t>
      </w:r>
      <w:r w:rsidR="002562CA">
        <w:t>osigurao besplatan prijevoz studenata na relaciji Sinj – Split</w:t>
      </w:r>
      <w:r w:rsidR="00C62383">
        <w:t xml:space="preserve"> za te namjene predviđena su sredstva u iznosu 1,8 milijuna kuna. </w:t>
      </w:r>
    </w:p>
    <w:p w14:paraId="30FA7FC1" w14:textId="0EC16583" w:rsidR="00AF41C1" w:rsidRDefault="00AF41C1" w:rsidP="00273B7B">
      <w:pPr>
        <w:ind w:left="1440"/>
        <w:jc w:val="both"/>
      </w:pPr>
      <w:r>
        <w:t>U okviru ov</w:t>
      </w:r>
      <w:r w:rsidR="00047AB1">
        <w:t>e</w:t>
      </w:r>
      <w:r>
        <w:t xml:space="preserve"> </w:t>
      </w:r>
      <w:r w:rsidR="00047AB1">
        <w:t>aktivnosti</w:t>
      </w:r>
      <w:r>
        <w:t xml:space="preserve"> predviđena su sredstva za</w:t>
      </w:r>
      <w:r w:rsidR="00541466">
        <w:t xml:space="preserve"> isplatu stipendije u iznosu</w:t>
      </w:r>
      <w:r w:rsidR="002B1431">
        <w:t xml:space="preserve"> </w:t>
      </w:r>
      <w:r w:rsidR="00047AB1">
        <w:t xml:space="preserve">od </w:t>
      </w:r>
      <w:r w:rsidR="00273B7B">
        <w:t xml:space="preserve">3.200.000,00 </w:t>
      </w:r>
      <w:r>
        <w:t>kuna. Ukupan bro</w:t>
      </w:r>
      <w:r w:rsidR="00756077">
        <w:t xml:space="preserve">j dodijeljenih stipendija </w:t>
      </w:r>
      <w:r w:rsidR="002562CA">
        <w:t xml:space="preserve">bit će poznat nakon dovršetka postupka dodjele sukladno objavljenom natječaju, a sukladno odredbama </w:t>
      </w:r>
      <w:r w:rsidR="00541466">
        <w:t>Pravilnik</w:t>
      </w:r>
      <w:r w:rsidR="002562CA">
        <w:t>a</w:t>
      </w:r>
      <w:r w:rsidR="00541466">
        <w:t xml:space="preserve"> o stipendiranju studenata Grada Sinja</w:t>
      </w:r>
      <w:r>
        <w:t>.</w:t>
      </w:r>
      <w:r w:rsidR="005E2A80">
        <w:t xml:space="preserve"> Zaprimljen je </w:t>
      </w:r>
      <w:r w:rsidR="005E2A80" w:rsidRPr="00FC2B25">
        <w:t>4</w:t>
      </w:r>
      <w:r w:rsidR="008E4BC3" w:rsidRPr="00FC2B25">
        <w:t>63</w:t>
      </w:r>
      <w:r w:rsidR="005E2A80">
        <w:t xml:space="preserve"> zahtjev</w:t>
      </w:r>
      <w:r w:rsidR="00A8262E">
        <w:t>a</w:t>
      </w:r>
      <w:r w:rsidR="005E2A80">
        <w:t xml:space="preserve"> za studentske stipendije</w:t>
      </w:r>
      <w:r w:rsidR="008E4BC3">
        <w:t xml:space="preserve"> i 67 učeničkih stipendija</w:t>
      </w:r>
      <w:r w:rsidR="005E2A80">
        <w:t xml:space="preserve">. </w:t>
      </w:r>
      <w:r w:rsidR="005F259D">
        <w:t xml:space="preserve"> Učeničke stipendije iznose 300,00 kuna mjesečno S</w:t>
      </w:r>
      <w:r w:rsidR="00A8262E">
        <w:t xml:space="preserve">tudenske </w:t>
      </w:r>
      <w:r w:rsidR="00756077">
        <w:t>stipendije iznos</w:t>
      </w:r>
      <w:r w:rsidR="005F259D">
        <w:t>e</w:t>
      </w:r>
      <w:r w:rsidR="00756077">
        <w:t xml:space="preserve"> </w:t>
      </w:r>
      <w:r w:rsidR="004653DD">
        <w:t>8</w:t>
      </w:r>
      <w:r w:rsidR="000B11D5">
        <w:t>00,00 kuna</w:t>
      </w:r>
      <w:r w:rsidR="005D7A22">
        <w:t>, a dodjeljuje se za deset mjeseci</w:t>
      </w:r>
      <w:r w:rsidR="00047AB1">
        <w:t xml:space="preserve"> počevši od 01. siječnja 202</w:t>
      </w:r>
      <w:r w:rsidR="004653DD">
        <w:t>2</w:t>
      </w:r>
      <w:r w:rsidR="00047AB1">
        <w:t xml:space="preserve">. </w:t>
      </w:r>
      <w:r w:rsidR="009A3661">
        <w:t>godine</w:t>
      </w:r>
    </w:p>
    <w:p w14:paraId="1503E758" w14:textId="77777777" w:rsidR="002562CA" w:rsidRDefault="002562CA" w:rsidP="002562CA">
      <w:pPr>
        <w:ind w:left="1440"/>
        <w:jc w:val="both"/>
      </w:pPr>
    </w:p>
    <w:p w14:paraId="51CEDD18" w14:textId="27CCC9F3" w:rsidR="002562CA" w:rsidRDefault="002562CA" w:rsidP="00A14BD5">
      <w:pPr>
        <w:numPr>
          <w:ilvl w:val="1"/>
          <w:numId w:val="13"/>
        </w:numPr>
        <w:jc w:val="both"/>
      </w:pPr>
      <w:r w:rsidRPr="002562CA">
        <w:rPr>
          <w:b/>
        </w:rPr>
        <w:t>Pomoć za nabavku radnih bilježnica učenicima osnovnih škola</w:t>
      </w:r>
      <w:r>
        <w:t xml:space="preserve"> – predviđena su sredstva</w:t>
      </w:r>
      <w:r w:rsidR="004028B6">
        <w:t xml:space="preserve"> u iznosu 800.000,00 kuna </w:t>
      </w:r>
      <w:r>
        <w:t xml:space="preserve"> za financiranje kupnje obaveznih radnih bilježnica za školsku godinu 20</w:t>
      </w:r>
      <w:r w:rsidR="00D94CCE">
        <w:t>2</w:t>
      </w:r>
      <w:r w:rsidR="004653DD">
        <w:t>2</w:t>
      </w:r>
      <w:r>
        <w:t>. /</w:t>
      </w:r>
      <w:r w:rsidR="00047AB1">
        <w:t xml:space="preserve"> </w:t>
      </w:r>
      <w:r>
        <w:t>202</w:t>
      </w:r>
      <w:r w:rsidR="004653DD">
        <w:t>3</w:t>
      </w:r>
      <w:r>
        <w:t xml:space="preserve">. Pravo na financiranje će ostvariti svaki učenik koji pohađa osnovnu školu od I. – VIII. </w:t>
      </w:r>
      <w:r w:rsidR="004D7F24">
        <w:t>r</w:t>
      </w:r>
      <w:r>
        <w:t xml:space="preserve">azreda na području Grada Sinja i ima prebivalište na području Grada Sinja. </w:t>
      </w:r>
    </w:p>
    <w:p w14:paraId="0804B3CE" w14:textId="77777777" w:rsidR="002562CA" w:rsidRDefault="002562CA" w:rsidP="002562CA">
      <w:pPr>
        <w:ind w:left="1440"/>
        <w:jc w:val="both"/>
      </w:pPr>
    </w:p>
    <w:p w14:paraId="3772ABF8" w14:textId="178C5DFA" w:rsidR="00AF41C1" w:rsidRDefault="002562CA" w:rsidP="00A14BD5">
      <w:pPr>
        <w:numPr>
          <w:ilvl w:val="1"/>
          <w:numId w:val="13"/>
        </w:numPr>
        <w:jc w:val="both"/>
      </w:pPr>
      <w:r>
        <w:rPr>
          <w:b/>
        </w:rPr>
        <w:lastRenderedPageBreak/>
        <w:t>D</w:t>
      </w:r>
      <w:r w:rsidR="00AF41C1" w:rsidRPr="002562CA">
        <w:rPr>
          <w:b/>
        </w:rPr>
        <w:t>onacije školstvu</w:t>
      </w:r>
      <w:r w:rsidR="00AF41C1">
        <w:t xml:space="preserve">  - nagrade za uspjeh u školskim natjecanjima  te financiranje ostalih aktivnosti učenika osnovnih i srednjih škola</w:t>
      </w:r>
      <w:r w:rsidR="00201F9B">
        <w:t xml:space="preserve"> dio sredstava namijenjen je za sufinanciranje pojedinih projekata po zahtjevima škola.</w:t>
      </w:r>
    </w:p>
    <w:p w14:paraId="453C2388" w14:textId="77777777" w:rsidR="00913615" w:rsidRDefault="00913615" w:rsidP="00913615">
      <w:pPr>
        <w:pStyle w:val="Odlomakpopisa"/>
      </w:pPr>
    </w:p>
    <w:p w14:paraId="118DFD6E" w14:textId="37598545" w:rsidR="00641B45" w:rsidRDefault="00913615" w:rsidP="00A14BD5">
      <w:pPr>
        <w:numPr>
          <w:ilvl w:val="1"/>
          <w:numId w:val="13"/>
        </w:numPr>
        <w:jc w:val="both"/>
      </w:pPr>
      <w:r w:rsidRPr="00913615">
        <w:rPr>
          <w:b/>
        </w:rPr>
        <w:t>Donacije za znanost i obrazovanje</w:t>
      </w:r>
      <w:r>
        <w:t xml:space="preserve"> </w:t>
      </w:r>
      <w:r w:rsidR="00201F9B">
        <w:t xml:space="preserve">- </w:t>
      </w:r>
      <w:r w:rsidR="002816E6">
        <w:t xml:space="preserve">Predviđena sredstva za realizaciju ovog programa su </w:t>
      </w:r>
      <w:r w:rsidR="00D94CCE">
        <w:t xml:space="preserve">170.000,00 </w:t>
      </w:r>
      <w:r w:rsidR="002816E6">
        <w:t>kuna</w:t>
      </w:r>
      <w:r w:rsidR="00641B45">
        <w:t>, koja se odnose na:</w:t>
      </w:r>
    </w:p>
    <w:p w14:paraId="4AE1B7C5" w14:textId="77777777" w:rsidR="002816E6" w:rsidRDefault="002816E6" w:rsidP="002816E6">
      <w:pPr>
        <w:pStyle w:val="Odlomakpopisa"/>
      </w:pPr>
    </w:p>
    <w:p w14:paraId="5053E784" w14:textId="005A76D2" w:rsidR="00913615" w:rsidRDefault="007350B7" w:rsidP="00A14BD5">
      <w:pPr>
        <w:numPr>
          <w:ilvl w:val="1"/>
          <w:numId w:val="13"/>
        </w:numPr>
        <w:jc w:val="both"/>
      </w:pPr>
      <w:r w:rsidRPr="00641B45">
        <w:rPr>
          <w:i/>
          <w:iCs/>
        </w:rPr>
        <w:t>Novčane potpore za diplomske ili doktorske radove na temu Grada Sinja</w:t>
      </w:r>
      <w:r>
        <w:t xml:space="preserve"> – ovim programom se potiču studenti i znanstvenici da kroz svoje završne diplomske ili doktorske radove obrađuju teme iz različitih društvenih i gospodarskih područja vezanih za grad Sinj</w:t>
      </w:r>
      <w:r w:rsidR="00913615">
        <w:t xml:space="preserve"> sukladno usvojenom Pravilniku o potporama za diplomske i doktorske radove na temu Grada Sinja. </w:t>
      </w:r>
    </w:p>
    <w:p w14:paraId="222F9C37" w14:textId="77777777" w:rsidR="00641B45" w:rsidRDefault="00641B45" w:rsidP="00641B45">
      <w:pPr>
        <w:pStyle w:val="Odlomakpopisa"/>
      </w:pPr>
    </w:p>
    <w:p w14:paraId="298D0618" w14:textId="2573D608" w:rsidR="00641B45" w:rsidRDefault="00641B45" w:rsidP="00A14BD5">
      <w:pPr>
        <w:numPr>
          <w:ilvl w:val="1"/>
          <w:numId w:val="13"/>
        </w:numPr>
        <w:jc w:val="both"/>
      </w:pPr>
      <w:r w:rsidRPr="00641B45">
        <w:rPr>
          <w:i/>
          <w:iCs/>
        </w:rPr>
        <w:t>Pokriće troškova Festivala znanosti</w:t>
      </w:r>
      <w:r>
        <w:t xml:space="preserve"> – ovim Programom se tijekom jednog tjedna kroz predavanja i tribine omogućava mladim ljudima i svim građanima susret sa vrhunskim znanstvenicima i njihovim opusi</w:t>
      </w:r>
      <w:r w:rsidR="00A43436">
        <w:t>ma (</w:t>
      </w:r>
      <w:r>
        <w:t>ako to epidemiološka situacija bude dozvoljavala</w:t>
      </w:r>
      <w:r w:rsidR="00A43436">
        <w:t>)</w:t>
      </w:r>
      <w:r>
        <w:t>.</w:t>
      </w:r>
      <w:r w:rsidR="005F259D">
        <w:t xml:space="preserve"> Festival se planira održavati svake druge godine.</w:t>
      </w:r>
    </w:p>
    <w:p w14:paraId="49FE9CCF" w14:textId="77777777" w:rsidR="0082707B" w:rsidRDefault="0082707B" w:rsidP="00913615">
      <w:pPr>
        <w:jc w:val="both"/>
      </w:pPr>
    </w:p>
    <w:p w14:paraId="2DA43366" w14:textId="33959A33" w:rsidR="00AF41C1" w:rsidRDefault="00AF41C1" w:rsidP="00A14BD5">
      <w:pPr>
        <w:pStyle w:val="Naslov1"/>
        <w:numPr>
          <w:ilvl w:val="0"/>
          <w:numId w:val="11"/>
        </w:numPr>
        <w:tabs>
          <w:tab w:val="clear" w:pos="1506"/>
          <w:tab w:val="num" w:pos="709"/>
          <w:tab w:val="num" w:pos="1276"/>
        </w:tabs>
        <w:ind w:hanging="786"/>
        <w:rPr>
          <w:rFonts w:ascii="Times New Roman" w:hAnsi="Times New Roman" w:cs="Times New Roman"/>
          <w:sz w:val="28"/>
          <w:szCs w:val="28"/>
        </w:rPr>
      </w:pPr>
      <w:proofErr w:type="spellStart"/>
      <w:r>
        <w:rPr>
          <w:rFonts w:ascii="Times New Roman" w:hAnsi="Times New Roman" w:cs="Times New Roman"/>
          <w:sz w:val="28"/>
          <w:szCs w:val="28"/>
        </w:rPr>
        <w:t>Socijalna</w:t>
      </w:r>
      <w:proofErr w:type="spellEnd"/>
      <w:r>
        <w:rPr>
          <w:rFonts w:ascii="Times New Roman" w:hAnsi="Times New Roman" w:cs="Times New Roman"/>
          <w:sz w:val="28"/>
          <w:szCs w:val="28"/>
          <w:lang w:val="hr-HR"/>
        </w:rPr>
        <w:t xml:space="preserve"> </w:t>
      </w:r>
      <w:proofErr w:type="spellStart"/>
      <w:r>
        <w:rPr>
          <w:rFonts w:ascii="Times New Roman" w:hAnsi="Times New Roman" w:cs="Times New Roman"/>
          <w:sz w:val="28"/>
          <w:szCs w:val="28"/>
        </w:rPr>
        <w:t>skrb</w:t>
      </w:r>
      <w:proofErr w:type="spellEnd"/>
    </w:p>
    <w:p w14:paraId="0D4969ED" w14:textId="75966D60" w:rsidR="00677365" w:rsidRPr="00677365" w:rsidRDefault="00677365" w:rsidP="00677365">
      <w:pPr>
        <w:rPr>
          <w:lang w:val="en-US"/>
        </w:rPr>
      </w:pPr>
      <w:r>
        <w:rPr>
          <w:lang w:val="en-US"/>
        </w:rPr>
        <w:t xml:space="preserve">                     </w:t>
      </w:r>
      <w:proofErr w:type="spellStart"/>
      <w:r w:rsidRPr="00677365">
        <w:rPr>
          <w:lang w:val="en-US"/>
        </w:rPr>
        <w:t>Dio</w:t>
      </w:r>
      <w:proofErr w:type="spellEnd"/>
      <w:r w:rsidRPr="00677365">
        <w:rPr>
          <w:lang w:val="en-US"/>
        </w:rPr>
        <w:t xml:space="preserve"> je </w:t>
      </w:r>
      <w:proofErr w:type="spellStart"/>
      <w:r w:rsidRPr="00677365">
        <w:rPr>
          <w:lang w:val="en-US"/>
        </w:rPr>
        <w:t>sustava</w:t>
      </w:r>
      <w:proofErr w:type="spellEnd"/>
      <w:r w:rsidRPr="00677365">
        <w:rPr>
          <w:lang w:val="en-US"/>
        </w:rPr>
        <w:t xml:space="preserve"> </w:t>
      </w:r>
      <w:proofErr w:type="spellStart"/>
      <w:r w:rsidRPr="00677365">
        <w:rPr>
          <w:lang w:val="en-US"/>
        </w:rPr>
        <w:t>socijalne</w:t>
      </w:r>
      <w:proofErr w:type="spellEnd"/>
      <w:r w:rsidRPr="00677365">
        <w:rPr>
          <w:lang w:val="en-US"/>
        </w:rPr>
        <w:t xml:space="preserve"> </w:t>
      </w:r>
      <w:proofErr w:type="spellStart"/>
      <w:r w:rsidRPr="00677365">
        <w:rPr>
          <w:lang w:val="en-US"/>
        </w:rPr>
        <w:t>sigurnosti</w:t>
      </w:r>
      <w:proofErr w:type="spellEnd"/>
      <w:r w:rsidRPr="00677365">
        <w:rPr>
          <w:lang w:val="en-US"/>
        </w:rPr>
        <w:t xml:space="preserve"> </w:t>
      </w:r>
      <w:proofErr w:type="spellStart"/>
      <w:r w:rsidRPr="00677365">
        <w:rPr>
          <w:lang w:val="en-US"/>
        </w:rPr>
        <w:t>usmjeren</w:t>
      </w:r>
      <w:r w:rsidR="00AF5438">
        <w:rPr>
          <w:lang w:val="en-US"/>
        </w:rPr>
        <w:t>a</w:t>
      </w:r>
      <w:proofErr w:type="spellEnd"/>
      <w:r w:rsidR="00AF5438">
        <w:rPr>
          <w:lang w:val="en-US"/>
        </w:rPr>
        <w:t xml:space="preserve"> ka’</w:t>
      </w:r>
      <w:r w:rsidRPr="00677365">
        <w:rPr>
          <w:lang w:val="en-US"/>
        </w:rPr>
        <w:t xml:space="preserve"> </w:t>
      </w:r>
      <w:proofErr w:type="spellStart"/>
      <w:r w:rsidRPr="00677365">
        <w:rPr>
          <w:lang w:val="en-US"/>
        </w:rPr>
        <w:t>suzbijanja</w:t>
      </w:r>
      <w:proofErr w:type="spellEnd"/>
      <w:r w:rsidRPr="00677365">
        <w:rPr>
          <w:lang w:val="en-US"/>
        </w:rPr>
        <w:t xml:space="preserve"> </w:t>
      </w:r>
      <w:proofErr w:type="spellStart"/>
      <w:r w:rsidRPr="00677365">
        <w:rPr>
          <w:lang w:val="en-US"/>
        </w:rPr>
        <w:t>siromaštva</w:t>
      </w:r>
      <w:proofErr w:type="spellEnd"/>
      <w:r w:rsidRPr="00677365">
        <w:rPr>
          <w:lang w:val="en-US"/>
        </w:rPr>
        <w:t xml:space="preserve">, </w:t>
      </w:r>
      <w:proofErr w:type="spellStart"/>
      <w:r w:rsidRPr="00677365">
        <w:rPr>
          <w:lang w:val="en-US"/>
        </w:rPr>
        <w:t>socijalne</w:t>
      </w:r>
      <w:proofErr w:type="spellEnd"/>
      <w:r w:rsidRPr="00677365">
        <w:rPr>
          <w:lang w:val="en-US"/>
        </w:rPr>
        <w:t xml:space="preserve"> </w:t>
      </w:r>
    </w:p>
    <w:p w14:paraId="0F54931E" w14:textId="71ECA89E" w:rsidR="00AF41C1" w:rsidRDefault="00677365">
      <w:pPr>
        <w:rPr>
          <w:lang w:val="en-US"/>
        </w:rPr>
      </w:pPr>
      <w:r w:rsidRPr="00677365">
        <w:rPr>
          <w:lang w:val="en-US"/>
        </w:rPr>
        <w:t xml:space="preserve">                     </w:t>
      </w:r>
      <w:proofErr w:type="spellStart"/>
      <w:r w:rsidRPr="00677365">
        <w:rPr>
          <w:lang w:val="en-US"/>
        </w:rPr>
        <w:t>ugroženosti</w:t>
      </w:r>
      <w:proofErr w:type="spellEnd"/>
      <w:r w:rsidRPr="00677365">
        <w:rPr>
          <w:lang w:val="en-US"/>
        </w:rPr>
        <w:t xml:space="preserve"> </w:t>
      </w:r>
      <w:proofErr w:type="spellStart"/>
      <w:r w:rsidRPr="00677365">
        <w:rPr>
          <w:lang w:val="en-US"/>
        </w:rPr>
        <w:t>i</w:t>
      </w:r>
      <w:proofErr w:type="spellEnd"/>
      <w:r w:rsidRPr="00677365">
        <w:rPr>
          <w:lang w:val="en-US"/>
        </w:rPr>
        <w:t xml:space="preserve"> </w:t>
      </w:r>
      <w:proofErr w:type="spellStart"/>
      <w:r w:rsidRPr="00677365">
        <w:rPr>
          <w:lang w:val="en-US"/>
        </w:rPr>
        <w:t>isključenosti</w:t>
      </w:r>
      <w:proofErr w:type="spellEnd"/>
      <w:r>
        <w:rPr>
          <w:lang w:val="en-US"/>
        </w:rPr>
        <w:t>.</w:t>
      </w:r>
    </w:p>
    <w:p w14:paraId="1F0D9CE0" w14:textId="77777777" w:rsidR="00677365" w:rsidRPr="00677365" w:rsidRDefault="00677365">
      <w:pPr>
        <w:rPr>
          <w:lang w:val="en-US"/>
        </w:rPr>
      </w:pPr>
    </w:p>
    <w:p w14:paraId="3A9CAF2E" w14:textId="26EEE0F5" w:rsidR="00AF41C1" w:rsidRDefault="00AF41C1" w:rsidP="004028B6">
      <w:pPr>
        <w:tabs>
          <w:tab w:val="left" w:pos="1134"/>
        </w:tabs>
        <w:ind w:left="709"/>
        <w:jc w:val="both"/>
      </w:pPr>
      <w:r>
        <w:t xml:space="preserve">       </w:t>
      </w:r>
      <w:r w:rsidR="004028B6">
        <w:t xml:space="preserve"> </w:t>
      </w:r>
      <w:r w:rsidR="00677365">
        <w:t xml:space="preserve"> </w:t>
      </w:r>
      <w:r w:rsidRPr="00677365">
        <w:rPr>
          <w:i/>
          <w:iCs/>
        </w:rPr>
        <w:t>Cilj Programa</w:t>
      </w:r>
      <w:r>
        <w:t xml:space="preserve"> je poboljšanje standarda socijalno najugroženijeg dijela stanovništva.</w:t>
      </w:r>
    </w:p>
    <w:p w14:paraId="3538CBD4" w14:textId="77777777" w:rsidR="00AF5438" w:rsidRDefault="00AF5438" w:rsidP="004028B6">
      <w:pPr>
        <w:tabs>
          <w:tab w:val="left" w:pos="1134"/>
        </w:tabs>
        <w:ind w:left="709"/>
        <w:jc w:val="both"/>
      </w:pPr>
    </w:p>
    <w:p w14:paraId="27F943EA" w14:textId="1BEEF297" w:rsidR="00AF41C1" w:rsidRDefault="00AF41C1" w:rsidP="004028B6">
      <w:pPr>
        <w:tabs>
          <w:tab w:val="left" w:pos="1418"/>
        </w:tabs>
        <w:ind w:left="709"/>
        <w:jc w:val="both"/>
      </w:pPr>
      <w:r>
        <w:t xml:space="preserve">       </w:t>
      </w:r>
      <w:r w:rsidR="00677365">
        <w:t xml:space="preserve">  </w:t>
      </w:r>
      <w:r w:rsidR="00677365">
        <w:rPr>
          <w:i/>
          <w:iCs/>
        </w:rPr>
        <w:t xml:space="preserve">Pokazatelj uspješnosti: </w:t>
      </w:r>
      <w:r w:rsidR="00677365">
        <w:t xml:space="preserve">realizacija je redovito provođenje programa socijalne skrbi kroz </w:t>
      </w:r>
    </w:p>
    <w:p w14:paraId="38DD41EE" w14:textId="25059060" w:rsidR="00677365" w:rsidRDefault="00677365" w:rsidP="004028B6">
      <w:pPr>
        <w:tabs>
          <w:tab w:val="left" w:pos="1418"/>
        </w:tabs>
        <w:ind w:left="709"/>
        <w:jc w:val="both"/>
      </w:pPr>
      <w:r>
        <w:rPr>
          <w:i/>
          <w:iCs/>
        </w:rPr>
        <w:t xml:space="preserve">        </w:t>
      </w:r>
      <w:r>
        <w:t xml:space="preserve"> razna davanje prava i pomoći najranjivijim socijalnim skupinama sa ciljem zadovoljenja </w:t>
      </w:r>
    </w:p>
    <w:p w14:paraId="6180866B" w14:textId="6DF1F240" w:rsidR="00677365" w:rsidRDefault="00677365" w:rsidP="004028B6">
      <w:pPr>
        <w:tabs>
          <w:tab w:val="left" w:pos="1418"/>
        </w:tabs>
        <w:ind w:left="709"/>
        <w:jc w:val="both"/>
      </w:pPr>
      <w:r>
        <w:t xml:space="preserve">         osnovnih životnih potreba.</w:t>
      </w:r>
    </w:p>
    <w:p w14:paraId="75E7686C" w14:textId="77777777" w:rsidR="00677365" w:rsidRDefault="00677365" w:rsidP="004028B6">
      <w:pPr>
        <w:tabs>
          <w:tab w:val="left" w:pos="1418"/>
        </w:tabs>
        <w:ind w:left="709"/>
        <w:jc w:val="both"/>
      </w:pPr>
    </w:p>
    <w:p w14:paraId="20AF376F" w14:textId="547EE8B4" w:rsidR="00AF41C1" w:rsidRDefault="004028B6" w:rsidP="004028B6">
      <w:pPr>
        <w:tabs>
          <w:tab w:val="left" w:pos="851"/>
        </w:tabs>
        <w:ind w:left="851"/>
        <w:jc w:val="both"/>
      </w:pPr>
      <w:r>
        <w:t xml:space="preserve">     </w:t>
      </w:r>
      <w:r w:rsidR="0088133C">
        <w:t xml:space="preserve"> </w:t>
      </w:r>
      <w:r w:rsidR="00AF41C1">
        <w:t>Obuhvaća slijedeće aktivnosti:</w:t>
      </w:r>
    </w:p>
    <w:p w14:paraId="7CEE657A" w14:textId="77777777" w:rsidR="00166575" w:rsidRDefault="00166575">
      <w:pPr>
        <w:tabs>
          <w:tab w:val="left" w:pos="851"/>
        </w:tabs>
        <w:ind w:left="384"/>
        <w:jc w:val="both"/>
      </w:pPr>
    </w:p>
    <w:p w14:paraId="60B7F673" w14:textId="77777777" w:rsidR="00AF41C1" w:rsidRDefault="00E347D8">
      <w:pPr>
        <w:tabs>
          <w:tab w:val="left" w:pos="1418"/>
        </w:tabs>
        <w:jc w:val="both"/>
      </w:pPr>
      <w:r>
        <w:t xml:space="preserve">                 -     mjesečna naknada za troškove stanovanja korisnicima zajamčene minimalne naknade              </w:t>
      </w:r>
      <w:r w:rsidR="0033645F">
        <w:t xml:space="preserve">    </w:t>
      </w:r>
    </w:p>
    <w:p w14:paraId="0C7680CF" w14:textId="77777777" w:rsidR="0033645F" w:rsidRDefault="0033645F">
      <w:pPr>
        <w:tabs>
          <w:tab w:val="left" w:pos="1418"/>
        </w:tabs>
        <w:jc w:val="both"/>
      </w:pPr>
      <w:r>
        <w:t xml:space="preserve">                       Centra za socijalnu skrb</w:t>
      </w:r>
    </w:p>
    <w:p w14:paraId="39382F4F" w14:textId="77777777" w:rsidR="00AF41C1" w:rsidRDefault="00AF41C1" w:rsidP="00A14BD5">
      <w:pPr>
        <w:numPr>
          <w:ilvl w:val="0"/>
          <w:numId w:val="21"/>
        </w:numPr>
        <w:tabs>
          <w:tab w:val="clear" w:pos="2145"/>
          <w:tab w:val="num" w:pos="1418"/>
        </w:tabs>
        <w:ind w:left="1418" w:hanging="425"/>
        <w:jc w:val="both"/>
      </w:pPr>
      <w:r>
        <w:t>pomoć socijalno najugroženijim obiteljima</w:t>
      </w:r>
      <w:r w:rsidR="00982F33">
        <w:t xml:space="preserve"> </w:t>
      </w:r>
      <w:r>
        <w:t xml:space="preserve">- radi se uglavnom o novčanoj </w:t>
      </w:r>
      <w:r w:rsidR="0033645F">
        <w:t xml:space="preserve"> jednokratnoj </w:t>
      </w:r>
      <w:r>
        <w:t xml:space="preserve">pomoći samcu ili </w:t>
      </w:r>
      <w:r w:rsidR="0033645F">
        <w:t>kućanstvu</w:t>
      </w:r>
      <w:r>
        <w:t xml:space="preserve"> koji nisu u mogućnosti zadovoljiti osnovne životne potrebe   (</w:t>
      </w:r>
      <w:r w:rsidR="0033645F">
        <w:t>troškovi liječenja u svezi</w:t>
      </w:r>
      <w:r>
        <w:t xml:space="preserve"> tešk</w:t>
      </w:r>
      <w:r w:rsidR="0033645F">
        <w:t>og</w:t>
      </w:r>
      <w:r>
        <w:t xml:space="preserve"> oboljenj</w:t>
      </w:r>
      <w:r w:rsidR="0033645F">
        <w:t>a</w:t>
      </w:r>
      <w:r>
        <w:t>, pomoć višečlanim obiteljima i sl.);</w:t>
      </w:r>
    </w:p>
    <w:p w14:paraId="3B7BC6B0" w14:textId="043C5ED9" w:rsidR="002816E6" w:rsidRDefault="00AF41C1" w:rsidP="00A14BD5">
      <w:pPr>
        <w:numPr>
          <w:ilvl w:val="0"/>
          <w:numId w:val="21"/>
        </w:numPr>
        <w:tabs>
          <w:tab w:val="clear" w:pos="2145"/>
          <w:tab w:val="num" w:pos="1418"/>
        </w:tabs>
        <w:ind w:left="1418" w:hanging="425"/>
        <w:jc w:val="both"/>
      </w:pPr>
      <w:r>
        <w:t>pomoć socijalno ugroženim</w:t>
      </w:r>
      <w:r w:rsidR="002816E6">
        <w:t xml:space="preserve"> samcima i</w:t>
      </w:r>
      <w:r>
        <w:t xml:space="preserve"> obiteljima </w:t>
      </w:r>
      <w:r w:rsidR="002816E6">
        <w:t>korisnicima zajamčene minimalne naknade i umirovljenicima s primanjima do</w:t>
      </w:r>
      <w:r w:rsidR="00283D6A">
        <w:t xml:space="preserve"> 2.000</w:t>
      </w:r>
      <w:r w:rsidR="002816E6">
        <w:t>,00 kuna – božićnice.</w:t>
      </w:r>
    </w:p>
    <w:p w14:paraId="1B0F4D3A" w14:textId="3A8705EC" w:rsidR="00283D6A" w:rsidRDefault="00641B45" w:rsidP="00A14BD5">
      <w:pPr>
        <w:numPr>
          <w:ilvl w:val="0"/>
          <w:numId w:val="21"/>
        </w:numPr>
        <w:tabs>
          <w:tab w:val="clear" w:pos="2145"/>
          <w:tab w:val="num" w:pos="1418"/>
        </w:tabs>
        <w:ind w:left="1418" w:hanging="425"/>
        <w:jc w:val="both"/>
      </w:pPr>
      <w:r>
        <w:t xml:space="preserve">Novčane pomoći nezaposlenim osobama - </w:t>
      </w:r>
      <w:r w:rsidR="00193BF3">
        <w:t xml:space="preserve"> podjela božićnice osobama s prebivalištem na području Grada Sinja, prijavljenim u evidenciju HZZ ispostava Sinj</w:t>
      </w:r>
      <w:r w:rsidR="004653DD">
        <w:t xml:space="preserve"> u vrijednosti 400,00 kuna. </w:t>
      </w:r>
    </w:p>
    <w:p w14:paraId="16821160" w14:textId="77777777" w:rsidR="00AF41C1" w:rsidRDefault="00AF41C1" w:rsidP="00A14BD5">
      <w:pPr>
        <w:numPr>
          <w:ilvl w:val="0"/>
          <w:numId w:val="21"/>
        </w:numPr>
        <w:tabs>
          <w:tab w:val="clear" w:pos="2145"/>
          <w:tab w:val="num" w:pos="1418"/>
        </w:tabs>
        <w:ind w:left="1418" w:hanging="425"/>
        <w:jc w:val="both"/>
      </w:pPr>
      <w:r>
        <w:t>osigurat će se  sredstva</w:t>
      </w:r>
      <w:r w:rsidR="00E347D8">
        <w:t xml:space="preserve"> u vidu naknade za svako novorođeno dijete</w:t>
      </w:r>
      <w:r w:rsidR="00946CD1">
        <w:t xml:space="preserve"> sukladno Pravilniku o socijalnoj skrbi.</w:t>
      </w:r>
    </w:p>
    <w:p w14:paraId="16E155A3" w14:textId="12AB7248" w:rsidR="00AF41C1" w:rsidRDefault="00AF41C1" w:rsidP="00A14BD5">
      <w:pPr>
        <w:numPr>
          <w:ilvl w:val="0"/>
          <w:numId w:val="21"/>
        </w:numPr>
        <w:tabs>
          <w:tab w:val="clear" w:pos="2145"/>
          <w:tab w:val="num" w:pos="1418"/>
        </w:tabs>
        <w:ind w:left="1418" w:hanging="425"/>
        <w:jc w:val="both"/>
      </w:pPr>
      <w:r>
        <w:t xml:space="preserve"> </w:t>
      </w:r>
      <w:r w:rsidR="00B60782">
        <w:t xml:space="preserve">sufinanciranje nabavke  </w:t>
      </w:r>
      <w:r w:rsidR="00641B45">
        <w:t xml:space="preserve">udžbenika za </w:t>
      </w:r>
      <w:r w:rsidR="00B60782">
        <w:t>učeni</w:t>
      </w:r>
      <w:r w:rsidR="00641B45">
        <w:t>ke</w:t>
      </w:r>
      <w:r w:rsidR="00B60782">
        <w:t xml:space="preserve"> </w:t>
      </w:r>
      <w:r>
        <w:t>srednjih škola čiji prihod po članu obitelji ne prelazi utvrđeni cenzus</w:t>
      </w:r>
      <w:r w:rsidR="0024591D">
        <w:t>, ako ovo pravo ne mogu ostvariti po drugoj osnovi.</w:t>
      </w:r>
    </w:p>
    <w:p w14:paraId="5D9F05CF" w14:textId="77777777" w:rsidR="00D4777C" w:rsidRDefault="00D4777C" w:rsidP="00A14BD5">
      <w:pPr>
        <w:numPr>
          <w:ilvl w:val="0"/>
          <w:numId w:val="21"/>
        </w:numPr>
        <w:tabs>
          <w:tab w:val="clear" w:pos="2145"/>
          <w:tab w:val="num" w:pos="1418"/>
        </w:tabs>
        <w:ind w:left="1418" w:hanging="425"/>
        <w:jc w:val="both"/>
      </w:pPr>
      <w:r>
        <w:t xml:space="preserve">sufinanciranje rada Crvenog križa – sufinanciranje programa udruge Gradsko društvo Crvenog križa – odnosi se zakonsku obvezu Grada Sinja za sufinanciranje djelatnosti Crvenog križa na području Grada u sklopu kojih se financiraju materijalni i financijski </w:t>
      </w:r>
      <w:r>
        <w:lastRenderedPageBreak/>
        <w:t>rashodi redovne djelatnost Crvenog križa, o čemu se podnosi godišnji izvještaj Gradskom vijeću Grada Sinja.</w:t>
      </w:r>
    </w:p>
    <w:p w14:paraId="38AECDDC" w14:textId="77777777" w:rsidR="00946CD1" w:rsidRDefault="00946CD1" w:rsidP="00A14BD5">
      <w:pPr>
        <w:numPr>
          <w:ilvl w:val="0"/>
          <w:numId w:val="21"/>
        </w:numPr>
        <w:tabs>
          <w:tab w:val="clear" w:pos="2145"/>
          <w:tab w:val="num" w:pos="1418"/>
        </w:tabs>
        <w:ind w:left="1418" w:hanging="425"/>
        <w:jc w:val="both"/>
      </w:pPr>
      <w:r>
        <w:t>Sufinanciranje socijalne samoposluge Grada Sinja.</w:t>
      </w:r>
    </w:p>
    <w:p w14:paraId="251C4DD6" w14:textId="77777777" w:rsidR="00AF41C1" w:rsidRDefault="00AF41C1" w:rsidP="00A14BD5">
      <w:pPr>
        <w:numPr>
          <w:ilvl w:val="0"/>
          <w:numId w:val="21"/>
        </w:numPr>
        <w:tabs>
          <w:tab w:val="clear" w:pos="2145"/>
          <w:tab w:val="num" w:pos="1418"/>
        </w:tabs>
        <w:ind w:left="1418" w:hanging="425"/>
        <w:jc w:val="both"/>
      </w:pPr>
      <w:r>
        <w:t xml:space="preserve">potpore za rad udruga-pomoć udrugama </w:t>
      </w:r>
      <w:r w:rsidR="004D7F24">
        <w:t xml:space="preserve">čija </w:t>
      </w:r>
      <w:r w:rsidR="0096723E">
        <w:t xml:space="preserve">aktivnost se može svrstati u </w:t>
      </w:r>
      <w:r>
        <w:t xml:space="preserve"> Program</w:t>
      </w:r>
      <w:r w:rsidR="0096723E">
        <w:t xml:space="preserve"> socijalne skrbi</w:t>
      </w:r>
      <w:r>
        <w:t xml:space="preserve"> ( HVIDR-a, </w:t>
      </w:r>
      <w:r w:rsidR="00946CD1">
        <w:t>Obitelji poginulih branitelja, Udruga djece poginulih i smrtno stradalih branitelja.)</w:t>
      </w:r>
    </w:p>
    <w:p w14:paraId="49E2C736" w14:textId="4C81C45D" w:rsidR="00E347D8" w:rsidRDefault="00E347D8" w:rsidP="00A14BD5">
      <w:pPr>
        <w:numPr>
          <w:ilvl w:val="0"/>
          <w:numId w:val="21"/>
        </w:numPr>
        <w:tabs>
          <w:tab w:val="clear" w:pos="2145"/>
          <w:tab w:val="num" w:pos="1418"/>
        </w:tabs>
        <w:ind w:left="1418" w:hanging="425"/>
        <w:jc w:val="both"/>
      </w:pPr>
      <w:r>
        <w:t>potpore za rad ostalih udruga čij</w:t>
      </w:r>
      <w:r w:rsidR="004D7F24">
        <w:t xml:space="preserve">a </w:t>
      </w:r>
      <w:r w:rsidR="0096723E">
        <w:t>aktivnost</w:t>
      </w:r>
      <w:r w:rsidR="004D7F24">
        <w:t xml:space="preserve"> pripada ovom Programu</w:t>
      </w:r>
      <w:r>
        <w:t xml:space="preserve"> </w:t>
      </w:r>
      <w:r w:rsidR="0033645F">
        <w:t xml:space="preserve"> (</w:t>
      </w:r>
      <w:r>
        <w:t>UTIS, Udruga žena liječenih na dojci )</w:t>
      </w:r>
    </w:p>
    <w:p w14:paraId="2956FCA7" w14:textId="4A3F09DC" w:rsidR="00A43436" w:rsidRDefault="00A43436" w:rsidP="00A14BD5">
      <w:pPr>
        <w:numPr>
          <w:ilvl w:val="0"/>
          <w:numId w:val="21"/>
        </w:numPr>
        <w:tabs>
          <w:tab w:val="clear" w:pos="2145"/>
          <w:tab w:val="num" w:pos="1418"/>
        </w:tabs>
        <w:ind w:left="1418" w:hanging="425"/>
        <w:jc w:val="both"/>
      </w:pPr>
      <w:r>
        <w:t xml:space="preserve">Subvencije troškova smještaja djece u predškolskim ustanovama  </w:t>
      </w:r>
    </w:p>
    <w:p w14:paraId="2646659D" w14:textId="3624C22A" w:rsidR="00A43436" w:rsidRDefault="00A43436" w:rsidP="00A14BD5">
      <w:pPr>
        <w:numPr>
          <w:ilvl w:val="0"/>
          <w:numId w:val="21"/>
        </w:numPr>
        <w:tabs>
          <w:tab w:val="clear" w:pos="2145"/>
          <w:tab w:val="num" w:pos="1418"/>
        </w:tabs>
        <w:ind w:left="1418" w:hanging="425"/>
        <w:jc w:val="both"/>
      </w:pPr>
      <w:r>
        <w:t xml:space="preserve">Stipendije učenicima srednjih škola lošijeg imovinskog stanja </w:t>
      </w:r>
    </w:p>
    <w:p w14:paraId="3B399488" w14:textId="39E1A96D" w:rsidR="00A43436" w:rsidRPr="0024152D" w:rsidRDefault="00A43436" w:rsidP="00A14BD5">
      <w:pPr>
        <w:numPr>
          <w:ilvl w:val="0"/>
          <w:numId w:val="21"/>
        </w:numPr>
        <w:tabs>
          <w:tab w:val="clear" w:pos="2145"/>
          <w:tab w:val="num" w:pos="1418"/>
        </w:tabs>
        <w:ind w:left="1418" w:hanging="425"/>
        <w:jc w:val="both"/>
      </w:pPr>
      <w:r w:rsidRPr="0024152D">
        <w:t xml:space="preserve">Program Javnih radova </w:t>
      </w:r>
    </w:p>
    <w:p w14:paraId="7414E1B8" w14:textId="567072CE" w:rsidR="00FC35A8" w:rsidRDefault="00FC35A8" w:rsidP="00A14BD5">
      <w:pPr>
        <w:numPr>
          <w:ilvl w:val="0"/>
          <w:numId w:val="21"/>
        </w:numPr>
        <w:tabs>
          <w:tab w:val="clear" w:pos="2145"/>
          <w:tab w:val="num" w:pos="1418"/>
        </w:tabs>
        <w:ind w:left="1418" w:hanging="425"/>
        <w:jc w:val="both"/>
      </w:pPr>
      <w:r>
        <w:t>Projekt „Zaželi“</w:t>
      </w:r>
      <w:r w:rsidR="004653DD">
        <w:t xml:space="preserve"> II. faza</w:t>
      </w:r>
      <w:r>
        <w:t xml:space="preserve"> koji se pod nazivom </w:t>
      </w:r>
      <w:r w:rsidR="00166575">
        <w:t>S</w:t>
      </w:r>
      <w:r>
        <w:t xml:space="preserve">usjeda brine o susjedi provodi u Gradu Sinju i općini Otok </w:t>
      </w:r>
      <w:r w:rsidR="00641B45">
        <w:t xml:space="preserve"> </w:t>
      </w:r>
      <w:r>
        <w:t>sufinanciranje</w:t>
      </w:r>
      <w:r w:rsidR="00641B45">
        <w:t xml:space="preserve"> je</w:t>
      </w:r>
      <w:r>
        <w:t xml:space="preserve"> iz Europskog socijalnog fonda, zapošljava</w:t>
      </w:r>
      <w:r w:rsidR="00166575">
        <w:t xml:space="preserve"> 60 </w:t>
      </w:r>
      <w:r>
        <w:t>žene</w:t>
      </w:r>
      <w:r w:rsidR="00166575">
        <w:t xml:space="preserve"> (Grad Sinj 3</w:t>
      </w:r>
      <w:r w:rsidR="004653DD">
        <w:t>5</w:t>
      </w:r>
      <w:r w:rsidR="00166575">
        <w:t xml:space="preserve">,  općina Otok </w:t>
      </w:r>
      <w:r w:rsidR="004653DD">
        <w:t>25</w:t>
      </w:r>
      <w:r w:rsidR="00166575">
        <w:t xml:space="preserve">) </w:t>
      </w:r>
      <w:r w:rsidR="00641B45">
        <w:t xml:space="preserve">na poslovima pomoći u kući starijim i nemoćnim osobama. </w:t>
      </w:r>
      <w:r>
        <w:t xml:space="preserve">Cilj projekta je potaknuti socijalnu uključenost žena kroz povećanje vrijednosti njihove </w:t>
      </w:r>
      <w:proofErr w:type="spellStart"/>
      <w:r>
        <w:t>zapošljivosti</w:t>
      </w:r>
      <w:proofErr w:type="spellEnd"/>
      <w:r>
        <w:t>.</w:t>
      </w:r>
    </w:p>
    <w:p w14:paraId="3D28B950" w14:textId="089CB237" w:rsidR="00CB048A" w:rsidRDefault="00641B45" w:rsidP="00FC35A8">
      <w:pPr>
        <w:ind w:left="1418"/>
        <w:jc w:val="both"/>
      </w:pPr>
      <w:r>
        <w:t>Projekat</w:t>
      </w:r>
      <w:r w:rsidR="00166734">
        <w:t xml:space="preserve"> se realizira u razdoblju od 12 mjeseci</w:t>
      </w:r>
      <w:r>
        <w:t>.</w:t>
      </w:r>
      <w:r w:rsidR="004C3B34">
        <w:t xml:space="preserve"> Slijedi obaveza izrade završnog zahtjeva za nadoknadom sredstava i završnog izvješća o provedbi projekta.</w:t>
      </w:r>
    </w:p>
    <w:p w14:paraId="512C54CC" w14:textId="499DFC15" w:rsidR="00166734" w:rsidRDefault="00166734" w:rsidP="00641B45">
      <w:pPr>
        <w:jc w:val="both"/>
      </w:pPr>
    </w:p>
    <w:p w14:paraId="4CDC8D6A" w14:textId="77777777" w:rsidR="00677365" w:rsidRDefault="00677365" w:rsidP="00641B45">
      <w:pPr>
        <w:jc w:val="both"/>
      </w:pPr>
    </w:p>
    <w:p w14:paraId="39F68B9F" w14:textId="5FBBD183" w:rsidR="00AF41C1" w:rsidRDefault="002816E6" w:rsidP="00A14BD5">
      <w:pPr>
        <w:numPr>
          <w:ilvl w:val="1"/>
          <w:numId w:val="15"/>
        </w:numPr>
        <w:tabs>
          <w:tab w:val="left" w:pos="709"/>
        </w:tabs>
        <w:ind w:hanging="731"/>
        <w:jc w:val="both"/>
        <w:rPr>
          <w:b/>
          <w:sz w:val="28"/>
          <w:szCs w:val="28"/>
        </w:rPr>
      </w:pPr>
      <w:r>
        <w:rPr>
          <w:b/>
          <w:sz w:val="28"/>
          <w:szCs w:val="28"/>
        </w:rPr>
        <w:t>Civilna</w:t>
      </w:r>
      <w:r w:rsidR="00660CCD">
        <w:rPr>
          <w:b/>
          <w:sz w:val="28"/>
          <w:szCs w:val="28"/>
        </w:rPr>
        <w:t xml:space="preserve"> </w:t>
      </w:r>
      <w:r>
        <w:rPr>
          <w:b/>
          <w:sz w:val="28"/>
          <w:szCs w:val="28"/>
        </w:rPr>
        <w:t>zaštita</w:t>
      </w:r>
    </w:p>
    <w:p w14:paraId="43616CDA" w14:textId="77777777" w:rsidR="00CB048A" w:rsidRDefault="00CB048A" w:rsidP="00CB048A">
      <w:pPr>
        <w:tabs>
          <w:tab w:val="left" w:pos="709"/>
        </w:tabs>
        <w:ind w:left="1440"/>
        <w:jc w:val="both"/>
        <w:rPr>
          <w:b/>
          <w:sz w:val="28"/>
          <w:szCs w:val="28"/>
        </w:rPr>
      </w:pPr>
    </w:p>
    <w:p w14:paraId="45A16568" w14:textId="77F359EA" w:rsidR="00CB048A" w:rsidRDefault="00CB048A" w:rsidP="00BD79F7">
      <w:pPr>
        <w:ind w:left="1440"/>
        <w:jc w:val="both"/>
        <w:rPr>
          <w:bCs/>
        </w:rPr>
      </w:pPr>
      <w:r w:rsidRPr="00CB048A">
        <w:rPr>
          <w:bCs/>
        </w:rPr>
        <w:t xml:space="preserve">Ukupno predviđena sredstva za realizaciju ovog Programa planirana su u iznosu </w:t>
      </w:r>
      <w:r w:rsidR="00D94CCE">
        <w:rPr>
          <w:bCs/>
        </w:rPr>
        <w:t>6.</w:t>
      </w:r>
      <w:r w:rsidR="009D6789">
        <w:rPr>
          <w:bCs/>
        </w:rPr>
        <w:t>705</w:t>
      </w:r>
      <w:r w:rsidR="00D94CCE">
        <w:rPr>
          <w:bCs/>
        </w:rPr>
        <w:t xml:space="preserve">.000,00 </w:t>
      </w:r>
      <w:r w:rsidRPr="00CB048A">
        <w:rPr>
          <w:bCs/>
        </w:rPr>
        <w:t>kuna</w:t>
      </w:r>
      <w:r>
        <w:rPr>
          <w:bCs/>
        </w:rPr>
        <w:t xml:space="preserve">. </w:t>
      </w:r>
    </w:p>
    <w:p w14:paraId="0DF2F2F8" w14:textId="77777777" w:rsidR="00CB048A" w:rsidRDefault="00CB048A" w:rsidP="00BD79F7">
      <w:pPr>
        <w:ind w:left="1440"/>
        <w:jc w:val="both"/>
        <w:rPr>
          <w:bCs/>
        </w:rPr>
      </w:pPr>
    </w:p>
    <w:p w14:paraId="07C1FBE0" w14:textId="0053B877" w:rsidR="00CB048A" w:rsidRDefault="00CB048A" w:rsidP="00BD79F7">
      <w:pPr>
        <w:ind w:left="1440"/>
        <w:jc w:val="both"/>
        <w:rPr>
          <w:bCs/>
        </w:rPr>
      </w:pPr>
      <w:r w:rsidRPr="00677365">
        <w:rPr>
          <w:bCs/>
          <w:i/>
          <w:iCs/>
        </w:rPr>
        <w:t>Cilj ovog programa je</w:t>
      </w:r>
      <w:r>
        <w:rPr>
          <w:bCs/>
        </w:rPr>
        <w:t>:</w:t>
      </w:r>
    </w:p>
    <w:p w14:paraId="26D8535F" w14:textId="77777777" w:rsidR="00CB048A" w:rsidRDefault="00CB048A" w:rsidP="00BD79F7">
      <w:pPr>
        <w:ind w:left="1440"/>
        <w:jc w:val="both"/>
        <w:rPr>
          <w:bCs/>
        </w:rPr>
      </w:pPr>
    </w:p>
    <w:p w14:paraId="40ABE6E5" w14:textId="6F6DB569" w:rsidR="00CB048A" w:rsidRDefault="00CB048A" w:rsidP="00A14BD5">
      <w:pPr>
        <w:pStyle w:val="Odlomakpopisa"/>
        <w:numPr>
          <w:ilvl w:val="0"/>
          <w:numId w:val="42"/>
        </w:numPr>
        <w:jc w:val="both"/>
        <w:rPr>
          <w:bCs/>
        </w:rPr>
      </w:pPr>
      <w:r>
        <w:rPr>
          <w:bCs/>
        </w:rPr>
        <w:t>Održavanje dobre protupožarne zaštite radi što bolje zaštite ljudi i materijalnih dobara</w:t>
      </w:r>
    </w:p>
    <w:p w14:paraId="30A61B2F" w14:textId="0E83E90D" w:rsidR="00CB048A" w:rsidRDefault="00CB048A" w:rsidP="00A14BD5">
      <w:pPr>
        <w:pStyle w:val="Odlomakpopisa"/>
        <w:numPr>
          <w:ilvl w:val="0"/>
          <w:numId w:val="42"/>
        </w:numPr>
        <w:jc w:val="both"/>
        <w:rPr>
          <w:bCs/>
        </w:rPr>
      </w:pPr>
      <w:r>
        <w:rPr>
          <w:bCs/>
        </w:rPr>
        <w:t>Rad</w:t>
      </w:r>
      <w:r w:rsidR="00525252">
        <w:rPr>
          <w:bCs/>
        </w:rPr>
        <w:t xml:space="preserve"> </w:t>
      </w:r>
      <w:r>
        <w:rPr>
          <w:bCs/>
        </w:rPr>
        <w:t>na protupožarn</w:t>
      </w:r>
      <w:r w:rsidR="00525252">
        <w:rPr>
          <w:bCs/>
        </w:rPr>
        <w:t>oj preventivi sa ciljem umanjenja nastalih štetnih događaja</w:t>
      </w:r>
    </w:p>
    <w:p w14:paraId="524C05E4" w14:textId="442A08E7" w:rsidR="00525252" w:rsidRDefault="00525252" w:rsidP="00A14BD5">
      <w:pPr>
        <w:pStyle w:val="Odlomakpopisa"/>
        <w:numPr>
          <w:ilvl w:val="0"/>
          <w:numId w:val="42"/>
        </w:numPr>
        <w:jc w:val="both"/>
        <w:rPr>
          <w:bCs/>
        </w:rPr>
      </w:pPr>
      <w:r>
        <w:rPr>
          <w:bCs/>
        </w:rPr>
        <w:t xml:space="preserve">Podizanje spremnosti vatrogasne službe u djelovanju na intervencijama, smanjenje materijalnih troškova  i povećanju sigurnosti stanovništva. </w:t>
      </w:r>
    </w:p>
    <w:p w14:paraId="1BA46741" w14:textId="589311C9" w:rsidR="00677365" w:rsidRDefault="00677365" w:rsidP="00677365">
      <w:pPr>
        <w:jc w:val="both"/>
        <w:rPr>
          <w:bCs/>
        </w:rPr>
      </w:pPr>
    </w:p>
    <w:p w14:paraId="1D1E3260" w14:textId="4F845C69" w:rsidR="00677365" w:rsidRPr="00677365" w:rsidRDefault="00677365" w:rsidP="00677365">
      <w:pPr>
        <w:jc w:val="both"/>
        <w:rPr>
          <w:bCs/>
        </w:rPr>
      </w:pPr>
      <w:r w:rsidRPr="00677365">
        <w:rPr>
          <w:bCs/>
          <w:i/>
          <w:iCs/>
        </w:rPr>
        <w:t xml:space="preserve">                     Pokazatelj uspješnosti</w:t>
      </w:r>
      <w:r>
        <w:rPr>
          <w:bCs/>
        </w:rPr>
        <w:t xml:space="preserve">: </w:t>
      </w:r>
      <w:r w:rsidRPr="00677365">
        <w:rPr>
          <w:bCs/>
        </w:rPr>
        <w:t xml:space="preserve">osiguravanje uvjeta za nesmetano obavljanje intervencija na </w:t>
      </w:r>
    </w:p>
    <w:p w14:paraId="4ABA82E7" w14:textId="764370DB" w:rsidR="00677365" w:rsidRDefault="00677365" w:rsidP="00677365">
      <w:pPr>
        <w:jc w:val="both"/>
        <w:rPr>
          <w:bCs/>
        </w:rPr>
      </w:pPr>
      <w:r w:rsidRPr="00677365">
        <w:rPr>
          <w:bCs/>
        </w:rPr>
        <w:t xml:space="preserve">                     području Grada</w:t>
      </w:r>
      <w:r w:rsidR="00AF5438">
        <w:rPr>
          <w:bCs/>
        </w:rPr>
        <w:t xml:space="preserve"> (skraćivanje vremena intervencije kod požara)</w:t>
      </w:r>
      <w:r>
        <w:rPr>
          <w:bCs/>
        </w:rPr>
        <w:t xml:space="preserve">, sigurnost građana i </w:t>
      </w:r>
    </w:p>
    <w:p w14:paraId="4419C17D" w14:textId="144D6897" w:rsidR="00677365" w:rsidRPr="00677365" w:rsidRDefault="00677365" w:rsidP="00677365">
      <w:pPr>
        <w:jc w:val="both"/>
        <w:rPr>
          <w:bCs/>
        </w:rPr>
      </w:pPr>
      <w:r>
        <w:rPr>
          <w:bCs/>
        </w:rPr>
        <w:t xml:space="preserve">                     imovine. </w:t>
      </w:r>
    </w:p>
    <w:p w14:paraId="185BB78C" w14:textId="77777777" w:rsidR="00CB048A" w:rsidRDefault="00CB048A" w:rsidP="00BD79F7">
      <w:pPr>
        <w:ind w:left="1440"/>
        <w:jc w:val="both"/>
        <w:rPr>
          <w:bCs/>
        </w:rPr>
      </w:pPr>
    </w:p>
    <w:p w14:paraId="42572E66" w14:textId="77C545D7" w:rsidR="00BD79F7" w:rsidRDefault="00CB048A" w:rsidP="00BD79F7">
      <w:pPr>
        <w:ind w:left="1440"/>
        <w:jc w:val="both"/>
        <w:rPr>
          <w:bCs/>
        </w:rPr>
      </w:pPr>
      <w:r>
        <w:rPr>
          <w:bCs/>
        </w:rPr>
        <w:t xml:space="preserve">U Programu su planirane tri aktivnosti: </w:t>
      </w:r>
    </w:p>
    <w:p w14:paraId="66153B12" w14:textId="77777777" w:rsidR="00CB048A" w:rsidRDefault="00CB048A" w:rsidP="00BD79F7">
      <w:pPr>
        <w:ind w:left="1440"/>
        <w:jc w:val="both"/>
        <w:rPr>
          <w:bCs/>
        </w:rPr>
      </w:pPr>
    </w:p>
    <w:p w14:paraId="5C029C82" w14:textId="0ED22732" w:rsidR="00CB048A" w:rsidRPr="00CB048A" w:rsidRDefault="00CB048A" w:rsidP="00A14BD5">
      <w:pPr>
        <w:pStyle w:val="Odlomakpopisa"/>
        <w:numPr>
          <w:ilvl w:val="0"/>
          <w:numId w:val="42"/>
        </w:numPr>
        <w:jc w:val="both"/>
        <w:rPr>
          <w:bCs/>
          <w:i/>
          <w:iCs/>
        </w:rPr>
      </w:pPr>
      <w:r w:rsidRPr="00CB048A">
        <w:rPr>
          <w:bCs/>
          <w:i/>
          <w:iCs/>
        </w:rPr>
        <w:t>Donacije za rad DVD-a</w:t>
      </w:r>
    </w:p>
    <w:p w14:paraId="2F367046" w14:textId="534433C4" w:rsidR="00CB048A" w:rsidRPr="00CB048A" w:rsidRDefault="00CB048A" w:rsidP="00A14BD5">
      <w:pPr>
        <w:pStyle w:val="Odlomakpopisa"/>
        <w:numPr>
          <w:ilvl w:val="0"/>
          <w:numId w:val="42"/>
        </w:numPr>
        <w:jc w:val="both"/>
        <w:rPr>
          <w:bCs/>
          <w:i/>
          <w:iCs/>
        </w:rPr>
      </w:pPr>
      <w:r w:rsidRPr="00CB048A">
        <w:rPr>
          <w:bCs/>
          <w:i/>
          <w:iCs/>
        </w:rPr>
        <w:t>Financiranje javne vatrogasne postrojbe</w:t>
      </w:r>
    </w:p>
    <w:p w14:paraId="7A82D731" w14:textId="30DFB60E" w:rsidR="00CB048A" w:rsidRDefault="00CB048A" w:rsidP="00A14BD5">
      <w:pPr>
        <w:pStyle w:val="Odlomakpopisa"/>
        <w:numPr>
          <w:ilvl w:val="0"/>
          <w:numId w:val="42"/>
        </w:numPr>
        <w:jc w:val="both"/>
        <w:rPr>
          <w:bCs/>
        </w:rPr>
      </w:pPr>
      <w:r w:rsidRPr="00CB048A">
        <w:rPr>
          <w:bCs/>
          <w:i/>
          <w:iCs/>
        </w:rPr>
        <w:t>Civilna zaštita</w:t>
      </w:r>
    </w:p>
    <w:p w14:paraId="1157FE59" w14:textId="77777777" w:rsidR="00CB048A" w:rsidRPr="00CB048A" w:rsidRDefault="00CB048A" w:rsidP="00CB048A">
      <w:pPr>
        <w:ind w:left="1440"/>
        <w:jc w:val="both"/>
        <w:rPr>
          <w:bCs/>
        </w:rPr>
      </w:pPr>
    </w:p>
    <w:p w14:paraId="259BDE84" w14:textId="72A81CB4" w:rsidR="006C242F" w:rsidRDefault="00BD79F7" w:rsidP="00BD79F7">
      <w:pPr>
        <w:ind w:left="1440"/>
        <w:jc w:val="both"/>
      </w:pPr>
      <w:r>
        <w:t>Predviđena su sredstva za financiranje redovite djelatnosti JVP Grada Sinj</w:t>
      </w:r>
      <w:r w:rsidR="006C242F">
        <w:t xml:space="preserve">a u iznosu </w:t>
      </w:r>
      <w:r w:rsidR="009D6789">
        <w:t xml:space="preserve">5.315.000,00 </w:t>
      </w:r>
      <w:r w:rsidR="00D94CCE">
        <w:t xml:space="preserve"> </w:t>
      </w:r>
      <w:r w:rsidR="006C242F">
        <w:t>kuna.</w:t>
      </w:r>
    </w:p>
    <w:p w14:paraId="06CEEF7A" w14:textId="6380EF42" w:rsidR="00913615" w:rsidRDefault="007A271A" w:rsidP="00CB048A">
      <w:pPr>
        <w:ind w:left="1440"/>
        <w:jc w:val="both"/>
      </w:pPr>
      <w:r>
        <w:t>Ima status javne ustanove koja vatrogasnu djelatnost obavlja kao javna služba temeljem Zakona o ustanovama</w:t>
      </w:r>
      <w:r w:rsidR="0096723E">
        <w:t xml:space="preserve">. </w:t>
      </w:r>
      <w:r w:rsidR="00BD79F7">
        <w:t>Financijski plan za 20</w:t>
      </w:r>
      <w:r w:rsidR="00CB048A">
        <w:t>2</w:t>
      </w:r>
      <w:r w:rsidR="009D6789">
        <w:t>2</w:t>
      </w:r>
      <w:r w:rsidR="00BD79F7">
        <w:t>. godinu</w:t>
      </w:r>
      <w:r w:rsidR="00900CA5">
        <w:t xml:space="preserve"> kao i projekcije za 20</w:t>
      </w:r>
      <w:r w:rsidR="00913615">
        <w:t>2</w:t>
      </w:r>
      <w:r w:rsidR="009D6789">
        <w:t>3</w:t>
      </w:r>
      <w:r w:rsidR="00900CA5">
        <w:t>. i 202</w:t>
      </w:r>
      <w:r w:rsidR="009D6789">
        <w:t>4</w:t>
      </w:r>
      <w:r w:rsidR="00900CA5">
        <w:t>. godinu izrađen je na bazi 2</w:t>
      </w:r>
      <w:r w:rsidR="00913615">
        <w:t>2</w:t>
      </w:r>
      <w:r w:rsidR="00900CA5">
        <w:t xml:space="preserve"> </w:t>
      </w:r>
      <w:r w:rsidR="006C242F">
        <w:t>profesionalna vatrogasca</w:t>
      </w:r>
      <w:r w:rsidR="00CB048A">
        <w:t xml:space="preserve"> </w:t>
      </w:r>
      <w:r w:rsidR="006C242F">
        <w:t xml:space="preserve"> (zapovjednik, zamjenik zapovjednika i 20 vatrogasaca)</w:t>
      </w:r>
      <w:r w:rsidR="00CB048A">
        <w:t xml:space="preserve"> od čega Grad Sinj financira </w:t>
      </w:r>
      <w:r w:rsidR="00CB048A" w:rsidRPr="0024152D">
        <w:t>18</w:t>
      </w:r>
      <w:r w:rsidR="00CB048A">
        <w:t xml:space="preserve"> zaposlenika </w:t>
      </w:r>
      <w:r w:rsidR="00CB048A">
        <w:lastRenderedPageBreak/>
        <w:t xml:space="preserve">dok 4 vatrogasca financiraju druge jedinice lokalne samouprave sukladno Ugovoru (Hrvace i Otok). </w:t>
      </w:r>
      <w:r w:rsidR="006C242F">
        <w:t xml:space="preserve"> </w:t>
      </w:r>
    </w:p>
    <w:p w14:paraId="4BC5DF48" w14:textId="3FB8D14F" w:rsidR="00BD79F7" w:rsidRDefault="00BD79F7" w:rsidP="00BD79F7">
      <w:pPr>
        <w:ind w:left="1440"/>
        <w:jc w:val="both"/>
      </w:pPr>
      <w:r>
        <w:t>Sredstva za zaposlene odnose se na njihove plaće, ostale rashode za zaposlene, materijalne rashode, te financijske rashode.</w:t>
      </w:r>
      <w:r w:rsidR="006C242F">
        <w:t xml:space="preserve"> U financijskom planu JVP iskazana je potreba za nabavom vatrogasn</w:t>
      </w:r>
      <w:r w:rsidR="00CB048A">
        <w:t>e</w:t>
      </w:r>
      <w:r w:rsidR="006C242F">
        <w:t xml:space="preserve"> </w:t>
      </w:r>
      <w:r w:rsidR="00CB048A">
        <w:t xml:space="preserve">opreme </w:t>
      </w:r>
      <w:r w:rsidR="006C242F">
        <w:t xml:space="preserve">za šumske požare. </w:t>
      </w:r>
      <w:r>
        <w:t xml:space="preserve"> Sredstva se planiraju sukladno Uredbi o načinu izračuna iznosa pomoći izravnanja za decentralizirane funkcije JLP(R)S i Odluci o kriterijima i mjerilima za utvrđivanje minimalnog financijskog standarda javnih potreba vatrogastvu koje Vlada RH donosi za svaku godinu, te iz sredstava gradskog proračuna.</w:t>
      </w:r>
    </w:p>
    <w:p w14:paraId="01139D55" w14:textId="77777777" w:rsidR="00AF41C1" w:rsidRPr="00BD79F7" w:rsidRDefault="00AF41C1" w:rsidP="00BD79F7">
      <w:pPr>
        <w:tabs>
          <w:tab w:val="left" w:pos="1418"/>
        </w:tabs>
        <w:ind w:left="1440"/>
        <w:jc w:val="both"/>
      </w:pPr>
    </w:p>
    <w:p w14:paraId="688786FD" w14:textId="77777777" w:rsidR="00BD79F7" w:rsidRDefault="00BD79F7" w:rsidP="0094646F">
      <w:pPr>
        <w:ind w:left="1440"/>
        <w:jc w:val="both"/>
      </w:pPr>
      <w:r>
        <w:t>-</w:t>
      </w:r>
      <w:r w:rsidR="00660CCD">
        <w:t xml:space="preserve"> Donacije za rad DVD </w:t>
      </w:r>
      <w:r>
        <w:t xml:space="preserve">– i dalje se predviđaju sredstva za rad DVD-a s obzirom na </w:t>
      </w:r>
      <w:r w:rsidR="00E23294">
        <w:t>Z</w:t>
      </w:r>
      <w:r>
        <w:t>akon i očekivanu potrebu</w:t>
      </w:r>
      <w:r w:rsidR="002E398A">
        <w:t>. Cilj je međusobna suradnja JVP i DVD radi sudjelovanja u provedbi preventivnih mjera zaštite od požara i eksplozije, gašenje požara i spašavanje ljudi i imovine ugroženih požarom.</w:t>
      </w:r>
    </w:p>
    <w:p w14:paraId="32529232" w14:textId="77777777" w:rsidR="00BD79F7" w:rsidRDefault="00BD79F7" w:rsidP="0094646F">
      <w:pPr>
        <w:ind w:left="1440"/>
        <w:jc w:val="both"/>
      </w:pPr>
    </w:p>
    <w:p w14:paraId="24BF57E4" w14:textId="222A9B4D" w:rsidR="00166575" w:rsidRDefault="00BD79F7" w:rsidP="009E6673">
      <w:pPr>
        <w:ind w:left="1440"/>
        <w:jc w:val="both"/>
      </w:pPr>
      <w:r>
        <w:t xml:space="preserve">- </w:t>
      </w:r>
      <w:r w:rsidR="004A434B">
        <w:t>U</w:t>
      </w:r>
      <w:r w:rsidR="00DA5FC6">
        <w:t xml:space="preserve"> okviru ovog programa</w:t>
      </w:r>
      <w:r w:rsidR="004A434B">
        <w:t xml:space="preserve"> predviđeni su i rashodi koji se </w:t>
      </w:r>
      <w:r w:rsidR="00DA5FC6">
        <w:t>odnose na</w:t>
      </w:r>
      <w:r w:rsidR="00660CCD">
        <w:t xml:space="preserve"> civilnu zaštitu</w:t>
      </w:r>
      <w:r w:rsidR="001E6A82">
        <w:t xml:space="preserve"> gdje se osiguravaju sredstva za opremanje postrojbi </w:t>
      </w:r>
      <w:r w:rsidR="00792F3C">
        <w:t xml:space="preserve">i osposobljavanje postrojbi </w:t>
      </w:r>
      <w:r w:rsidR="001E6A82">
        <w:t xml:space="preserve">civilne zaštite </w:t>
      </w:r>
      <w:r w:rsidR="00792F3C">
        <w:t>i snaga operativne zaštite i spašavanja u širem smislu djelovanja na prevenciji i otklanjanju mogućnosti nastanka katastrofe i velike nesreće sukladno izrađenim procjenama i planovima mjera i aktivnosti predviđenih zakonom.</w:t>
      </w:r>
    </w:p>
    <w:p w14:paraId="5794A7F2" w14:textId="7CFBD9FC" w:rsidR="00A43436" w:rsidRDefault="00A43436" w:rsidP="009E6673">
      <w:pPr>
        <w:ind w:left="1440"/>
        <w:jc w:val="both"/>
      </w:pPr>
    </w:p>
    <w:p w14:paraId="352F42C7" w14:textId="618EE5C9" w:rsidR="008D3BFB" w:rsidRDefault="009D6789" w:rsidP="009D6789">
      <w:pPr>
        <w:jc w:val="both"/>
      </w:pPr>
      <w:r>
        <w:t xml:space="preserve">                      Predviđena su sredstva za sufinanciranje redovite djelatnosti stanice Hrvatske gorske     </w:t>
      </w:r>
    </w:p>
    <w:p w14:paraId="52DAE4D3" w14:textId="429968FF" w:rsidR="009D6789" w:rsidRDefault="009D6789" w:rsidP="009D6789">
      <w:pPr>
        <w:jc w:val="both"/>
      </w:pPr>
      <w:r>
        <w:t xml:space="preserve">                      službe spašavanja u iznosu od 100.000,00 kuna temeljem Zakona o HGSS-u čl.18 kao</w:t>
      </w:r>
    </w:p>
    <w:p w14:paraId="5251DB40" w14:textId="7868D147" w:rsidR="009D6789" w:rsidRDefault="009D6789" w:rsidP="009D6789">
      <w:pPr>
        <w:jc w:val="both"/>
      </w:pPr>
      <w:r>
        <w:t xml:space="preserve">                      operativna snaga civilne zaštite</w:t>
      </w:r>
      <w:r w:rsidR="00166734">
        <w:t>.</w:t>
      </w:r>
    </w:p>
    <w:p w14:paraId="6831847B" w14:textId="77777777" w:rsidR="0009636F" w:rsidRDefault="0009636F" w:rsidP="009D6789">
      <w:pPr>
        <w:jc w:val="both"/>
      </w:pPr>
    </w:p>
    <w:p w14:paraId="7810656B" w14:textId="77777777" w:rsidR="00AF41C1" w:rsidRDefault="00AF41C1" w:rsidP="00A14BD5">
      <w:pPr>
        <w:numPr>
          <w:ilvl w:val="0"/>
          <w:numId w:val="14"/>
        </w:numPr>
        <w:tabs>
          <w:tab w:val="clear" w:pos="3382"/>
          <w:tab w:val="left" w:pos="709"/>
          <w:tab w:val="num" w:pos="1560"/>
        </w:tabs>
        <w:ind w:hanging="2531"/>
        <w:jc w:val="both"/>
        <w:rPr>
          <w:b/>
          <w:sz w:val="28"/>
          <w:szCs w:val="28"/>
        </w:rPr>
      </w:pPr>
      <w:r>
        <w:rPr>
          <w:b/>
          <w:sz w:val="28"/>
          <w:szCs w:val="28"/>
        </w:rPr>
        <w:t>Ostale donacije</w:t>
      </w:r>
    </w:p>
    <w:p w14:paraId="280FA23F" w14:textId="77777777" w:rsidR="00AF41C1" w:rsidRDefault="00AF41C1">
      <w:pPr>
        <w:jc w:val="both"/>
      </w:pPr>
    </w:p>
    <w:p w14:paraId="7AD025C5" w14:textId="77777777" w:rsidR="00AF41C1" w:rsidRDefault="00AF41C1">
      <w:pPr>
        <w:numPr>
          <w:ilvl w:val="0"/>
          <w:numId w:val="2"/>
        </w:numPr>
        <w:tabs>
          <w:tab w:val="clear" w:pos="744"/>
          <w:tab w:val="left" w:pos="1418"/>
          <w:tab w:val="num" w:pos="1560"/>
        </w:tabs>
        <w:ind w:firstLine="390"/>
        <w:jc w:val="both"/>
      </w:pPr>
      <w:r>
        <w:t xml:space="preserve">cilj Programa je doprinos ostvarenju uvjeta funkcioniranja sustava lokalne  </w:t>
      </w:r>
    </w:p>
    <w:p w14:paraId="1E46036F" w14:textId="77777777" w:rsidR="00AF41C1" w:rsidRDefault="00AF41C1" w:rsidP="00954579">
      <w:pPr>
        <w:tabs>
          <w:tab w:val="left" w:pos="1418"/>
        </w:tabs>
        <w:ind w:left="744"/>
        <w:jc w:val="both"/>
      </w:pPr>
      <w:r>
        <w:t xml:space="preserve">           samouprave,  humanitarnih djelatnosti te jačanje udruga civilnog društva kao partnera  </w:t>
      </w:r>
    </w:p>
    <w:p w14:paraId="7EFE7F61" w14:textId="77777777" w:rsidR="00AF41C1" w:rsidRDefault="00AF41C1">
      <w:pPr>
        <w:tabs>
          <w:tab w:val="left" w:pos="1418"/>
        </w:tabs>
        <w:ind w:left="744"/>
        <w:jc w:val="both"/>
      </w:pPr>
      <w:r>
        <w:t xml:space="preserve">           u razvoju demokratskih procesa, o čuvanju dostignute razine javnog života, zaštita </w:t>
      </w:r>
    </w:p>
    <w:p w14:paraId="0469A613" w14:textId="77777777" w:rsidR="00AF41C1" w:rsidRDefault="00AF41C1">
      <w:pPr>
        <w:tabs>
          <w:tab w:val="left" w:pos="1418"/>
        </w:tabs>
        <w:ind w:left="1418"/>
        <w:jc w:val="both"/>
      </w:pPr>
      <w:r>
        <w:t xml:space="preserve">prava pojedinaca i skupina radi unapređivanja kvalitete življenja općenito. </w:t>
      </w:r>
    </w:p>
    <w:p w14:paraId="6414E7DD" w14:textId="77777777" w:rsidR="00AF41C1" w:rsidRDefault="000D5B37">
      <w:pPr>
        <w:tabs>
          <w:tab w:val="left" w:pos="1418"/>
        </w:tabs>
        <w:ind w:left="1418"/>
        <w:jc w:val="both"/>
      </w:pPr>
      <w:r>
        <w:t>B</w:t>
      </w:r>
      <w:r w:rsidR="00AF41C1">
        <w:t xml:space="preserve">raniteljskim udrugama želi se omogućiti rad na profesionalnom osposobljavanju i produktivnom uključivanju svojih članova u društvene i  gospodarske procese </w:t>
      </w:r>
      <w:r>
        <w:t>pružiti pomoć u obilježavanju važnih obljetnica,</w:t>
      </w:r>
      <w:r w:rsidR="00AF41C1">
        <w:t xml:space="preserve"> kao i permanentno promicanje istine o Domovinskom ratu.</w:t>
      </w:r>
    </w:p>
    <w:p w14:paraId="110FF5A2" w14:textId="77777777" w:rsidR="00AF41C1" w:rsidRDefault="00AF41C1" w:rsidP="00A14BD5">
      <w:pPr>
        <w:numPr>
          <w:ilvl w:val="1"/>
          <w:numId w:val="14"/>
        </w:numPr>
        <w:tabs>
          <w:tab w:val="clear" w:pos="2236"/>
          <w:tab w:val="num" w:pos="1418"/>
        </w:tabs>
        <w:ind w:left="1418" w:hanging="284"/>
        <w:jc w:val="both"/>
      </w:pPr>
      <w:r>
        <w:t>kroz donacije nacionalnim manjinama  osigurana su sredstva za ostvarivanje manjinskih prava na području Grada ( obavljanje administrativnih poslova za njihove potrebe)</w:t>
      </w:r>
      <w:r w:rsidR="001E6A82">
        <w:t xml:space="preserve">. </w:t>
      </w:r>
    </w:p>
    <w:p w14:paraId="2C4F145B" w14:textId="77777777" w:rsidR="004C2D58" w:rsidRDefault="004C2D58" w:rsidP="00A14BD5">
      <w:pPr>
        <w:numPr>
          <w:ilvl w:val="1"/>
          <w:numId w:val="14"/>
        </w:numPr>
        <w:tabs>
          <w:tab w:val="clear" w:pos="2236"/>
          <w:tab w:val="num" w:pos="1418"/>
        </w:tabs>
        <w:ind w:left="1418" w:hanging="284"/>
        <w:jc w:val="both"/>
      </w:pPr>
      <w:r>
        <w:t>pružanje pomoći vjerskim zajednicama u pr</w:t>
      </w:r>
      <w:r w:rsidR="004C72A1">
        <w:t>o</w:t>
      </w:r>
      <w:r>
        <w:t>vođenju njihovim programa i projekata.</w:t>
      </w:r>
    </w:p>
    <w:p w14:paraId="70CCABFD" w14:textId="77777777" w:rsidR="002B1431" w:rsidRDefault="002B1431" w:rsidP="00A14BD5">
      <w:pPr>
        <w:numPr>
          <w:ilvl w:val="1"/>
          <w:numId w:val="14"/>
        </w:numPr>
        <w:tabs>
          <w:tab w:val="clear" w:pos="2236"/>
          <w:tab w:val="num" w:pos="1418"/>
        </w:tabs>
        <w:ind w:left="1418" w:hanging="284"/>
        <w:jc w:val="both"/>
      </w:pPr>
      <w:r>
        <w:t xml:space="preserve">donacije Turističkoj zajednici predviđena su sredstva u iznosu 400.000,00 kuna sukladno </w:t>
      </w:r>
      <w:r w:rsidR="009D6FF4">
        <w:t>P</w:t>
      </w:r>
      <w:r>
        <w:t>rogramu rada Turističke zajednice Grada Sinja</w:t>
      </w:r>
      <w:r w:rsidR="009D6FF4">
        <w:t xml:space="preserve"> vezano za turističku promociju Grada Sinja.</w:t>
      </w:r>
      <w:r>
        <w:t xml:space="preserve"> </w:t>
      </w:r>
    </w:p>
    <w:p w14:paraId="76EF0D4E" w14:textId="77777777" w:rsidR="00166575" w:rsidRDefault="00166575" w:rsidP="00166575">
      <w:pPr>
        <w:ind w:left="1418"/>
        <w:jc w:val="both"/>
      </w:pPr>
    </w:p>
    <w:p w14:paraId="4BDE680A" w14:textId="1AC06570" w:rsidR="002B1431" w:rsidRDefault="002B1431" w:rsidP="002B1431">
      <w:pPr>
        <w:ind w:left="1418"/>
        <w:jc w:val="both"/>
      </w:pPr>
      <w:r>
        <w:t>Glavne aktivnosti programa rada Turističke zajednice su:</w:t>
      </w:r>
    </w:p>
    <w:p w14:paraId="62004763" w14:textId="77777777" w:rsidR="00525252" w:rsidRDefault="00525252" w:rsidP="002B1431">
      <w:pPr>
        <w:ind w:left="1418"/>
        <w:jc w:val="both"/>
      </w:pPr>
    </w:p>
    <w:p w14:paraId="2E4A2778" w14:textId="77777777" w:rsidR="002B1431" w:rsidRDefault="002B1431" w:rsidP="002B1431">
      <w:pPr>
        <w:ind w:left="1418"/>
        <w:jc w:val="both"/>
      </w:pPr>
      <w:r>
        <w:t>- dizajn vrijednosti</w:t>
      </w:r>
    </w:p>
    <w:p w14:paraId="6DD8E648" w14:textId="77777777" w:rsidR="002B1431" w:rsidRDefault="002B1431" w:rsidP="002B1431">
      <w:pPr>
        <w:ind w:left="1418"/>
        <w:jc w:val="both"/>
      </w:pPr>
      <w:r>
        <w:t>- komunikacijske vrijednosti</w:t>
      </w:r>
    </w:p>
    <w:p w14:paraId="35074122" w14:textId="77777777" w:rsidR="002B1431" w:rsidRDefault="002B1431" w:rsidP="002B1431">
      <w:pPr>
        <w:ind w:left="1418"/>
        <w:jc w:val="both"/>
      </w:pPr>
      <w:r>
        <w:t>- distribucija i prodaja vrijednosti</w:t>
      </w:r>
    </w:p>
    <w:p w14:paraId="725A7B42" w14:textId="77777777" w:rsidR="002B1431" w:rsidRDefault="002B1431" w:rsidP="002B1431">
      <w:pPr>
        <w:ind w:left="1418"/>
        <w:jc w:val="both"/>
      </w:pPr>
      <w:r>
        <w:t>- interni marketing</w:t>
      </w:r>
    </w:p>
    <w:p w14:paraId="14377EE0" w14:textId="77777777" w:rsidR="002B1431" w:rsidRDefault="002B1431" w:rsidP="002B1431">
      <w:pPr>
        <w:ind w:left="1418"/>
        <w:jc w:val="both"/>
      </w:pPr>
      <w:r>
        <w:lastRenderedPageBreak/>
        <w:t>- marketinška infrastruktura</w:t>
      </w:r>
    </w:p>
    <w:p w14:paraId="300B206E" w14:textId="77777777" w:rsidR="002B1431" w:rsidRDefault="002B1431" w:rsidP="002B1431">
      <w:pPr>
        <w:ind w:left="1418"/>
        <w:jc w:val="both"/>
      </w:pPr>
      <w:r>
        <w:t>- posebni programi</w:t>
      </w:r>
      <w:r w:rsidR="00F04EC1">
        <w:t xml:space="preserve"> (programi razvoja turizma)</w:t>
      </w:r>
    </w:p>
    <w:p w14:paraId="35E7F99F" w14:textId="77777777" w:rsidR="009D3E9F" w:rsidRDefault="009D3E9F" w:rsidP="002B1431">
      <w:pPr>
        <w:ind w:left="1418"/>
        <w:jc w:val="both"/>
      </w:pPr>
      <w:r>
        <w:t>- donacije LAG-u.</w:t>
      </w:r>
    </w:p>
    <w:p w14:paraId="1F60248D" w14:textId="77777777" w:rsidR="00F25F23" w:rsidRDefault="00F25F23" w:rsidP="002B1431">
      <w:pPr>
        <w:ind w:left="1418"/>
        <w:jc w:val="both"/>
      </w:pPr>
    </w:p>
    <w:p w14:paraId="4666FC41" w14:textId="77777777" w:rsidR="00F25F23" w:rsidRDefault="00F25F23" w:rsidP="002B1431">
      <w:pPr>
        <w:ind w:left="1418"/>
        <w:jc w:val="both"/>
      </w:pPr>
      <w:r>
        <w:t>-  predviđena su sredstva za rad političkih stranaka u iznosu od 130.000,00 kuna u skladu sa Zakonom o političkim strankama i Odluci o raspoređivanju sredstava za rad političkih stranaka i članova predstavničkih tijela izabranih s liste grupe birača  zastupljenih u Gradskom vijeću Grada Sinja. Navedenu Odluku donosi Gradsko vijeće za svaku proračunsku godinu.</w:t>
      </w:r>
    </w:p>
    <w:p w14:paraId="77E82AF1" w14:textId="77777777" w:rsidR="00F25F23" w:rsidRDefault="00F25F23" w:rsidP="00F25F23">
      <w:pPr>
        <w:ind w:left="1418"/>
      </w:pPr>
    </w:p>
    <w:p w14:paraId="20C45DE2" w14:textId="7A518D20" w:rsidR="00F25F23" w:rsidRDefault="00F25F23" w:rsidP="00F25F23">
      <w:pPr>
        <w:ind w:left="1418"/>
      </w:pPr>
      <w:r>
        <w:t>- u okviru ovih donacija predviđena su tekuće donacije udruzi Lokalna akcijska grupa Cetinske krajine Odlukom Gradskog vijeća. Grad Sinj je pristupio Lokalnoj akcijskoj grupi Cetinska krajina i time preuzeo obvezu plaćanja članarine koja iznosi 1,5 kuna po stanovniku.</w:t>
      </w:r>
    </w:p>
    <w:p w14:paraId="259FF0D3" w14:textId="03E68D39" w:rsidR="004C3B34" w:rsidRDefault="004C3B34" w:rsidP="00F25F23">
      <w:pPr>
        <w:ind w:left="1418"/>
      </w:pPr>
    </w:p>
    <w:p w14:paraId="3EC46A85" w14:textId="312A3A6C" w:rsidR="004C3B34" w:rsidRDefault="009D6789" w:rsidP="00F25F23">
      <w:pPr>
        <w:ind w:left="1418"/>
      </w:pPr>
      <w:r>
        <w:t>-</w:t>
      </w:r>
      <w:r w:rsidR="00765AD2">
        <w:t xml:space="preserve"> </w:t>
      </w:r>
      <w:r>
        <w:t xml:space="preserve">Pomoć zdravstvenim institucijama </w:t>
      </w:r>
      <w:r w:rsidR="004C3B34">
        <w:t xml:space="preserve">– </w:t>
      </w:r>
      <w:r w:rsidR="00765AD2">
        <w:t xml:space="preserve"> predviđena su sredstva u iznosu 500.000,00    kuna za nabavku opreme i druge rashode potrebne za unapređenje zdravstvenog standarda lokalne zajednice.</w:t>
      </w:r>
    </w:p>
    <w:p w14:paraId="3C10165A" w14:textId="503661B9" w:rsidR="00060A98" w:rsidRDefault="00060A98" w:rsidP="00F25F23">
      <w:pPr>
        <w:ind w:left="1418"/>
      </w:pPr>
    </w:p>
    <w:p w14:paraId="514FC6AE" w14:textId="513868C4" w:rsidR="00060A98" w:rsidRPr="00060A98" w:rsidRDefault="00060A98" w:rsidP="00F25F23">
      <w:pPr>
        <w:ind w:left="1418"/>
      </w:pPr>
      <w:r w:rsidRPr="00060A98">
        <w:rPr>
          <w:i/>
          <w:iCs/>
        </w:rPr>
        <w:t>Pokazatelji uspješnosti:</w:t>
      </w:r>
      <w:r>
        <w:t xml:space="preserve"> omogućavanje boljeg i kvalitetnijeg uključivanja pojedinaca i udruga u društveni život lokalne i šire društvene zajednice.</w:t>
      </w:r>
      <w:r w:rsidR="00740FD3">
        <w:t xml:space="preserve"> Veći broj prijedloga za unapređenje i kvalitete života građana na području Grada Sinja.</w:t>
      </w:r>
    </w:p>
    <w:p w14:paraId="2348D689" w14:textId="6E0F04CF" w:rsidR="00765AD2" w:rsidRDefault="00765AD2" w:rsidP="00F25F23">
      <w:pPr>
        <w:ind w:left="1418"/>
      </w:pPr>
    </w:p>
    <w:p w14:paraId="7F0E9AC6" w14:textId="1516A935" w:rsidR="00765AD2" w:rsidRDefault="00765AD2" w:rsidP="00A14BD5">
      <w:pPr>
        <w:numPr>
          <w:ilvl w:val="0"/>
          <w:numId w:val="56"/>
        </w:numPr>
        <w:ind w:left="1430"/>
        <w:jc w:val="both"/>
        <w:rPr>
          <w:bCs/>
        </w:rPr>
      </w:pPr>
      <w:r>
        <w:rPr>
          <w:b/>
          <w:bCs/>
        </w:rPr>
        <w:t xml:space="preserve">Program za mlade „Ostani tu“ </w:t>
      </w:r>
      <w:r w:rsidRPr="008607DD">
        <w:t>– radi se o novom programu za</w:t>
      </w:r>
      <w:r>
        <w:t xml:space="preserve"> unapređenje stanovanja za</w:t>
      </w:r>
      <w:r w:rsidRPr="008607DD">
        <w:t xml:space="preserve"> čiju realizaciju su predviđena sredstva u iznosu </w:t>
      </w:r>
      <w:r w:rsidR="009A3661">
        <w:t>2.600.000,00</w:t>
      </w:r>
      <w:r w:rsidRPr="008607DD">
        <w:rPr>
          <w:bCs/>
        </w:rPr>
        <w:t xml:space="preserve"> kn</w:t>
      </w:r>
      <w:r>
        <w:rPr>
          <w:bCs/>
        </w:rPr>
        <w:t xml:space="preserve">. </w:t>
      </w:r>
    </w:p>
    <w:p w14:paraId="3C916F23" w14:textId="294CE9A9" w:rsidR="00765AD2" w:rsidRPr="00221950" w:rsidRDefault="00765AD2" w:rsidP="0024152D">
      <w:pPr>
        <w:ind w:left="1430"/>
        <w:jc w:val="both"/>
      </w:pPr>
      <w:r w:rsidRPr="00221950">
        <w:t xml:space="preserve">Ovim se Programom </w:t>
      </w:r>
      <w:r>
        <w:t>mjera koje će provoditi Grad Sinj s ciljem stvaranja što boljih uvjeta stanovanja koji motivira mlade obitelji da se odlučuju osnovati obitelj  odnosno planiraju svoju budućnost, svoju i svoje djece na ovim prostorima da, „Ostani tu“.</w:t>
      </w:r>
    </w:p>
    <w:p w14:paraId="326169C2" w14:textId="77777777" w:rsidR="00765AD2" w:rsidRDefault="00765AD2" w:rsidP="00765AD2">
      <w:pPr>
        <w:ind w:left="1418"/>
        <w:jc w:val="both"/>
        <w:rPr>
          <w:bCs/>
          <w:u w:val="single"/>
        </w:rPr>
      </w:pPr>
      <w:r w:rsidRPr="00C16F55">
        <w:rPr>
          <w:bCs/>
          <w:u w:val="single"/>
        </w:rPr>
        <w:t xml:space="preserve">Program se </w:t>
      </w:r>
      <w:r>
        <w:rPr>
          <w:bCs/>
          <w:u w:val="single"/>
        </w:rPr>
        <w:t xml:space="preserve">planira </w:t>
      </w:r>
      <w:r w:rsidRPr="00C16F55">
        <w:rPr>
          <w:bCs/>
          <w:u w:val="single"/>
        </w:rPr>
        <w:t>realizira k</w:t>
      </w:r>
      <w:r>
        <w:rPr>
          <w:bCs/>
          <w:u w:val="single"/>
        </w:rPr>
        <w:t>roz</w:t>
      </w:r>
      <w:r w:rsidRPr="00C16F55">
        <w:rPr>
          <w:bCs/>
          <w:u w:val="single"/>
        </w:rPr>
        <w:t xml:space="preserve"> sljedeće aktivnosti:</w:t>
      </w:r>
    </w:p>
    <w:p w14:paraId="5E22FB5C" w14:textId="77777777" w:rsidR="00765AD2" w:rsidRPr="00C16F55" w:rsidRDefault="00765AD2" w:rsidP="00765AD2">
      <w:pPr>
        <w:ind w:left="1418"/>
        <w:jc w:val="both"/>
        <w:rPr>
          <w:bCs/>
          <w:u w:val="single"/>
        </w:rPr>
      </w:pPr>
    </w:p>
    <w:p w14:paraId="7F11E7FD" w14:textId="77777777" w:rsidR="00765AD2" w:rsidRPr="004103F8" w:rsidRDefault="00765AD2" w:rsidP="00A14BD5">
      <w:pPr>
        <w:numPr>
          <w:ilvl w:val="0"/>
          <w:numId w:val="57"/>
        </w:numPr>
        <w:jc w:val="both"/>
        <w:rPr>
          <w:bCs/>
          <w:i/>
          <w:iCs/>
        </w:rPr>
      </w:pPr>
      <w:r w:rsidRPr="004103F8">
        <w:rPr>
          <w:bCs/>
          <w:i/>
          <w:iCs/>
        </w:rPr>
        <w:t xml:space="preserve">Sufinanciranje troškova ishođenja akata o građenju - Mjera 1 </w:t>
      </w:r>
    </w:p>
    <w:p w14:paraId="6CFDC081" w14:textId="77777777" w:rsidR="00765AD2" w:rsidRPr="004103F8" w:rsidRDefault="00765AD2" w:rsidP="00765AD2">
      <w:pPr>
        <w:ind w:left="1790"/>
        <w:jc w:val="both"/>
        <w:rPr>
          <w:bCs/>
        </w:rPr>
      </w:pPr>
      <w:r w:rsidRPr="004103F8">
        <w:rPr>
          <w:bCs/>
        </w:rPr>
        <w:t>bespovratna financijska sredstva dodjeljivat će se za sufinanciranje troškova ishođenja građevinske dozvole za izgradnju novog stambenog objekta odnosno za rekonstrukciju, nadogradnju i /ili proširenje postojećeg stambenog objekta čiji je krajnji cilj poboljšanje uvjeta stanovanja.</w:t>
      </w:r>
    </w:p>
    <w:p w14:paraId="5DCF0EC5" w14:textId="77777777" w:rsidR="00765AD2" w:rsidRDefault="00765AD2" w:rsidP="00765AD2">
      <w:pPr>
        <w:ind w:left="1790"/>
        <w:jc w:val="both"/>
        <w:rPr>
          <w:bCs/>
        </w:rPr>
      </w:pPr>
      <w:r>
        <w:rPr>
          <w:bCs/>
        </w:rPr>
        <w:t>Prihvatljivi troškovi sufinanciranja su projektna dokumentacija, komunalni doprinos, vodni doprinos i upravne pristojbe.</w:t>
      </w:r>
    </w:p>
    <w:p w14:paraId="6B7689C9" w14:textId="77777777" w:rsidR="00765AD2" w:rsidRDefault="00765AD2" w:rsidP="00765AD2">
      <w:pPr>
        <w:ind w:left="1790"/>
        <w:jc w:val="both"/>
        <w:rPr>
          <w:bCs/>
        </w:rPr>
      </w:pPr>
    </w:p>
    <w:p w14:paraId="3D90C547" w14:textId="77777777" w:rsidR="00765AD2" w:rsidRPr="004103F8" w:rsidRDefault="00765AD2" w:rsidP="00A14BD5">
      <w:pPr>
        <w:numPr>
          <w:ilvl w:val="0"/>
          <w:numId w:val="57"/>
        </w:numPr>
        <w:jc w:val="both"/>
        <w:rPr>
          <w:bCs/>
        </w:rPr>
      </w:pPr>
      <w:r w:rsidRPr="004103F8">
        <w:rPr>
          <w:bCs/>
          <w:i/>
          <w:iCs/>
        </w:rPr>
        <w:t>Sufinanciranje troškova kupnje građevinskog zemljišta - Mjera 2</w:t>
      </w:r>
      <w:r w:rsidRPr="004103F8">
        <w:rPr>
          <w:bCs/>
        </w:rPr>
        <w:t xml:space="preserve"> bespovratna financijska sredstva dodjeljivat će se za sufinanciranje troškova kupnje građevinskog zemljišta za izgradnju stambenog objekta za koje zemljište cijena po kvadratu mora odgovarati tržišnoj cijeni građevinskog zemljišta za to područje.</w:t>
      </w:r>
    </w:p>
    <w:p w14:paraId="75ED05F0" w14:textId="77777777" w:rsidR="00765AD2" w:rsidRDefault="00765AD2" w:rsidP="00765AD2">
      <w:pPr>
        <w:ind w:left="1790"/>
        <w:jc w:val="both"/>
        <w:rPr>
          <w:bCs/>
        </w:rPr>
      </w:pPr>
      <w:r>
        <w:rPr>
          <w:bCs/>
        </w:rPr>
        <w:t>Prihvatljivi dokumenti sufinanciranja su: preslik / kopija kupoprodajnog ugovora ovjerenog od strane javnog bilježnika.</w:t>
      </w:r>
    </w:p>
    <w:p w14:paraId="2109BD87" w14:textId="77777777" w:rsidR="00765AD2" w:rsidRDefault="00765AD2" w:rsidP="00765AD2">
      <w:pPr>
        <w:ind w:left="1790"/>
        <w:jc w:val="both"/>
        <w:rPr>
          <w:bCs/>
        </w:rPr>
      </w:pPr>
    </w:p>
    <w:p w14:paraId="0DB8A8E8" w14:textId="77777777" w:rsidR="00765AD2" w:rsidRPr="004103F8" w:rsidRDefault="00765AD2" w:rsidP="00A14BD5">
      <w:pPr>
        <w:numPr>
          <w:ilvl w:val="0"/>
          <w:numId w:val="57"/>
        </w:numPr>
        <w:jc w:val="both"/>
        <w:rPr>
          <w:bCs/>
        </w:rPr>
      </w:pPr>
      <w:r w:rsidRPr="004103F8">
        <w:rPr>
          <w:bCs/>
          <w:i/>
          <w:iCs/>
        </w:rPr>
        <w:t xml:space="preserve">Sufinanciranje kupnje stambenog objekta – prve nekretnine - Mjera 3 </w:t>
      </w:r>
      <w:r w:rsidRPr="004103F8">
        <w:rPr>
          <w:bCs/>
        </w:rPr>
        <w:t>bespovratna financijska sredstva korisnik može ostvariti za kupnju stambenog objekta na temelju valjanog zaključenog kupoprodajnog ugovora.</w:t>
      </w:r>
    </w:p>
    <w:p w14:paraId="00347CFD" w14:textId="77777777" w:rsidR="00765AD2" w:rsidRDefault="00765AD2" w:rsidP="00765AD2">
      <w:pPr>
        <w:ind w:left="1790"/>
        <w:jc w:val="both"/>
        <w:rPr>
          <w:bCs/>
        </w:rPr>
      </w:pPr>
      <w:r>
        <w:rPr>
          <w:bCs/>
        </w:rPr>
        <w:lastRenderedPageBreak/>
        <w:t>Prihvatljivi dokumenti sufinanciranja su: preslik / kopija kupoprodajnog ugovora ovjerenog od strane javnog bilježnika, preslik akta za gradnju ili rješenje o izvedenom stanju koja je predmet kupoprodajnog ugovora.</w:t>
      </w:r>
    </w:p>
    <w:p w14:paraId="78ABABEE" w14:textId="77777777" w:rsidR="00765AD2" w:rsidRDefault="00765AD2" w:rsidP="00765AD2">
      <w:pPr>
        <w:ind w:left="1790"/>
        <w:jc w:val="both"/>
        <w:rPr>
          <w:bCs/>
        </w:rPr>
      </w:pPr>
    </w:p>
    <w:p w14:paraId="6CEFC83D" w14:textId="77777777" w:rsidR="00765AD2" w:rsidRPr="004103F8" w:rsidRDefault="00765AD2" w:rsidP="00A14BD5">
      <w:pPr>
        <w:numPr>
          <w:ilvl w:val="0"/>
          <w:numId w:val="57"/>
        </w:numPr>
        <w:jc w:val="both"/>
        <w:rPr>
          <w:bCs/>
        </w:rPr>
      </w:pPr>
      <w:r w:rsidRPr="004103F8">
        <w:rPr>
          <w:bCs/>
          <w:i/>
          <w:iCs/>
        </w:rPr>
        <w:t>Sufinanciranje troškova priključna na komunalnu infrastrukturu – Mjera 4</w:t>
      </w:r>
      <w:r w:rsidRPr="004103F8">
        <w:rPr>
          <w:bCs/>
        </w:rPr>
        <w:t xml:space="preserve"> bespovratna financijska sredstva dodjeljivat će se za sufinanciranje troškova priključka na komunalnu infrastrukturu. Pod priključke na komunalnu infrastrukturu podrazumijeva se priključka građevine na infrastrukturu za opskrbu električnom energijom i opskrbu pitkom vodom.</w:t>
      </w:r>
    </w:p>
    <w:p w14:paraId="45E1C146" w14:textId="77777777" w:rsidR="00765AD2" w:rsidRDefault="00765AD2" w:rsidP="00765AD2">
      <w:pPr>
        <w:ind w:left="1790"/>
        <w:jc w:val="both"/>
        <w:rPr>
          <w:bCs/>
        </w:rPr>
      </w:pPr>
      <w:r>
        <w:rPr>
          <w:bCs/>
        </w:rPr>
        <w:t>Prihvatljivi dokumenti sufinanciranja su: preslik / kopija ugovora i / ili računa ovisno o općim uvjetima pravnog subjekta koji će izvesti priključak.</w:t>
      </w:r>
    </w:p>
    <w:p w14:paraId="00C070AD" w14:textId="77777777" w:rsidR="00765AD2" w:rsidRDefault="00765AD2" w:rsidP="00765AD2">
      <w:pPr>
        <w:ind w:left="1790"/>
        <w:jc w:val="both"/>
        <w:rPr>
          <w:bCs/>
        </w:rPr>
      </w:pPr>
    </w:p>
    <w:p w14:paraId="71AF52F1" w14:textId="77777777" w:rsidR="00765AD2" w:rsidRPr="00C16F55" w:rsidRDefault="00765AD2" w:rsidP="00765AD2">
      <w:pPr>
        <w:ind w:left="1790"/>
        <w:jc w:val="both"/>
        <w:rPr>
          <w:bCs/>
        </w:rPr>
      </w:pPr>
      <w:r>
        <w:rPr>
          <w:bCs/>
        </w:rPr>
        <w:t>Gradsko vijeće će donijeti Program kojim će se urediti uvjeti, način, te postupak za ostvarivanje prava na predložene mjere.</w:t>
      </w:r>
    </w:p>
    <w:p w14:paraId="0B65FD0D" w14:textId="6E0DED4C" w:rsidR="00765AD2" w:rsidRDefault="00765AD2" w:rsidP="00765AD2">
      <w:pPr>
        <w:ind w:left="1790"/>
      </w:pPr>
      <w:r>
        <w:t>Po usvajanju Programa pristupit će sr Programu javnog natječaja za podnošenje prijava za dodjelu bespovratnih sredstava radi sufinanciranja troškova i rješavanje stambenog pitanja na području Grada Sinja</w:t>
      </w:r>
    </w:p>
    <w:p w14:paraId="2852642B" w14:textId="77777777" w:rsidR="002B1431" w:rsidRDefault="002B1431" w:rsidP="002B1431">
      <w:pPr>
        <w:ind w:left="1418"/>
        <w:jc w:val="both"/>
      </w:pPr>
    </w:p>
    <w:p w14:paraId="7BD9A0E1" w14:textId="77777777" w:rsidR="00AF41C1" w:rsidRDefault="00AF41C1">
      <w:pPr>
        <w:tabs>
          <w:tab w:val="left" w:pos="1418"/>
        </w:tabs>
        <w:ind w:left="1418"/>
        <w:jc w:val="both"/>
      </w:pPr>
    </w:p>
    <w:p w14:paraId="14EE42D3" w14:textId="77777777" w:rsidR="00926946" w:rsidRDefault="00926946">
      <w:pPr>
        <w:jc w:val="both"/>
      </w:pPr>
    </w:p>
    <w:p w14:paraId="6D55678D" w14:textId="6DAC5835" w:rsidR="003568C5" w:rsidRDefault="00593224">
      <w:pPr>
        <w:jc w:val="both"/>
      </w:pPr>
      <w:r>
        <w:rPr>
          <w:noProof/>
        </w:rPr>
        <w:drawing>
          <wp:inline distT="0" distB="0" distL="0" distR="0" wp14:anchorId="68D5F695" wp14:editId="3C73A91D">
            <wp:extent cx="6638925" cy="3581400"/>
            <wp:effectExtent l="38100" t="57150" r="28575" b="1905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97492A" w14:textId="7BE72CE4" w:rsidR="00913615" w:rsidRDefault="00913615">
      <w:pPr>
        <w:jc w:val="both"/>
      </w:pPr>
    </w:p>
    <w:p w14:paraId="54675289" w14:textId="1AD647B6" w:rsidR="00193BF3" w:rsidRDefault="00193BF3">
      <w:pPr>
        <w:jc w:val="both"/>
      </w:pPr>
    </w:p>
    <w:p w14:paraId="62ED335D" w14:textId="7C1812DF" w:rsidR="00193BF3" w:rsidRDefault="00193BF3">
      <w:pPr>
        <w:jc w:val="both"/>
      </w:pPr>
    </w:p>
    <w:p w14:paraId="4298F5E3" w14:textId="011DEF7E" w:rsidR="00740FD3" w:rsidRDefault="00740FD3">
      <w:pPr>
        <w:jc w:val="both"/>
      </w:pPr>
    </w:p>
    <w:p w14:paraId="74796912" w14:textId="70C0CF7F" w:rsidR="00740FD3" w:rsidRDefault="00740FD3">
      <w:pPr>
        <w:jc w:val="both"/>
      </w:pPr>
    </w:p>
    <w:p w14:paraId="2FE53F89" w14:textId="08C3431D" w:rsidR="00740FD3" w:rsidRDefault="00740FD3">
      <w:pPr>
        <w:jc w:val="both"/>
      </w:pPr>
    </w:p>
    <w:p w14:paraId="45F268EE" w14:textId="7FB0518B" w:rsidR="00740FD3" w:rsidRDefault="00740FD3">
      <w:pPr>
        <w:jc w:val="both"/>
      </w:pPr>
    </w:p>
    <w:p w14:paraId="2A352E98" w14:textId="77777777" w:rsidR="00740FD3" w:rsidRDefault="00740FD3">
      <w:pPr>
        <w:jc w:val="both"/>
      </w:pPr>
    </w:p>
    <w:p w14:paraId="69DEC0DF" w14:textId="77777777" w:rsidR="00002C43" w:rsidRPr="00913615" w:rsidRDefault="00913615" w:rsidP="00913615">
      <w:pPr>
        <w:jc w:val="center"/>
        <w:rPr>
          <w:b/>
          <w:u w:val="single"/>
        </w:rPr>
      </w:pPr>
      <w:r w:rsidRPr="00913615">
        <w:rPr>
          <w:b/>
        </w:rPr>
        <w:lastRenderedPageBreak/>
        <w:t xml:space="preserve">       </w:t>
      </w:r>
      <w:r w:rsidRPr="00913615">
        <w:rPr>
          <w:b/>
          <w:u w:val="single"/>
        </w:rPr>
        <w:t>R</w:t>
      </w:r>
      <w:r w:rsidR="00B717AD">
        <w:rPr>
          <w:b/>
          <w:u w:val="single"/>
        </w:rPr>
        <w:t>ashodi za zaposlene</w:t>
      </w:r>
      <w:r w:rsidRPr="00913615">
        <w:rPr>
          <w:b/>
          <w:u w:val="single"/>
        </w:rPr>
        <w:t xml:space="preserve"> – proračunski korisnici</w:t>
      </w:r>
    </w:p>
    <w:p w14:paraId="219A2B84" w14:textId="77777777" w:rsidR="00926946" w:rsidRDefault="00926946">
      <w:pPr>
        <w:jc w:val="both"/>
      </w:pPr>
    </w:p>
    <w:tbl>
      <w:tblPr>
        <w:tblStyle w:val="Reetkatablice"/>
        <w:tblW w:w="11908" w:type="dxa"/>
        <w:tblInd w:w="-885" w:type="dxa"/>
        <w:tblLayout w:type="fixed"/>
        <w:tblLook w:val="04A0" w:firstRow="1" w:lastRow="0" w:firstColumn="1" w:lastColumn="0" w:noHBand="0" w:noVBand="1"/>
      </w:tblPr>
      <w:tblGrid>
        <w:gridCol w:w="1844"/>
        <w:gridCol w:w="1559"/>
        <w:gridCol w:w="1559"/>
        <w:gridCol w:w="1559"/>
        <w:gridCol w:w="1560"/>
        <w:gridCol w:w="1276"/>
        <w:gridCol w:w="1417"/>
        <w:gridCol w:w="1134"/>
      </w:tblGrid>
      <w:tr w:rsidR="00206983" w14:paraId="3508F135" w14:textId="36B2730E" w:rsidTr="006739F8">
        <w:tc>
          <w:tcPr>
            <w:tcW w:w="1844" w:type="dxa"/>
            <w:tcBorders>
              <w:top w:val="nil"/>
              <w:left w:val="nil"/>
              <w:bottom w:val="single" w:sz="4" w:space="0" w:color="auto"/>
              <w:right w:val="single" w:sz="4" w:space="0" w:color="auto"/>
            </w:tcBorders>
            <w:vAlign w:val="center"/>
          </w:tcPr>
          <w:p w14:paraId="13EABDA0" w14:textId="77777777" w:rsidR="00206983" w:rsidRDefault="00206983" w:rsidP="00002C43">
            <w:pPr>
              <w:jc w:val="center"/>
              <w:rPr>
                <w:b/>
                <w:sz w:val="28"/>
                <w:szCs w:val="32"/>
              </w:rPr>
            </w:pPr>
          </w:p>
        </w:tc>
        <w:tc>
          <w:tcPr>
            <w:tcW w:w="1559" w:type="dxa"/>
            <w:tcBorders>
              <w:top w:val="single" w:sz="4" w:space="0" w:color="auto"/>
              <w:left w:val="single" w:sz="4" w:space="0" w:color="auto"/>
              <w:bottom w:val="single" w:sz="4" w:space="0" w:color="auto"/>
              <w:right w:val="nil"/>
            </w:tcBorders>
            <w:shd w:val="clear" w:color="auto" w:fill="BFBFBF" w:themeFill="background1" w:themeFillShade="BF"/>
            <w:vAlign w:val="center"/>
          </w:tcPr>
          <w:p w14:paraId="2F794C7D" w14:textId="1C9FA634" w:rsidR="00206983" w:rsidRDefault="00206983" w:rsidP="00002C43">
            <w:pPr>
              <w:jc w:val="center"/>
              <w:rPr>
                <w:b/>
                <w:sz w:val="28"/>
                <w:szCs w:val="32"/>
              </w:rPr>
            </w:pPr>
            <w:r>
              <w:rPr>
                <w:b/>
                <w:sz w:val="28"/>
                <w:szCs w:val="32"/>
              </w:rPr>
              <w:t>2020.</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B781513" w14:textId="77777777" w:rsidR="00206983" w:rsidRDefault="00206983" w:rsidP="00002C43">
            <w:pPr>
              <w:jc w:val="center"/>
              <w:rPr>
                <w:b/>
                <w:sz w:val="28"/>
                <w:szCs w:val="32"/>
              </w:rPr>
            </w:pPr>
            <w:r>
              <w:rPr>
                <w:b/>
                <w:sz w:val="28"/>
                <w:szCs w:val="32"/>
              </w:rPr>
              <w:t>godina</w:t>
            </w:r>
          </w:p>
        </w:tc>
        <w:tc>
          <w:tcPr>
            <w:tcW w:w="1559" w:type="dxa"/>
            <w:tcBorders>
              <w:top w:val="single" w:sz="4" w:space="0" w:color="auto"/>
              <w:left w:val="single" w:sz="4" w:space="0" w:color="auto"/>
              <w:bottom w:val="single" w:sz="4" w:space="0" w:color="auto"/>
              <w:right w:val="nil"/>
            </w:tcBorders>
            <w:shd w:val="clear" w:color="auto" w:fill="BFBFBF" w:themeFill="background1" w:themeFillShade="BF"/>
            <w:vAlign w:val="center"/>
          </w:tcPr>
          <w:p w14:paraId="28CD668D" w14:textId="3038C084" w:rsidR="00206983" w:rsidRDefault="00206983" w:rsidP="00002C43">
            <w:pPr>
              <w:jc w:val="center"/>
              <w:rPr>
                <w:b/>
                <w:sz w:val="28"/>
                <w:szCs w:val="32"/>
              </w:rPr>
            </w:pPr>
            <w:r>
              <w:rPr>
                <w:b/>
                <w:sz w:val="28"/>
                <w:szCs w:val="32"/>
              </w:rPr>
              <w:t>2021.</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AE3F13B" w14:textId="77777777" w:rsidR="00206983" w:rsidRDefault="00206983" w:rsidP="00002C43">
            <w:pPr>
              <w:jc w:val="center"/>
              <w:rPr>
                <w:b/>
                <w:sz w:val="28"/>
                <w:szCs w:val="32"/>
              </w:rPr>
            </w:pPr>
            <w:r>
              <w:rPr>
                <w:b/>
                <w:sz w:val="28"/>
                <w:szCs w:val="32"/>
              </w:rPr>
              <w:t>godina</w:t>
            </w:r>
          </w:p>
        </w:tc>
        <w:tc>
          <w:tcPr>
            <w:tcW w:w="1276" w:type="dxa"/>
            <w:tcBorders>
              <w:top w:val="single" w:sz="4" w:space="0" w:color="auto"/>
              <w:left w:val="nil"/>
              <w:bottom w:val="single" w:sz="4" w:space="0" w:color="auto"/>
              <w:right w:val="nil"/>
            </w:tcBorders>
            <w:shd w:val="clear" w:color="auto" w:fill="BFBFBF" w:themeFill="background1" w:themeFillShade="BF"/>
          </w:tcPr>
          <w:p w14:paraId="4996CDFB" w14:textId="23E4B9D8" w:rsidR="00206983" w:rsidRDefault="00206983" w:rsidP="00206983">
            <w:pPr>
              <w:rPr>
                <w:b/>
                <w:sz w:val="28"/>
                <w:szCs w:val="32"/>
              </w:rPr>
            </w:pPr>
            <w:r>
              <w:rPr>
                <w:b/>
                <w:sz w:val="28"/>
                <w:szCs w:val="32"/>
              </w:rPr>
              <w:t xml:space="preserve">  2022.</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tcPr>
          <w:p w14:paraId="3821237A" w14:textId="49F35CBD" w:rsidR="00206983" w:rsidRDefault="00206983" w:rsidP="00002C43">
            <w:pPr>
              <w:jc w:val="center"/>
              <w:rPr>
                <w:b/>
                <w:sz w:val="28"/>
                <w:szCs w:val="32"/>
              </w:rPr>
            </w:pPr>
            <w:r>
              <w:rPr>
                <w:b/>
                <w:sz w:val="28"/>
                <w:szCs w:val="32"/>
              </w:rPr>
              <w:t>godina</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tcPr>
          <w:p w14:paraId="76F4A8EA" w14:textId="28747BEB" w:rsidR="00206983" w:rsidRDefault="00206983" w:rsidP="00002C43">
            <w:pPr>
              <w:jc w:val="center"/>
              <w:rPr>
                <w:b/>
                <w:sz w:val="28"/>
                <w:szCs w:val="32"/>
              </w:rPr>
            </w:pPr>
            <w:r>
              <w:rPr>
                <w:b/>
                <w:sz w:val="28"/>
                <w:szCs w:val="32"/>
              </w:rPr>
              <w:t>Indeks</w:t>
            </w:r>
          </w:p>
        </w:tc>
      </w:tr>
      <w:tr w:rsidR="00206983" w14:paraId="402437A5" w14:textId="23010821" w:rsidTr="006739F8">
        <w:tc>
          <w:tcPr>
            <w:tcW w:w="1844" w:type="dxa"/>
            <w:tcBorders>
              <w:top w:val="single" w:sz="4" w:space="0" w:color="auto"/>
            </w:tcBorders>
            <w:shd w:val="clear" w:color="auto" w:fill="BFBFBF" w:themeFill="background1" w:themeFillShade="BF"/>
            <w:vAlign w:val="center"/>
          </w:tcPr>
          <w:p w14:paraId="12599D6C" w14:textId="77777777" w:rsidR="00206983" w:rsidRDefault="00206983" w:rsidP="00002C43">
            <w:pPr>
              <w:jc w:val="center"/>
              <w:rPr>
                <w:b/>
                <w:sz w:val="28"/>
                <w:szCs w:val="32"/>
              </w:rPr>
            </w:pPr>
            <w:r>
              <w:rPr>
                <w:b/>
                <w:sz w:val="28"/>
                <w:szCs w:val="32"/>
              </w:rPr>
              <w:t>Proračunski</w:t>
            </w:r>
          </w:p>
          <w:p w14:paraId="12F8FC92" w14:textId="77777777" w:rsidR="00206983" w:rsidRDefault="00206983" w:rsidP="00002C43">
            <w:pPr>
              <w:jc w:val="center"/>
              <w:rPr>
                <w:b/>
                <w:sz w:val="28"/>
                <w:szCs w:val="32"/>
              </w:rPr>
            </w:pPr>
            <w:r>
              <w:rPr>
                <w:b/>
                <w:sz w:val="28"/>
                <w:szCs w:val="32"/>
              </w:rPr>
              <w:t>Korisnici</w:t>
            </w:r>
          </w:p>
        </w:tc>
        <w:tc>
          <w:tcPr>
            <w:tcW w:w="1559" w:type="dxa"/>
            <w:tcBorders>
              <w:top w:val="single" w:sz="4" w:space="0" w:color="auto"/>
            </w:tcBorders>
            <w:shd w:val="clear" w:color="auto" w:fill="BFBFBF" w:themeFill="background1" w:themeFillShade="BF"/>
            <w:vAlign w:val="center"/>
          </w:tcPr>
          <w:p w14:paraId="74FE39B0" w14:textId="77777777" w:rsidR="00206983" w:rsidRDefault="00206983" w:rsidP="00002C43">
            <w:pPr>
              <w:jc w:val="center"/>
              <w:rPr>
                <w:b/>
                <w:sz w:val="28"/>
                <w:szCs w:val="32"/>
              </w:rPr>
            </w:pPr>
            <w:r>
              <w:rPr>
                <w:b/>
                <w:sz w:val="28"/>
                <w:szCs w:val="32"/>
              </w:rPr>
              <w:t>Iznos</w:t>
            </w:r>
          </w:p>
        </w:tc>
        <w:tc>
          <w:tcPr>
            <w:tcW w:w="1559" w:type="dxa"/>
            <w:tcBorders>
              <w:top w:val="single" w:sz="4" w:space="0" w:color="auto"/>
            </w:tcBorders>
            <w:shd w:val="clear" w:color="auto" w:fill="BFBFBF" w:themeFill="background1" w:themeFillShade="BF"/>
            <w:vAlign w:val="center"/>
          </w:tcPr>
          <w:p w14:paraId="57F80E2C" w14:textId="77777777" w:rsidR="00206983" w:rsidRDefault="00206983" w:rsidP="00002C43">
            <w:pPr>
              <w:jc w:val="center"/>
              <w:rPr>
                <w:b/>
                <w:sz w:val="28"/>
                <w:szCs w:val="32"/>
              </w:rPr>
            </w:pPr>
            <w:r>
              <w:rPr>
                <w:b/>
                <w:sz w:val="28"/>
                <w:szCs w:val="32"/>
              </w:rPr>
              <w:t>Broj</w:t>
            </w:r>
          </w:p>
          <w:p w14:paraId="624483ED" w14:textId="77777777" w:rsidR="00206983" w:rsidRDefault="00206983" w:rsidP="00002C43">
            <w:pPr>
              <w:jc w:val="center"/>
              <w:rPr>
                <w:b/>
                <w:sz w:val="28"/>
                <w:szCs w:val="32"/>
              </w:rPr>
            </w:pPr>
            <w:r>
              <w:rPr>
                <w:b/>
                <w:sz w:val="28"/>
                <w:szCs w:val="32"/>
              </w:rPr>
              <w:t>zaposlenih</w:t>
            </w:r>
          </w:p>
        </w:tc>
        <w:tc>
          <w:tcPr>
            <w:tcW w:w="1559" w:type="dxa"/>
            <w:tcBorders>
              <w:top w:val="single" w:sz="4" w:space="0" w:color="auto"/>
            </w:tcBorders>
            <w:shd w:val="clear" w:color="auto" w:fill="BFBFBF" w:themeFill="background1" w:themeFillShade="BF"/>
            <w:vAlign w:val="center"/>
          </w:tcPr>
          <w:p w14:paraId="7986020C" w14:textId="77777777" w:rsidR="00206983" w:rsidRDefault="00206983" w:rsidP="00002C43">
            <w:pPr>
              <w:jc w:val="center"/>
              <w:rPr>
                <w:b/>
                <w:sz w:val="28"/>
                <w:szCs w:val="32"/>
              </w:rPr>
            </w:pPr>
            <w:r>
              <w:rPr>
                <w:b/>
                <w:sz w:val="28"/>
                <w:szCs w:val="32"/>
              </w:rPr>
              <w:t>Iznos</w:t>
            </w:r>
          </w:p>
        </w:tc>
        <w:tc>
          <w:tcPr>
            <w:tcW w:w="1560" w:type="dxa"/>
            <w:tcBorders>
              <w:top w:val="single" w:sz="4" w:space="0" w:color="auto"/>
            </w:tcBorders>
            <w:shd w:val="clear" w:color="auto" w:fill="BFBFBF" w:themeFill="background1" w:themeFillShade="BF"/>
            <w:vAlign w:val="center"/>
          </w:tcPr>
          <w:p w14:paraId="2509763B" w14:textId="77777777" w:rsidR="00206983" w:rsidRDefault="00206983" w:rsidP="00002C43">
            <w:pPr>
              <w:jc w:val="center"/>
              <w:rPr>
                <w:b/>
                <w:sz w:val="28"/>
                <w:szCs w:val="32"/>
              </w:rPr>
            </w:pPr>
            <w:r>
              <w:rPr>
                <w:b/>
                <w:sz w:val="28"/>
                <w:szCs w:val="32"/>
              </w:rPr>
              <w:t>Broj zaposlenih</w:t>
            </w:r>
          </w:p>
        </w:tc>
        <w:tc>
          <w:tcPr>
            <w:tcW w:w="1276" w:type="dxa"/>
            <w:tcBorders>
              <w:top w:val="single" w:sz="4" w:space="0" w:color="auto"/>
            </w:tcBorders>
            <w:shd w:val="clear" w:color="auto" w:fill="BFBFBF" w:themeFill="background1" w:themeFillShade="BF"/>
            <w:vAlign w:val="center"/>
          </w:tcPr>
          <w:p w14:paraId="085178ED" w14:textId="05F3120A" w:rsidR="00206983" w:rsidRDefault="00206983" w:rsidP="00002C43">
            <w:pPr>
              <w:jc w:val="center"/>
              <w:rPr>
                <w:b/>
                <w:sz w:val="28"/>
                <w:szCs w:val="32"/>
              </w:rPr>
            </w:pPr>
            <w:r>
              <w:rPr>
                <w:b/>
                <w:sz w:val="28"/>
                <w:szCs w:val="32"/>
              </w:rPr>
              <w:t>Iznos</w:t>
            </w:r>
          </w:p>
        </w:tc>
        <w:tc>
          <w:tcPr>
            <w:tcW w:w="1417" w:type="dxa"/>
            <w:tcBorders>
              <w:top w:val="single" w:sz="4" w:space="0" w:color="auto"/>
            </w:tcBorders>
            <w:shd w:val="clear" w:color="auto" w:fill="BFBFBF" w:themeFill="background1" w:themeFillShade="BF"/>
            <w:vAlign w:val="center"/>
          </w:tcPr>
          <w:p w14:paraId="396F5565" w14:textId="42686925" w:rsidR="00206983" w:rsidRDefault="00206983" w:rsidP="00002C43">
            <w:pPr>
              <w:jc w:val="center"/>
              <w:rPr>
                <w:b/>
                <w:sz w:val="28"/>
                <w:szCs w:val="32"/>
              </w:rPr>
            </w:pPr>
            <w:r>
              <w:rPr>
                <w:b/>
                <w:sz w:val="28"/>
                <w:szCs w:val="32"/>
              </w:rPr>
              <w:t>Broj</w:t>
            </w:r>
            <w:r>
              <w:rPr>
                <w:b/>
                <w:sz w:val="28"/>
                <w:szCs w:val="32"/>
              </w:rPr>
              <w:br/>
              <w:t>zaposlenih</w:t>
            </w:r>
          </w:p>
        </w:tc>
        <w:tc>
          <w:tcPr>
            <w:tcW w:w="1134" w:type="dxa"/>
            <w:tcBorders>
              <w:top w:val="single" w:sz="4" w:space="0" w:color="auto"/>
            </w:tcBorders>
            <w:shd w:val="clear" w:color="auto" w:fill="BFBFBF" w:themeFill="background1" w:themeFillShade="BF"/>
            <w:vAlign w:val="center"/>
          </w:tcPr>
          <w:p w14:paraId="79A19BD9" w14:textId="0023BBD4" w:rsidR="00206983" w:rsidRDefault="006739F8" w:rsidP="00002C43">
            <w:pPr>
              <w:jc w:val="center"/>
              <w:rPr>
                <w:b/>
                <w:sz w:val="28"/>
                <w:szCs w:val="32"/>
              </w:rPr>
            </w:pPr>
            <w:r>
              <w:rPr>
                <w:b/>
                <w:sz w:val="28"/>
                <w:szCs w:val="32"/>
              </w:rPr>
              <w:t>22. / 21.</w:t>
            </w:r>
          </w:p>
        </w:tc>
      </w:tr>
      <w:tr w:rsidR="00206983" w14:paraId="2FE82D09" w14:textId="47E4C712" w:rsidTr="006739F8">
        <w:tc>
          <w:tcPr>
            <w:tcW w:w="1844" w:type="dxa"/>
            <w:vAlign w:val="center"/>
          </w:tcPr>
          <w:p w14:paraId="2A940406" w14:textId="77777777" w:rsidR="00206983" w:rsidRPr="009F6247" w:rsidRDefault="00206983" w:rsidP="000E5D70">
            <w:pPr>
              <w:rPr>
                <w:b/>
                <w:sz w:val="28"/>
                <w:szCs w:val="32"/>
              </w:rPr>
            </w:pPr>
            <w:bookmarkStart w:id="2" w:name="_Hlk57637666"/>
            <w:r w:rsidRPr="009F6247">
              <w:rPr>
                <w:b/>
                <w:sz w:val="28"/>
                <w:szCs w:val="32"/>
              </w:rPr>
              <w:t xml:space="preserve">D.V. Bili </w:t>
            </w:r>
            <w:proofErr w:type="spellStart"/>
            <w:r>
              <w:rPr>
                <w:b/>
                <w:sz w:val="28"/>
                <w:szCs w:val="32"/>
              </w:rPr>
              <w:t>C</w:t>
            </w:r>
            <w:r w:rsidRPr="009F6247">
              <w:rPr>
                <w:b/>
                <w:sz w:val="28"/>
                <w:szCs w:val="32"/>
              </w:rPr>
              <w:t>vitak</w:t>
            </w:r>
            <w:proofErr w:type="spellEnd"/>
          </w:p>
        </w:tc>
        <w:tc>
          <w:tcPr>
            <w:tcW w:w="1559" w:type="dxa"/>
            <w:vAlign w:val="center"/>
          </w:tcPr>
          <w:p w14:paraId="0B6B2616" w14:textId="3EEF180C" w:rsidR="00206983" w:rsidRPr="009F6247" w:rsidRDefault="00206983" w:rsidP="000E5D70">
            <w:pPr>
              <w:jc w:val="center"/>
              <w:rPr>
                <w:b/>
                <w:sz w:val="22"/>
                <w:szCs w:val="22"/>
              </w:rPr>
            </w:pPr>
            <w:r>
              <w:rPr>
                <w:b/>
                <w:sz w:val="22"/>
                <w:szCs w:val="22"/>
              </w:rPr>
              <w:t>8.120.000,00</w:t>
            </w:r>
          </w:p>
        </w:tc>
        <w:tc>
          <w:tcPr>
            <w:tcW w:w="1559" w:type="dxa"/>
            <w:vAlign w:val="center"/>
          </w:tcPr>
          <w:p w14:paraId="28A0CD8B" w14:textId="757A6923" w:rsidR="00206983" w:rsidRPr="009F6247" w:rsidRDefault="00206983" w:rsidP="000E5D70">
            <w:pPr>
              <w:jc w:val="center"/>
              <w:rPr>
                <w:b/>
                <w:sz w:val="22"/>
                <w:szCs w:val="22"/>
              </w:rPr>
            </w:pPr>
            <w:r>
              <w:rPr>
                <w:b/>
                <w:sz w:val="22"/>
                <w:szCs w:val="22"/>
              </w:rPr>
              <w:t>77</w:t>
            </w:r>
          </w:p>
        </w:tc>
        <w:tc>
          <w:tcPr>
            <w:tcW w:w="1559" w:type="dxa"/>
            <w:vAlign w:val="center"/>
          </w:tcPr>
          <w:p w14:paraId="3BFA2623" w14:textId="5E6A416F" w:rsidR="00206983" w:rsidRPr="009F6247" w:rsidRDefault="00206983" w:rsidP="000E5D70">
            <w:pPr>
              <w:jc w:val="center"/>
              <w:rPr>
                <w:b/>
                <w:sz w:val="22"/>
                <w:szCs w:val="22"/>
              </w:rPr>
            </w:pPr>
            <w:r>
              <w:rPr>
                <w:b/>
                <w:sz w:val="22"/>
                <w:szCs w:val="22"/>
              </w:rPr>
              <w:t>8.325.000,00</w:t>
            </w:r>
          </w:p>
        </w:tc>
        <w:tc>
          <w:tcPr>
            <w:tcW w:w="1560" w:type="dxa"/>
            <w:vAlign w:val="center"/>
          </w:tcPr>
          <w:p w14:paraId="0695E1FD" w14:textId="75231766" w:rsidR="00206983" w:rsidRPr="009F6247" w:rsidRDefault="00206983" w:rsidP="000E5D70">
            <w:pPr>
              <w:jc w:val="center"/>
              <w:rPr>
                <w:b/>
                <w:sz w:val="22"/>
                <w:szCs w:val="22"/>
              </w:rPr>
            </w:pPr>
            <w:r>
              <w:rPr>
                <w:b/>
                <w:sz w:val="22"/>
                <w:szCs w:val="22"/>
              </w:rPr>
              <w:t>77</w:t>
            </w:r>
          </w:p>
        </w:tc>
        <w:tc>
          <w:tcPr>
            <w:tcW w:w="1276" w:type="dxa"/>
            <w:vAlign w:val="center"/>
          </w:tcPr>
          <w:p w14:paraId="5A5740F3" w14:textId="71631381" w:rsidR="00206983" w:rsidRDefault="00206983" w:rsidP="000E5D70">
            <w:pPr>
              <w:jc w:val="center"/>
              <w:rPr>
                <w:b/>
                <w:sz w:val="22"/>
                <w:szCs w:val="22"/>
              </w:rPr>
            </w:pPr>
            <w:r>
              <w:rPr>
                <w:b/>
                <w:sz w:val="22"/>
                <w:szCs w:val="22"/>
              </w:rPr>
              <w:t>8.970.000</w:t>
            </w:r>
          </w:p>
        </w:tc>
        <w:tc>
          <w:tcPr>
            <w:tcW w:w="1417" w:type="dxa"/>
            <w:vAlign w:val="center"/>
          </w:tcPr>
          <w:p w14:paraId="51BEB1FD" w14:textId="191B027F" w:rsidR="00206983" w:rsidRDefault="00206983" w:rsidP="000E5D70">
            <w:pPr>
              <w:jc w:val="center"/>
              <w:rPr>
                <w:b/>
                <w:sz w:val="22"/>
                <w:szCs w:val="22"/>
              </w:rPr>
            </w:pPr>
            <w:r>
              <w:rPr>
                <w:b/>
                <w:sz w:val="22"/>
                <w:szCs w:val="22"/>
              </w:rPr>
              <w:t>87</w:t>
            </w:r>
          </w:p>
        </w:tc>
        <w:tc>
          <w:tcPr>
            <w:tcW w:w="1134" w:type="dxa"/>
            <w:vAlign w:val="center"/>
          </w:tcPr>
          <w:p w14:paraId="2EB5E577" w14:textId="2807001D" w:rsidR="00206983" w:rsidRDefault="001370EA" w:rsidP="000E5D70">
            <w:pPr>
              <w:jc w:val="center"/>
              <w:rPr>
                <w:b/>
                <w:sz w:val="22"/>
                <w:szCs w:val="22"/>
              </w:rPr>
            </w:pPr>
            <w:r>
              <w:rPr>
                <w:b/>
                <w:sz w:val="22"/>
                <w:szCs w:val="22"/>
              </w:rPr>
              <w:t>107,74</w:t>
            </w:r>
          </w:p>
        </w:tc>
      </w:tr>
      <w:tr w:rsidR="00206983" w14:paraId="79D7F584" w14:textId="1330DD9A" w:rsidTr="006739F8">
        <w:tc>
          <w:tcPr>
            <w:tcW w:w="1844" w:type="dxa"/>
            <w:vAlign w:val="center"/>
          </w:tcPr>
          <w:p w14:paraId="24E5591F" w14:textId="77777777" w:rsidR="00206983" w:rsidRPr="009F6247" w:rsidRDefault="00206983" w:rsidP="000E5D70">
            <w:pPr>
              <w:rPr>
                <w:b/>
                <w:sz w:val="28"/>
                <w:szCs w:val="32"/>
              </w:rPr>
            </w:pPr>
            <w:r w:rsidRPr="009F6247">
              <w:rPr>
                <w:b/>
                <w:sz w:val="28"/>
                <w:szCs w:val="32"/>
              </w:rPr>
              <w:t>Gradska knjižnica</w:t>
            </w:r>
          </w:p>
        </w:tc>
        <w:tc>
          <w:tcPr>
            <w:tcW w:w="1559" w:type="dxa"/>
            <w:vAlign w:val="center"/>
          </w:tcPr>
          <w:p w14:paraId="0D98BD53" w14:textId="74204951" w:rsidR="00206983" w:rsidRPr="009F6247" w:rsidRDefault="00206983" w:rsidP="000E5D70">
            <w:pPr>
              <w:jc w:val="center"/>
              <w:rPr>
                <w:b/>
                <w:sz w:val="22"/>
                <w:szCs w:val="22"/>
              </w:rPr>
            </w:pPr>
            <w:r>
              <w:rPr>
                <w:b/>
                <w:sz w:val="22"/>
                <w:szCs w:val="22"/>
              </w:rPr>
              <w:t>357.000,00</w:t>
            </w:r>
          </w:p>
        </w:tc>
        <w:tc>
          <w:tcPr>
            <w:tcW w:w="1559" w:type="dxa"/>
            <w:vAlign w:val="center"/>
          </w:tcPr>
          <w:p w14:paraId="37A3E26F" w14:textId="15A98DF5" w:rsidR="00206983" w:rsidRPr="009F6247" w:rsidRDefault="00206983" w:rsidP="000E5D70">
            <w:pPr>
              <w:jc w:val="center"/>
              <w:rPr>
                <w:b/>
                <w:sz w:val="22"/>
                <w:szCs w:val="22"/>
              </w:rPr>
            </w:pPr>
            <w:r>
              <w:rPr>
                <w:b/>
                <w:sz w:val="22"/>
                <w:szCs w:val="22"/>
              </w:rPr>
              <w:t>3</w:t>
            </w:r>
          </w:p>
        </w:tc>
        <w:tc>
          <w:tcPr>
            <w:tcW w:w="1559" w:type="dxa"/>
            <w:vAlign w:val="center"/>
          </w:tcPr>
          <w:p w14:paraId="25328887" w14:textId="6065F25A" w:rsidR="00206983" w:rsidRPr="009F6247" w:rsidRDefault="00206983" w:rsidP="000E5D70">
            <w:pPr>
              <w:jc w:val="center"/>
              <w:rPr>
                <w:b/>
                <w:sz w:val="22"/>
                <w:szCs w:val="22"/>
              </w:rPr>
            </w:pPr>
            <w:r>
              <w:rPr>
                <w:b/>
                <w:sz w:val="22"/>
                <w:szCs w:val="22"/>
              </w:rPr>
              <w:t>359.000,00</w:t>
            </w:r>
          </w:p>
        </w:tc>
        <w:tc>
          <w:tcPr>
            <w:tcW w:w="1560" w:type="dxa"/>
            <w:vAlign w:val="center"/>
          </w:tcPr>
          <w:p w14:paraId="1EAC7278" w14:textId="5E45ACA6" w:rsidR="00206983" w:rsidRPr="009F6247" w:rsidRDefault="00206983" w:rsidP="000E5D70">
            <w:pPr>
              <w:jc w:val="center"/>
              <w:rPr>
                <w:b/>
                <w:sz w:val="22"/>
                <w:szCs w:val="22"/>
              </w:rPr>
            </w:pPr>
            <w:r>
              <w:rPr>
                <w:b/>
                <w:sz w:val="22"/>
                <w:szCs w:val="22"/>
              </w:rPr>
              <w:t>3</w:t>
            </w:r>
          </w:p>
        </w:tc>
        <w:tc>
          <w:tcPr>
            <w:tcW w:w="1276" w:type="dxa"/>
            <w:vAlign w:val="center"/>
          </w:tcPr>
          <w:p w14:paraId="692012E8" w14:textId="11D7C6A6" w:rsidR="00206983" w:rsidRDefault="006739F8" w:rsidP="000E5D70">
            <w:pPr>
              <w:jc w:val="center"/>
              <w:rPr>
                <w:b/>
                <w:sz w:val="22"/>
                <w:szCs w:val="22"/>
              </w:rPr>
            </w:pPr>
            <w:r>
              <w:rPr>
                <w:b/>
                <w:sz w:val="22"/>
                <w:szCs w:val="22"/>
              </w:rPr>
              <w:t>369.000</w:t>
            </w:r>
          </w:p>
        </w:tc>
        <w:tc>
          <w:tcPr>
            <w:tcW w:w="1417" w:type="dxa"/>
            <w:vAlign w:val="center"/>
          </w:tcPr>
          <w:p w14:paraId="0F733F13" w14:textId="1469E475" w:rsidR="00206983" w:rsidRDefault="006739F8" w:rsidP="000E5D70">
            <w:pPr>
              <w:jc w:val="center"/>
              <w:rPr>
                <w:b/>
                <w:sz w:val="22"/>
                <w:szCs w:val="22"/>
              </w:rPr>
            </w:pPr>
            <w:r>
              <w:rPr>
                <w:b/>
                <w:sz w:val="22"/>
                <w:szCs w:val="22"/>
              </w:rPr>
              <w:t>3</w:t>
            </w:r>
          </w:p>
        </w:tc>
        <w:tc>
          <w:tcPr>
            <w:tcW w:w="1134" w:type="dxa"/>
            <w:vAlign w:val="center"/>
          </w:tcPr>
          <w:p w14:paraId="54B2087A" w14:textId="249C904E" w:rsidR="00206983" w:rsidRDefault="001370EA" w:rsidP="000E5D70">
            <w:pPr>
              <w:jc w:val="center"/>
              <w:rPr>
                <w:b/>
                <w:sz w:val="22"/>
                <w:szCs w:val="22"/>
              </w:rPr>
            </w:pPr>
            <w:r>
              <w:rPr>
                <w:b/>
                <w:sz w:val="22"/>
                <w:szCs w:val="22"/>
              </w:rPr>
              <w:t>102,78</w:t>
            </w:r>
          </w:p>
        </w:tc>
      </w:tr>
      <w:tr w:rsidR="00206983" w14:paraId="5ABC787B" w14:textId="4CFC1E9D" w:rsidTr="006739F8">
        <w:tc>
          <w:tcPr>
            <w:tcW w:w="1844" w:type="dxa"/>
            <w:tcBorders>
              <w:bottom w:val="single" w:sz="4" w:space="0" w:color="auto"/>
            </w:tcBorders>
            <w:vAlign w:val="center"/>
          </w:tcPr>
          <w:p w14:paraId="355040FE" w14:textId="77777777" w:rsidR="00206983" w:rsidRPr="009F6247" w:rsidRDefault="00206983" w:rsidP="000E5D70">
            <w:pPr>
              <w:rPr>
                <w:b/>
                <w:sz w:val="28"/>
                <w:szCs w:val="32"/>
              </w:rPr>
            </w:pPr>
            <w:r w:rsidRPr="009F6247">
              <w:rPr>
                <w:b/>
                <w:sz w:val="28"/>
                <w:szCs w:val="32"/>
              </w:rPr>
              <w:t>JVP Sinj</w:t>
            </w:r>
          </w:p>
        </w:tc>
        <w:tc>
          <w:tcPr>
            <w:tcW w:w="1559" w:type="dxa"/>
            <w:vAlign w:val="center"/>
          </w:tcPr>
          <w:p w14:paraId="62DA162E" w14:textId="24B7A847" w:rsidR="00206983" w:rsidRPr="009F6247" w:rsidRDefault="00206983" w:rsidP="000E5D70">
            <w:pPr>
              <w:jc w:val="center"/>
              <w:rPr>
                <w:b/>
                <w:sz w:val="22"/>
                <w:szCs w:val="22"/>
              </w:rPr>
            </w:pPr>
            <w:r>
              <w:rPr>
                <w:b/>
                <w:sz w:val="22"/>
                <w:szCs w:val="22"/>
              </w:rPr>
              <w:t>3.100.000,00</w:t>
            </w:r>
          </w:p>
        </w:tc>
        <w:tc>
          <w:tcPr>
            <w:tcW w:w="1559" w:type="dxa"/>
            <w:vAlign w:val="center"/>
          </w:tcPr>
          <w:p w14:paraId="6391CE9B" w14:textId="34BF6F14" w:rsidR="00206983" w:rsidRPr="009F6247" w:rsidRDefault="00206983" w:rsidP="000E5D70">
            <w:pPr>
              <w:jc w:val="center"/>
              <w:rPr>
                <w:b/>
                <w:sz w:val="22"/>
                <w:szCs w:val="22"/>
              </w:rPr>
            </w:pPr>
            <w:r>
              <w:rPr>
                <w:b/>
                <w:sz w:val="22"/>
                <w:szCs w:val="22"/>
              </w:rPr>
              <w:t>22</w:t>
            </w:r>
          </w:p>
        </w:tc>
        <w:tc>
          <w:tcPr>
            <w:tcW w:w="1559" w:type="dxa"/>
            <w:vAlign w:val="center"/>
          </w:tcPr>
          <w:p w14:paraId="6BAFFFBA" w14:textId="11132ECE" w:rsidR="00206983" w:rsidRPr="009F6247" w:rsidRDefault="00206983" w:rsidP="000E5D70">
            <w:pPr>
              <w:jc w:val="center"/>
              <w:rPr>
                <w:b/>
                <w:sz w:val="22"/>
                <w:szCs w:val="22"/>
              </w:rPr>
            </w:pPr>
            <w:r>
              <w:rPr>
                <w:b/>
                <w:sz w:val="22"/>
                <w:szCs w:val="22"/>
              </w:rPr>
              <w:t>3.520.000,00</w:t>
            </w:r>
          </w:p>
        </w:tc>
        <w:tc>
          <w:tcPr>
            <w:tcW w:w="1560" w:type="dxa"/>
            <w:vAlign w:val="center"/>
          </w:tcPr>
          <w:p w14:paraId="59F2603B" w14:textId="5AD67251" w:rsidR="00206983" w:rsidRPr="009F6247" w:rsidRDefault="00206983" w:rsidP="000E5D70">
            <w:pPr>
              <w:jc w:val="center"/>
              <w:rPr>
                <w:b/>
                <w:sz w:val="22"/>
                <w:szCs w:val="22"/>
              </w:rPr>
            </w:pPr>
            <w:r>
              <w:rPr>
                <w:b/>
                <w:sz w:val="22"/>
                <w:szCs w:val="22"/>
              </w:rPr>
              <w:t>22</w:t>
            </w:r>
          </w:p>
        </w:tc>
        <w:tc>
          <w:tcPr>
            <w:tcW w:w="1276" w:type="dxa"/>
            <w:vAlign w:val="center"/>
          </w:tcPr>
          <w:p w14:paraId="36888E0D" w14:textId="5884A718" w:rsidR="00206983" w:rsidRDefault="006739F8" w:rsidP="000E5D70">
            <w:pPr>
              <w:jc w:val="center"/>
              <w:rPr>
                <w:b/>
                <w:sz w:val="22"/>
                <w:szCs w:val="22"/>
              </w:rPr>
            </w:pPr>
            <w:r>
              <w:rPr>
                <w:b/>
                <w:sz w:val="22"/>
                <w:szCs w:val="22"/>
              </w:rPr>
              <w:t>4.150.000</w:t>
            </w:r>
          </w:p>
        </w:tc>
        <w:tc>
          <w:tcPr>
            <w:tcW w:w="1417" w:type="dxa"/>
            <w:vAlign w:val="center"/>
          </w:tcPr>
          <w:p w14:paraId="79404E9C" w14:textId="163E5BB1" w:rsidR="00206983" w:rsidRDefault="006739F8" w:rsidP="000E5D70">
            <w:pPr>
              <w:jc w:val="center"/>
              <w:rPr>
                <w:b/>
                <w:sz w:val="22"/>
                <w:szCs w:val="22"/>
              </w:rPr>
            </w:pPr>
            <w:r>
              <w:rPr>
                <w:b/>
                <w:sz w:val="22"/>
                <w:szCs w:val="22"/>
              </w:rPr>
              <w:t>22</w:t>
            </w:r>
          </w:p>
        </w:tc>
        <w:tc>
          <w:tcPr>
            <w:tcW w:w="1134" w:type="dxa"/>
            <w:vAlign w:val="center"/>
          </w:tcPr>
          <w:p w14:paraId="7F2F5542" w14:textId="30469ACC" w:rsidR="00206983" w:rsidRDefault="001370EA" w:rsidP="000E5D70">
            <w:pPr>
              <w:jc w:val="center"/>
              <w:rPr>
                <w:b/>
                <w:sz w:val="22"/>
                <w:szCs w:val="22"/>
              </w:rPr>
            </w:pPr>
            <w:r>
              <w:rPr>
                <w:b/>
                <w:sz w:val="22"/>
                <w:szCs w:val="22"/>
              </w:rPr>
              <w:t>117,89</w:t>
            </w:r>
          </w:p>
        </w:tc>
      </w:tr>
      <w:tr w:rsidR="00206983" w14:paraId="530D312B" w14:textId="55E6B837" w:rsidTr="006739F8">
        <w:tc>
          <w:tcPr>
            <w:tcW w:w="184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04A387A6" w14:textId="77777777" w:rsidR="00206983" w:rsidRPr="009F6247" w:rsidRDefault="00206983" w:rsidP="000E5D70">
            <w:pPr>
              <w:rPr>
                <w:b/>
                <w:sz w:val="28"/>
                <w:szCs w:val="32"/>
              </w:rPr>
            </w:pPr>
            <w:r>
              <w:rPr>
                <w:b/>
                <w:sz w:val="28"/>
                <w:szCs w:val="32"/>
              </w:rPr>
              <w:t>Ukupno:</w:t>
            </w:r>
          </w:p>
        </w:tc>
        <w:tc>
          <w:tcPr>
            <w:tcW w:w="1559" w:type="dxa"/>
            <w:shd w:val="clear" w:color="auto" w:fill="BFBFBF" w:themeFill="background1" w:themeFillShade="BF"/>
            <w:vAlign w:val="center"/>
          </w:tcPr>
          <w:p w14:paraId="1097A12E" w14:textId="2F153074" w:rsidR="00206983" w:rsidRDefault="00206983" w:rsidP="000E5D70">
            <w:pPr>
              <w:jc w:val="center"/>
              <w:rPr>
                <w:b/>
                <w:sz w:val="22"/>
                <w:szCs w:val="22"/>
              </w:rPr>
            </w:pPr>
            <w:r>
              <w:rPr>
                <w:b/>
                <w:sz w:val="22"/>
                <w:szCs w:val="22"/>
              </w:rPr>
              <w:t>11.577.000,00</w:t>
            </w:r>
          </w:p>
        </w:tc>
        <w:tc>
          <w:tcPr>
            <w:tcW w:w="1559" w:type="dxa"/>
            <w:shd w:val="clear" w:color="auto" w:fill="BFBFBF" w:themeFill="background1" w:themeFillShade="BF"/>
            <w:vAlign w:val="center"/>
          </w:tcPr>
          <w:p w14:paraId="240F2C31" w14:textId="5AF091FA" w:rsidR="00206983" w:rsidRDefault="00206983" w:rsidP="000E5D70">
            <w:pPr>
              <w:jc w:val="center"/>
              <w:rPr>
                <w:b/>
                <w:sz w:val="22"/>
                <w:szCs w:val="22"/>
              </w:rPr>
            </w:pPr>
            <w:r>
              <w:rPr>
                <w:b/>
                <w:sz w:val="22"/>
                <w:szCs w:val="22"/>
              </w:rPr>
              <w:t>102</w:t>
            </w:r>
          </w:p>
        </w:tc>
        <w:tc>
          <w:tcPr>
            <w:tcW w:w="1559" w:type="dxa"/>
            <w:shd w:val="clear" w:color="auto" w:fill="BFBFBF" w:themeFill="background1" w:themeFillShade="BF"/>
            <w:vAlign w:val="center"/>
          </w:tcPr>
          <w:p w14:paraId="751F1C67" w14:textId="0DFAEAAB" w:rsidR="00206983" w:rsidRDefault="00206983" w:rsidP="000E5D70">
            <w:pPr>
              <w:jc w:val="center"/>
              <w:rPr>
                <w:b/>
                <w:sz w:val="22"/>
                <w:szCs w:val="22"/>
              </w:rPr>
            </w:pPr>
            <w:r>
              <w:rPr>
                <w:b/>
                <w:sz w:val="22"/>
                <w:szCs w:val="22"/>
              </w:rPr>
              <w:t>12.204.000,00</w:t>
            </w:r>
          </w:p>
        </w:tc>
        <w:tc>
          <w:tcPr>
            <w:tcW w:w="1560" w:type="dxa"/>
            <w:shd w:val="clear" w:color="auto" w:fill="BFBFBF" w:themeFill="background1" w:themeFillShade="BF"/>
            <w:vAlign w:val="center"/>
          </w:tcPr>
          <w:p w14:paraId="45919BFF" w14:textId="62AF9AFF" w:rsidR="00206983" w:rsidRPr="009F6247" w:rsidRDefault="00206983" w:rsidP="000E5D70">
            <w:pPr>
              <w:jc w:val="center"/>
              <w:rPr>
                <w:b/>
                <w:sz w:val="22"/>
                <w:szCs w:val="22"/>
              </w:rPr>
            </w:pPr>
            <w:r>
              <w:rPr>
                <w:b/>
                <w:sz w:val="22"/>
                <w:szCs w:val="22"/>
              </w:rPr>
              <w:t>102</w:t>
            </w:r>
          </w:p>
        </w:tc>
        <w:tc>
          <w:tcPr>
            <w:tcW w:w="1276" w:type="dxa"/>
            <w:shd w:val="clear" w:color="auto" w:fill="BFBFBF" w:themeFill="background1" w:themeFillShade="BF"/>
            <w:vAlign w:val="center"/>
          </w:tcPr>
          <w:p w14:paraId="324BA8DA" w14:textId="2E82DA28" w:rsidR="00206983" w:rsidRDefault="006739F8" w:rsidP="000E5D70">
            <w:pPr>
              <w:jc w:val="center"/>
              <w:rPr>
                <w:b/>
                <w:sz w:val="22"/>
                <w:szCs w:val="22"/>
              </w:rPr>
            </w:pPr>
            <w:r>
              <w:rPr>
                <w:b/>
                <w:sz w:val="22"/>
                <w:szCs w:val="22"/>
              </w:rPr>
              <w:t>13.489.000</w:t>
            </w:r>
          </w:p>
        </w:tc>
        <w:tc>
          <w:tcPr>
            <w:tcW w:w="1417" w:type="dxa"/>
            <w:shd w:val="clear" w:color="auto" w:fill="BFBFBF" w:themeFill="background1" w:themeFillShade="BF"/>
            <w:vAlign w:val="center"/>
          </w:tcPr>
          <w:p w14:paraId="3CAD01A4" w14:textId="1ABB1BEE" w:rsidR="00206983" w:rsidRDefault="006739F8" w:rsidP="000E5D70">
            <w:pPr>
              <w:jc w:val="center"/>
              <w:rPr>
                <w:b/>
                <w:sz w:val="22"/>
                <w:szCs w:val="22"/>
              </w:rPr>
            </w:pPr>
            <w:r>
              <w:rPr>
                <w:b/>
                <w:sz w:val="22"/>
                <w:szCs w:val="22"/>
              </w:rPr>
              <w:t>112</w:t>
            </w:r>
          </w:p>
        </w:tc>
        <w:tc>
          <w:tcPr>
            <w:tcW w:w="1134" w:type="dxa"/>
            <w:shd w:val="clear" w:color="auto" w:fill="BFBFBF" w:themeFill="background1" w:themeFillShade="BF"/>
            <w:vAlign w:val="center"/>
          </w:tcPr>
          <w:p w14:paraId="0F35FDE9" w14:textId="628B3ADC" w:rsidR="00206983" w:rsidRDefault="001370EA" w:rsidP="000E5D70">
            <w:pPr>
              <w:jc w:val="center"/>
              <w:rPr>
                <w:b/>
                <w:sz w:val="22"/>
                <w:szCs w:val="22"/>
              </w:rPr>
            </w:pPr>
            <w:r>
              <w:rPr>
                <w:b/>
                <w:sz w:val="22"/>
                <w:szCs w:val="22"/>
              </w:rPr>
              <w:t>110,52</w:t>
            </w:r>
          </w:p>
        </w:tc>
      </w:tr>
      <w:bookmarkEnd w:id="2"/>
    </w:tbl>
    <w:p w14:paraId="12273800" w14:textId="554942AD" w:rsidR="007A271A" w:rsidRDefault="007A271A" w:rsidP="006739F8">
      <w:pPr>
        <w:jc w:val="both"/>
        <w:rPr>
          <w:b/>
          <w:sz w:val="28"/>
          <w:szCs w:val="32"/>
        </w:rPr>
      </w:pPr>
    </w:p>
    <w:p w14:paraId="768FCF4B" w14:textId="06107865" w:rsidR="00740FD3" w:rsidRDefault="00740FD3" w:rsidP="006739F8">
      <w:pPr>
        <w:jc w:val="both"/>
        <w:rPr>
          <w:b/>
          <w:sz w:val="28"/>
          <w:szCs w:val="32"/>
        </w:rPr>
      </w:pPr>
    </w:p>
    <w:p w14:paraId="40E76FD1" w14:textId="09B97674" w:rsidR="00740FD3" w:rsidRDefault="00740FD3" w:rsidP="006739F8">
      <w:pPr>
        <w:jc w:val="both"/>
        <w:rPr>
          <w:b/>
          <w:sz w:val="28"/>
          <w:szCs w:val="32"/>
        </w:rPr>
      </w:pPr>
    </w:p>
    <w:p w14:paraId="2B01E53B" w14:textId="02C3DEE8" w:rsidR="00740FD3" w:rsidRDefault="00740FD3" w:rsidP="006739F8">
      <w:pPr>
        <w:jc w:val="both"/>
        <w:rPr>
          <w:b/>
          <w:sz w:val="28"/>
          <w:szCs w:val="32"/>
        </w:rPr>
      </w:pPr>
    </w:p>
    <w:p w14:paraId="2F4B0EEC" w14:textId="6D8846C1" w:rsidR="00740FD3" w:rsidRDefault="00740FD3" w:rsidP="006739F8">
      <w:pPr>
        <w:jc w:val="both"/>
        <w:rPr>
          <w:b/>
          <w:sz w:val="28"/>
          <w:szCs w:val="32"/>
        </w:rPr>
      </w:pPr>
    </w:p>
    <w:p w14:paraId="200F54D9" w14:textId="0736D0B1" w:rsidR="00740FD3" w:rsidRDefault="00740FD3" w:rsidP="006739F8">
      <w:pPr>
        <w:jc w:val="both"/>
        <w:rPr>
          <w:b/>
          <w:sz w:val="28"/>
          <w:szCs w:val="32"/>
        </w:rPr>
      </w:pPr>
    </w:p>
    <w:p w14:paraId="5CF0D131" w14:textId="1D963C2A" w:rsidR="00740FD3" w:rsidRDefault="00740FD3" w:rsidP="006739F8">
      <w:pPr>
        <w:jc w:val="both"/>
        <w:rPr>
          <w:b/>
          <w:sz w:val="28"/>
          <w:szCs w:val="32"/>
        </w:rPr>
      </w:pPr>
    </w:p>
    <w:p w14:paraId="278ED84C" w14:textId="2E0CA890" w:rsidR="00740FD3" w:rsidRDefault="00740FD3" w:rsidP="006739F8">
      <w:pPr>
        <w:jc w:val="both"/>
        <w:rPr>
          <w:b/>
          <w:sz w:val="28"/>
          <w:szCs w:val="32"/>
        </w:rPr>
      </w:pPr>
    </w:p>
    <w:p w14:paraId="36AB64B2" w14:textId="6842C5F8" w:rsidR="00740FD3" w:rsidRDefault="00740FD3" w:rsidP="006739F8">
      <w:pPr>
        <w:jc w:val="both"/>
        <w:rPr>
          <w:b/>
          <w:sz w:val="28"/>
          <w:szCs w:val="32"/>
        </w:rPr>
      </w:pPr>
    </w:p>
    <w:p w14:paraId="64B1BBF8" w14:textId="1185031F" w:rsidR="00740FD3" w:rsidRDefault="00740FD3" w:rsidP="006739F8">
      <w:pPr>
        <w:jc w:val="both"/>
        <w:rPr>
          <w:b/>
          <w:sz w:val="28"/>
          <w:szCs w:val="32"/>
        </w:rPr>
      </w:pPr>
    </w:p>
    <w:p w14:paraId="36D57090" w14:textId="354C15E9" w:rsidR="00740FD3" w:rsidRDefault="00740FD3" w:rsidP="006739F8">
      <w:pPr>
        <w:jc w:val="both"/>
        <w:rPr>
          <w:b/>
          <w:sz w:val="28"/>
          <w:szCs w:val="32"/>
        </w:rPr>
      </w:pPr>
    </w:p>
    <w:p w14:paraId="42F15E11" w14:textId="40B28486" w:rsidR="00740FD3" w:rsidRDefault="00740FD3" w:rsidP="006739F8">
      <w:pPr>
        <w:jc w:val="both"/>
        <w:rPr>
          <w:b/>
          <w:sz w:val="28"/>
          <w:szCs w:val="32"/>
        </w:rPr>
      </w:pPr>
    </w:p>
    <w:p w14:paraId="1B92D40F" w14:textId="6ADE12F2" w:rsidR="00740FD3" w:rsidRDefault="00740FD3" w:rsidP="006739F8">
      <w:pPr>
        <w:jc w:val="both"/>
        <w:rPr>
          <w:b/>
          <w:sz w:val="28"/>
          <w:szCs w:val="32"/>
        </w:rPr>
      </w:pPr>
    </w:p>
    <w:p w14:paraId="6489C366" w14:textId="141A1911" w:rsidR="00740FD3" w:rsidRDefault="00740FD3" w:rsidP="006739F8">
      <w:pPr>
        <w:jc w:val="both"/>
        <w:rPr>
          <w:b/>
          <w:sz w:val="28"/>
          <w:szCs w:val="32"/>
        </w:rPr>
      </w:pPr>
    </w:p>
    <w:p w14:paraId="48406210" w14:textId="68FEE530" w:rsidR="00740FD3" w:rsidRDefault="00740FD3" w:rsidP="006739F8">
      <w:pPr>
        <w:jc w:val="both"/>
        <w:rPr>
          <w:b/>
          <w:sz w:val="28"/>
          <w:szCs w:val="32"/>
        </w:rPr>
      </w:pPr>
    </w:p>
    <w:p w14:paraId="15AB596D" w14:textId="69926F28" w:rsidR="00740FD3" w:rsidRDefault="00740FD3" w:rsidP="006739F8">
      <w:pPr>
        <w:jc w:val="both"/>
        <w:rPr>
          <w:b/>
          <w:sz w:val="28"/>
          <w:szCs w:val="32"/>
        </w:rPr>
      </w:pPr>
    </w:p>
    <w:p w14:paraId="31BF3317" w14:textId="0F17BFDE" w:rsidR="00740FD3" w:rsidRDefault="00740FD3" w:rsidP="006739F8">
      <w:pPr>
        <w:jc w:val="both"/>
        <w:rPr>
          <w:b/>
          <w:sz w:val="28"/>
          <w:szCs w:val="32"/>
        </w:rPr>
      </w:pPr>
    </w:p>
    <w:p w14:paraId="1D285834" w14:textId="2FCC9158" w:rsidR="00740FD3" w:rsidRDefault="00740FD3" w:rsidP="006739F8">
      <w:pPr>
        <w:jc w:val="both"/>
        <w:rPr>
          <w:b/>
          <w:sz w:val="28"/>
          <w:szCs w:val="32"/>
        </w:rPr>
      </w:pPr>
    </w:p>
    <w:p w14:paraId="55F09743" w14:textId="09E7CB52" w:rsidR="00740FD3" w:rsidRDefault="00740FD3" w:rsidP="006739F8">
      <w:pPr>
        <w:jc w:val="both"/>
        <w:rPr>
          <w:b/>
          <w:sz w:val="28"/>
          <w:szCs w:val="32"/>
        </w:rPr>
      </w:pPr>
    </w:p>
    <w:p w14:paraId="1C6FC46F" w14:textId="06CFA048" w:rsidR="00740FD3" w:rsidRDefault="00740FD3" w:rsidP="006739F8">
      <w:pPr>
        <w:jc w:val="both"/>
        <w:rPr>
          <w:b/>
          <w:sz w:val="28"/>
          <w:szCs w:val="32"/>
        </w:rPr>
      </w:pPr>
    </w:p>
    <w:p w14:paraId="6644A858" w14:textId="72FB2F07" w:rsidR="00740FD3" w:rsidRDefault="00740FD3" w:rsidP="006739F8">
      <w:pPr>
        <w:jc w:val="both"/>
        <w:rPr>
          <w:b/>
          <w:sz w:val="28"/>
          <w:szCs w:val="32"/>
        </w:rPr>
      </w:pPr>
    </w:p>
    <w:p w14:paraId="29481170" w14:textId="4CD1ACC2" w:rsidR="00740FD3" w:rsidRDefault="00740FD3" w:rsidP="006739F8">
      <w:pPr>
        <w:jc w:val="both"/>
        <w:rPr>
          <w:b/>
          <w:sz w:val="28"/>
          <w:szCs w:val="32"/>
        </w:rPr>
      </w:pPr>
    </w:p>
    <w:p w14:paraId="22DD7BB9" w14:textId="25E03B9B" w:rsidR="00740FD3" w:rsidRDefault="00740FD3" w:rsidP="006739F8">
      <w:pPr>
        <w:jc w:val="both"/>
        <w:rPr>
          <w:b/>
          <w:sz w:val="28"/>
          <w:szCs w:val="32"/>
        </w:rPr>
      </w:pPr>
    </w:p>
    <w:p w14:paraId="265B6328" w14:textId="1AF7B1B4" w:rsidR="00740FD3" w:rsidRDefault="00740FD3" w:rsidP="006739F8">
      <w:pPr>
        <w:jc w:val="both"/>
        <w:rPr>
          <w:b/>
          <w:sz w:val="28"/>
          <w:szCs w:val="32"/>
        </w:rPr>
      </w:pPr>
    </w:p>
    <w:p w14:paraId="2B68F466" w14:textId="7474B4C2" w:rsidR="00740FD3" w:rsidRDefault="00740FD3" w:rsidP="006739F8">
      <w:pPr>
        <w:jc w:val="both"/>
        <w:rPr>
          <w:b/>
          <w:sz w:val="28"/>
          <w:szCs w:val="32"/>
        </w:rPr>
      </w:pPr>
    </w:p>
    <w:p w14:paraId="3C477029" w14:textId="1BA6AE23" w:rsidR="00740FD3" w:rsidRDefault="00740FD3" w:rsidP="006739F8">
      <w:pPr>
        <w:jc w:val="both"/>
        <w:rPr>
          <w:b/>
          <w:sz w:val="28"/>
          <w:szCs w:val="32"/>
        </w:rPr>
      </w:pPr>
    </w:p>
    <w:p w14:paraId="64733500" w14:textId="32C53B5C" w:rsidR="00740FD3" w:rsidRDefault="00740FD3" w:rsidP="006739F8">
      <w:pPr>
        <w:jc w:val="both"/>
        <w:rPr>
          <w:b/>
          <w:sz w:val="28"/>
          <w:szCs w:val="32"/>
        </w:rPr>
      </w:pPr>
    </w:p>
    <w:p w14:paraId="538303A6" w14:textId="642FDF3A" w:rsidR="00740FD3" w:rsidRDefault="00740FD3" w:rsidP="006739F8">
      <w:pPr>
        <w:jc w:val="both"/>
        <w:rPr>
          <w:b/>
          <w:sz w:val="28"/>
          <w:szCs w:val="32"/>
        </w:rPr>
      </w:pPr>
    </w:p>
    <w:p w14:paraId="1B93B1CD" w14:textId="0C18D75F" w:rsidR="00740FD3" w:rsidRDefault="00740FD3" w:rsidP="006739F8">
      <w:pPr>
        <w:jc w:val="both"/>
        <w:rPr>
          <w:b/>
          <w:sz w:val="28"/>
          <w:szCs w:val="32"/>
        </w:rPr>
      </w:pPr>
    </w:p>
    <w:p w14:paraId="56ACFF02" w14:textId="77777777" w:rsidR="00740FD3" w:rsidRDefault="00740FD3" w:rsidP="006739F8">
      <w:pPr>
        <w:jc w:val="both"/>
        <w:rPr>
          <w:b/>
          <w:sz w:val="28"/>
          <w:szCs w:val="32"/>
        </w:rPr>
      </w:pPr>
    </w:p>
    <w:p w14:paraId="1E417842" w14:textId="1DEB943B" w:rsidR="003411E9" w:rsidRPr="00B76FCB" w:rsidRDefault="003411E9" w:rsidP="003411E9">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r w:rsidRPr="00B76FCB">
        <w:rPr>
          <w:b/>
          <w:bCs/>
        </w:rPr>
        <w:lastRenderedPageBreak/>
        <w:t xml:space="preserve">RAZDJEL </w:t>
      </w:r>
      <w:r>
        <w:rPr>
          <w:b/>
          <w:bCs/>
        </w:rPr>
        <w:t xml:space="preserve">2 </w:t>
      </w:r>
      <w:r w:rsidRPr="00B76FCB">
        <w:rPr>
          <w:b/>
          <w:bCs/>
        </w:rPr>
        <w:t xml:space="preserve"> UPRAVNI ODJEL ZA</w:t>
      </w:r>
      <w:r>
        <w:rPr>
          <w:b/>
          <w:bCs/>
        </w:rPr>
        <w:t xml:space="preserve"> KOMUNALNI SUSTAV</w:t>
      </w:r>
    </w:p>
    <w:p w14:paraId="114E81ED" w14:textId="0BDB252C" w:rsidR="0052658A" w:rsidRDefault="0052658A" w:rsidP="006739F8">
      <w:pPr>
        <w:jc w:val="both"/>
        <w:rPr>
          <w:bCs/>
        </w:rPr>
      </w:pPr>
    </w:p>
    <w:p w14:paraId="712DD06D" w14:textId="43733AE8" w:rsidR="0052658A" w:rsidRDefault="0052658A" w:rsidP="006739F8">
      <w:pPr>
        <w:jc w:val="both"/>
        <w:rPr>
          <w:bCs/>
        </w:rPr>
      </w:pPr>
      <w:r>
        <w:rPr>
          <w:bCs/>
        </w:rPr>
        <w:t xml:space="preserve">Upravni odjel za komunalni sustav obavlja niz administrativnih i stručnih poslova u okviru svoje nadležnosti </w:t>
      </w:r>
      <w:r w:rsidR="00E928E7">
        <w:rPr>
          <w:bCs/>
        </w:rPr>
        <w:t xml:space="preserve">sukladno postavkama predviđenih Proračunom Grada Sinja, te važećim propisima i aktima Grada. </w:t>
      </w:r>
    </w:p>
    <w:p w14:paraId="36A79E70" w14:textId="57760574" w:rsidR="00740FD3" w:rsidRDefault="00740FD3" w:rsidP="006739F8">
      <w:pPr>
        <w:jc w:val="both"/>
        <w:rPr>
          <w:bCs/>
        </w:rPr>
      </w:pPr>
    </w:p>
    <w:p w14:paraId="7C3EF459" w14:textId="77777777" w:rsidR="00740FD3" w:rsidRDefault="00740FD3" w:rsidP="00740FD3">
      <w:pPr>
        <w:jc w:val="both"/>
        <w:rPr>
          <w:bCs/>
        </w:rPr>
      </w:pPr>
      <w:r>
        <w:rPr>
          <w:bCs/>
        </w:rPr>
        <w:t>Pokazatelji uspješnosti izvođenja svih Programa unutar Upravnog odjela za komunalni sustav ogledaju se kroz uređenost cijelog grada (prometnice, nogostupi, pješačke staze, trgovi i ostale javne površine), funkcionalnost objekata i uređenje svih komunalnih infrastruktura, podizanje razine sigurnosti u prometu, te kroz zaštitu i očuvanje okoliša.</w:t>
      </w:r>
    </w:p>
    <w:p w14:paraId="4BA8F0D0" w14:textId="77777777" w:rsidR="00E928E7" w:rsidRPr="0052658A" w:rsidRDefault="00E928E7" w:rsidP="006739F8">
      <w:pPr>
        <w:jc w:val="both"/>
        <w:rPr>
          <w:b/>
        </w:rPr>
      </w:pPr>
    </w:p>
    <w:p w14:paraId="059C2302" w14:textId="25FCAEEA" w:rsidR="007A271A" w:rsidRDefault="007A271A" w:rsidP="006739F8">
      <w:pPr>
        <w:jc w:val="both"/>
      </w:pPr>
      <w:r w:rsidRPr="007A271A">
        <w:t>P</w:t>
      </w:r>
      <w:r>
        <w:t>rijedlog Plana rashoda Odjela za razdoblje 20</w:t>
      </w:r>
      <w:r w:rsidR="007E0942">
        <w:t>2</w:t>
      </w:r>
      <w:r w:rsidR="001370EA">
        <w:t>2</w:t>
      </w:r>
      <w:r>
        <w:t>. – 202</w:t>
      </w:r>
      <w:r w:rsidR="001370EA">
        <w:t>4</w:t>
      </w:r>
      <w:r>
        <w:t>. godine temelji se na ostvarenju i procjeni ostvarenja Plana za 20</w:t>
      </w:r>
      <w:r w:rsidR="000E5D70">
        <w:t>2</w:t>
      </w:r>
      <w:r w:rsidR="001370EA">
        <w:t>1</w:t>
      </w:r>
      <w:r>
        <w:t xml:space="preserve">. godinu, nastavak i dovršenje </w:t>
      </w:r>
      <w:r w:rsidR="00FC2E06">
        <w:t>projekata iz 20</w:t>
      </w:r>
      <w:r w:rsidR="000E5D70">
        <w:t>2</w:t>
      </w:r>
      <w:r w:rsidR="001370EA">
        <w:t>1</w:t>
      </w:r>
      <w:r w:rsidR="00FC2E06">
        <w:t>. godine, te planiranja novih projekata. Rashodi Odjela za 20</w:t>
      </w:r>
      <w:r w:rsidR="007E0942">
        <w:t>2</w:t>
      </w:r>
      <w:r w:rsidR="001370EA">
        <w:t>2</w:t>
      </w:r>
      <w:r w:rsidR="00FC2E06">
        <w:t xml:space="preserve">. godinu planiraju se u iznosu </w:t>
      </w:r>
      <w:r w:rsidR="001370EA">
        <w:t xml:space="preserve">30.470.000,00 </w:t>
      </w:r>
      <w:r w:rsidR="00FC2E06">
        <w:t>kn, rashodi za 202</w:t>
      </w:r>
      <w:r w:rsidR="001370EA">
        <w:t>3</w:t>
      </w:r>
      <w:r w:rsidR="00FC2E06">
        <w:t xml:space="preserve">. god. planiraju se u iznosu </w:t>
      </w:r>
      <w:r w:rsidR="001370EA">
        <w:t xml:space="preserve">25.464.000,00 </w:t>
      </w:r>
      <w:r w:rsidR="00FC2E06">
        <w:t>kn, a za 202</w:t>
      </w:r>
      <w:r w:rsidR="001370EA">
        <w:t>4</w:t>
      </w:r>
      <w:r w:rsidR="00FC2E06">
        <w:t xml:space="preserve">. godinu planiraju se u iznosu od </w:t>
      </w:r>
      <w:r w:rsidR="001370EA">
        <w:t xml:space="preserve">30.705.000,00 </w:t>
      </w:r>
      <w:r w:rsidR="00FC2E06">
        <w:t>kuna.</w:t>
      </w:r>
    </w:p>
    <w:p w14:paraId="51F7B062" w14:textId="77777777" w:rsidR="00FC2E06" w:rsidRPr="007A271A" w:rsidRDefault="00FC2E06" w:rsidP="006739F8">
      <w:pPr>
        <w:jc w:val="both"/>
      </w:pPr>
    </w:p>
    <w:p w14:paraId="26368355" w14:textId="05EED734" w:rsidR="00AF41C1" w:rsidRDefault="00AF41C1" w:rsidP="006739F8">
      <w:pPr>
        <w:jc w:val="both"/>
      </w:pPr>
      <w:r>
        <w:t>Djelatnost Odjela odvija se kroz dv</w:t>
      </w:r>
      <w:r w:rsidR="00D84E37">
        <w:t>ije glave</w:t>
      </w:r>
      <w:r>
        <w:t>:</w:t>
      </w:r>
    </w:p>
    <w:p w14:paraId="145924A8" w14:textId="77777777" w:rsidR="00AF41C1" w:rsidRDefault="00AF41C1" w:rsidP="006739F8">
      <w:pPr>
        <w:ind w:firstLine="426"/>
        <w:jc w:val="both"/>
      </w:pPr>
    </w:p>
    <w:p w14:paraId="3ADFED2A" w14:textId="261A4B21" w:rsidR="00AF41C1" w:rsidRDefault="00D84E37" w:rsidP="006739F8">
      <w:pPr>
        <w:numPr>
          <w:ilvl w:val="0"/>
          <w:numId w:val="9"/>
        </w:numPr>
        <w:tabs>
          <w:tab w:val="num" w:pos="993"/>
        </w:tabs>
        <w:ind w:left="993"/>
        <w:jc w:val="both"/>
        <w:rPr>
          <w:i/>
          <w:iCs/>
        </w:rPr>
      </w:pPr>
      <w:r>
        <w:rPr>
          <w:i/>
          <w:iCs/>
        </w:rPr>
        <w:t>Glava 1 - K</w:t>
      </w:r>
      <w:r w:rsidR="00AF41C1">
        <w:rPr>
          <w:i/>
          <w:iCs/>
        </w:rPr>
        <w:t>omunalno gospodarstvo</w:t>
      </w:r>
    </w:p>
    <w:p w14:paraId="3B9A3D93" w14:textId="49744F22" w:rsidR="00AF41C1" w:rsidRDefault="00D84E37" w:rsidP="006739F8">
      <w:pPr>
        <w:numPr>
          <w:ilvl w:val="0"/>
          <w:numId w:val="9"/>
        </w:numPr>
        <w:tabs>
          <w:tab w:val="num" w:pos="993"/>
        </w:tabs>
        <w:ind w:left="993"/>
        <w:jc w:val="both"/>
        <w:rPr>
          <w:i/>
          <w:iCs/>
        </w:rPr>
      </w:pPr>
      <w:r>
        <w:rPr>
          <w:i/>
          <w:iCs/>
        </w:rPr>
        <w:t xml:space="preserve">Glava 2 - </w:t>
      </w:r>
      <w:r w:rsidR="00CD36ED">
        <w:rPr>
          <w:i/>
          <w:iCs/>
        </w:rPr>
        <w:t>Razvitak gospodarstva</w:t>
      </w:r>
    </w:p>
    <w:p w14:paraId="51772C86" w14:textId="77777777" w:rsidR="00AF41C1" w:rsidRDefault="00AF41C1">
      <w:pPr>
        <w:ind w:firstLine="426"/>
        <w:jc w:val="both"/>
      </w:pPr>
    </w:p>
    <w:p w14:paraId="63F3F9CD" w14:textId="444CEB49" w:rsidR="00AF41C1" w:rsidRDefault="00D84E37" w:rsidP="00D817AF">
      <w:pPr>
        <w:jc w:val="both"/>
      </w:pPr>
      <w:r>
        <w:rPr>
          <w:b/>
          <w:bCs/>
          <w:i/>
          <w:iCs/>
          <w:sz w:val="26"/>
          <w:u w:val="single"/>
          <w:shd w:val="pct12" w:color="auto" w:fill="auto"/>
        </w:rPr>
        <w:t xml:space="preserve">GLAVA 1 - </w:t>
      </w:r>
      <w:r w:rsidR="00DF456B" w:rsidRPr="00DF456B">
        <w:rPr>
          <w:b/>
          <w:bCs/>
          <w:i/>
          <w:iCs/>
          <w:sz w:val="26"/>
          <w:u w:val="single"/>
          <w:shd w:val="pct12" w:color="auto" w:fill="auto"/>
        </w:rPr>
        <w:t>KOMUNALNO GOSPODA</w:t>
      </w:r>
      <w:r w:rsidR="00DF456B" w:rsidRPr="00DF456B">
        <w:rPr>
          <w:b/>
          <w:bCs/>
          <w:i/>
          <w:iCs/>
          <w:sz w:val="28"/>
          <w:u w:val="single"/>
          <w:shd w:val="pct12" w:color="auto" w:fill="auto"/>
        </w:rPr>
        <w:t>RSTVO</w:t>
      </w:r>
      <w:r w:rsidR="00AF41C1">
        <w:t>- planirana su sredstva</w:t>
      </w:r>
      <w:r w:rsidR="0040793F">
        <w:t xml:space="preserve"> u iznosu od </w:t>
      </w:r>
      <w:r w:rsidR="00CD36ED">
        <w:t xml:space="preserve">18.550.000,00 </w:t>
      </w:r>
      <w:r w:rsidR="0040793F">
        <w:t>kuna</w:t>
      </w:r>
      <w:r w:rsidR="00AF41C1">
        <w:t xml:space="preserve"> za funkcioniranje komunalnih djelatnosti, a i drugih stručnih poslova</w:t>
      </w:r>
      <w:r w:rsidR="002163BF">
        <w:t xml:space="preserve">  iz djelokruga</w:t>
      </w:r>
      <w:r w:rsidR="000C466E">
        <w:t xml:space="preserve"> komunalnog gospodarstva</w:t>
      </w:r>
      <w:r w:rsidR="002163BF">
        <w:t>. Sredst</w:t>
      </w:r>
      <w:r w:rsidR="00AF41C1">
        <w:t>va u svezi s komunalnim djelatnostima planirana su prema očekivanim namjenskim prihodima za ovu namjenu.</w:t>
      </w:r>
      <w:r w:rsidR="00D01C06">
        <w:t xml:space="preserve"> Najznačajniji prihodi ostvaruju se od komunalne naknade, komunalnog doprinosa te od poreza na korištenje javnih površina, dok se najveći dio utroši na realizaciju Programa održavanja komunalne infrastrukture.</w:t>
      </w:r>
    </w:p>
    <w:p w14:paraId="21C3279C" w14:textId="403C497F" w:rsidR="00AF41C1" w:rsidRDefault="00AF41C1" w:rsidP="00FC2E06">
      <w:pPr>
        <w:jc w:val="both"/>
      </w:pPr>
      <w:r>
        <w:t xml:space="preserve">Poslovi </w:t>
      </w:r>
      <w:r w:rsidR="000C466E">
        <w:t>vezani</w:t>
      </w:r>
      <w:r w:rsidR="00C53C5B">
        <w:t xml:space="preserve"> za komunalno gospodarstvo sadrže tri programa koji se realiziraju putem aktivnosti odnosno projekata:</w:t>
      </w:r>
    </w:p>
    <w:p w14:paraId="56D341FE" w14:textId="77777777" w:rsidR="00AF41C1" w:rsidRDefault="00AF41C1">
      <w:pPr>
        <w:ind w:firstLine="709"/>
        <w:jc w:val="both"/>
      </w:pPr>
    </w:p>
    <w:p w14:paraId="0197A191" w14:textId="77777777" w:rsidR="00AF41C1" w:rsidRDefault="00AF41C1" w:rsidP="00A14BD5">
      <w:pPr>
        <w:numPr>
          <w:ilvl w:val="0"/>
          <w:numId w:val="19"/>
        </w:numPr>
        <w:tabs>
          <w:tab w:val="clear" w:pos="700"/>
          <w:tab w:val="num" w:pos="993"/>
        </w:tabs>
        <w:ind w:left="993"/>
        <w:jc w:val="both"/>
        <w:rPr>
          <w:b/>
        </w:rPr>
      </w:pPr>
      <w:r>
        <w:rPr>
          <w:b/>
        </w:rPr>
        <w:t>PROGRAM ODRŽAVANJA KOMUNALNE INFRASTRUKTURE</w:t>
      </w:r>
    </w:p>
    <w:p w14:paraId="311DE78E" w14:textId="77777777" w:rsidR="00AF41C1" w:rsidRDefault="00AF41C1" w:rsidP="00A14BD5">
      <w:pPr>
        <w:numPr>
          <w:ilvl w:val="0"/>
          <w:numId w:val="19"/>
        </w:numPr>
        <w:tabs>
          <w:tab w:val="clear" w:pos="700"/>
          <w:tab w:val="num" w:pos="993"/>
        </w:tabs>
        <w:ind w:left="993"/>
        <w:rPr>
          <w:b/>
        </w:rPr>
      </w:pPr>
      <w:r>
        <w:rPr>
          <w:b/>
        </w:rPr>
        <w:t xml:space="preserve">ZAJEDNIČKI  RASHODI U FUNKCIJI ODRŽAVANJA KOMUNALNE INFRASTRUKTURE </w:t>
      </w:r>
    </w:p>
    <w:p w14:paraId="63490F0C" w14:textId="77777777" w:rsidR="00C53C5B" w:rsidRPr="00C53C5B" w:rsidRDefault="00C53C5B" w:rsidP="00A14BD5">
      <w:pPr>
        <w:numPr>
          <w:ilvl w:val="0"/>
          <w:numId w:val="19"/>
        </w:numPr>
        <w:tabs>
          <w:tab w:val="clear" w:pos="700"/>
          <w:tab w:val="num" w:pos="993"/>
        </w:tabs>
        <w:ind w:left="993"/>
        <w:jc w:val="both"/>
        <w:rPr>
          <w:b/>
        </w:rPr>
      </w:pPr>
      <w:r>
        <w:rPr>
          <w:b/>
        </w:rPr>
        <w:t>PROGRAM ZAŠTITE OKOLIŠA</w:t>
      </w:r>
    </w:p>
    <w:p w14:paraId="04D32A40" w14:textId="77777777" w:rsidR="00AF41C1" w:rsidRDefault="00AF41C1" w:rsidP="00CF3DF5">
      <w:pPr>
        <w:ind w:left="227" w:firstLine="426"/>
        <w:jc w:val="both"/>
        <w:rPr>
          <w:b/>
        </w:rPr>
      </w:pPr>
    </w:p>
    <w:p w14:paraId="34087DD1" w14:textId="77777777" w:rsidR="00CF3DF5" w:rsidRPr="00CF3DF5" w:rsidRDefault="00CF3DF5" w:rsidP="00FC2E06">
      <w:pPr>
        <w:ind w:left="227"/>
        <w:jc w:val="both"/>
      </w:pPr>
      <w:r w:rsidRPr="00CF3DF5">
        <w:t xml:space="preserve">Planira se realizacija </w:t>
      </w:r>
      <w:r>
        <w:t xml:space="preserve">samo </w:t>
      </w:r>
      <w:r w:rsidRPr="00CF3DF5">
        <w:t>najvažnijih projekata</w:t>
      </w:r>
      <w:r w:rsidR="00037FEE">
        <w:t>,</w:t>
      </w:r>
      <w:r w:rsidRPr="00CF3DF5">
        <w:t xml:space="preserve"> ali i priprema ostalih kako bi se </w:t>
      </w:r>
      <w:r>
        <w:t>izradila kvalitetna podloga za izvođenje planiranih investicija i zadržavanje standarda k</w:t>
      </w:r>
      <w:r w:rsidR="00987E03">
        <w:t>omunalnih usluga. U tom smislu u</w:t>
      </w:r>
      <w:r>
        <w:t>z Programa komunalnog</w:t>
      </w:r>
      <w:r w:rsidR="00FB4438">
        <w:t xml:space="preserve"> gospodarstva posebno je važan</w:t>
      </w:r>
      <w:r w:rsidR="00987E03">
        <w:t xml:space="preserve"> i Program</w:t>
      </w:r>
      <w:r>
        <w:t xml:space="preserve"> zaštite okoliša</w:t>
      </w:r>
      <w:r w:rsidR="001613B1">
        <w:t>.</w:t>
      </w:r>
    </w:p>
    <w:p w14:paraId="44CF86FA" w14:textId="77777777" w:rsidR="00AF41C1" w:rsidRDefault="00AF41C1">
      <w:pPr>
        <w:jc w:val="both"/>
        <w:rPr>
          <w:b/>
          <w:sz w:val="22"/>
        </w:rPr>
      </w:pPr>
    </w:p>
    <w:p w14:paraId="687A0CAB" w14:textId="77777777" w:rsidR="009B6A86" w:rsidRDefault="009B6A86">
      <w:pPr>
        <w:jc w:val="both"/>
        <w:rPr>
          <w:b/>
          <w:sz w:val="22"/>
        </w:rPr>
      </w:pPr>
    </w:p>
    <w:p w14:paraId="2D44F2E2" w14:textId="77777777" w:rsidR="00AF41C1" w:rsidRDefault="009B6A86" w:rsidP="007F0D6D">
      <w:pPr>
        <w:jc w:val="both"/>
        <w:rPr>
          <w:b/>
        </w:rPr>
      </w:pPr>
      <w:r>
        <w:rPr>
          <w:b/>
          <w:sz w:val="22"/>
        </w:rPr>
        <w:t>1.</w:t>
      </w:r>
      <w:r w:rsidR="00AF41C1">
        <w:rPr>
          <w:b/>
          <w:sz w:val="22"/>
        </w:rPr>
        <w:t xml:space="preserve"> PROGRAM  ODRŽAVANJA  KOMUNALNE  INFRASTRUKTURE</w:t>
      </w:r>
    </w:p>
    <w:p w14:paraId="49269E1E" w14:textId="77777777" w:rsidR="00AF41C1" w:rsidRDefault="00AF41C1" w:rsidP="00FC2E06">
      <w:pPr>
        <w:jc w:val="both"/>
        <w:rPr>
          <w:b/>
        </w:rPr>
      </w:pPr>
    </w:p>
    <w:p w14:paraId="698CD2D1" w14:textId="77777777" w:rsidR="00FC2E06" w:rsidRPr="00FC2E06" w:rsidRDefault="00FC2E06" w:rsidP="00FC2E06">
      <w:pPr>
        <w:jc w:val="both"/>
      </w:pPr>
      <w:r w:rsidRPr="00FC2E06">
        <w:t xml:space="preserve">Temelji se na </w:t>
      </w:r>
      <w:r>
        <w:t xml:space="preserve">Zakonu o komunalnom gospodarstvu kojim su  uređena načela komunalnog gospodarstva, obavljanje i financiranje komunalnih djelatnosti, građenje i održavanje komunalne infrastrukture i druga pitanja važna za komunalno gospodarstvo. </w:t>
      </w:r>
    </w:p>
    <w:p w14:paraId="5A8087AC" w14:textId="540CC805" w:rsidR="00AF41C1" w:rsidRDefault="00AF41C1" w:rsidP="00CD36ED">
      <w:pPr>
        <w:jc w:val="both"/>
      </w:pPr>
      <w:r>
        <w:t>Proračunom Grada Sinja</w:t>
      </w:r>
      <w:r w:rsidR="00FB4438">
        <w:t xml:space="preserve"> u 20</w:t>
      </w:r>
      <w:r w:rsidR="007E0942">
        <w:t>2</w:t>
      </w:r>
      <w:r w:rsidR="00CD36ED">
        <w:t>2</w:t>
      </w:r>
      <w:r w:rsidR="00F21DA7">
        <w:t xml:space="preserve">. </w:t>
      </w:r>
      <w:r w:rsidR="00F13C82">
        <w:t>g</w:t>
      </w:r>
      <w:r w:rsidR="00F21DA7">
        <w:t xml:space="preserve">odini planirana su sredstva </w:t>
      </w:r>
      <w:r>
        <w:t xml:space="preserve"> za održavanje komunalne i</w:t>
      </w:r>
      <w:r w:rsidR="00C53C5B">
        <w:t xml:space="preserve">nfrastrukture u ukupnom iznosu </w:t>
      </w:r>
      <w:r w:rsidR="00CD36ED">
        <w:t xml:space="preserve">9.790.000,00 </w:t>
      </w:r>
      <w:r>
        <w:t>kuna i to iz sredstava k</w:t>
      </w:r>
      <w:r w:rsidR="00FB4438">
        <w:t xml:space="preserve">omunalne naknade u iznosu od </w:t>
      </w:r>
      <w:r w:rsidR="00C627CE" w:rsidRPr="000C466E">
        <w:lastRenderedPageBreak/>
        <w:t xml:space="preserve">5.000.000,00 </w:t>
      </w:r>
      <w:r w:rsidRPr="000C466E">
        <w:t>kuna te i</w:t>
      </w:r>
      <w:r w:rsidR="00C53C5B" w:rsidRPr="000C466E">
        <w:t xml:space="preserve">z drugih  sredstava  proračuna </w:t>
      </w:r>
      <w:r w:rsidR="000C466E" w:rsidRPr="000C466E">
        <w:t>4</w:t>
      </w:r>
      <w:r w:rsidR="00C627CE" w:rsidRPr="000C466E">
        <w:t>.</w:t>
      </w:r>
      <w:r w:rsidR="000C466E" w:rsidRPr="000C466E">
        <w:t>790</w:t>
      </w:r>
      <w:r w:rsidR="00C627CE" w:rsidRPr="000C466E">
        <w:t>.000,00</w:t>
      </w:r>
      <w:r w:rsidR="007E0942" w:rsidRPr="000C466E">
        <w:t xml:space="preserve"> </w:t>
      </w:r>
      <w:r w:rsidRPr="000C466E">
        <w:t>kuna</w:t>
      </w:r>
      <w:r w:rsidR="00687C58" w:rsidRPr="004C3B34">
        <w:t xml:space="preserve"> što je</w:t>
      </w:r>
      <w:r w:rsidR="00687C58">
        <w:t xml:space="preserve"> na razin</w:t>
      </w:r>
      <w:r w:rsidR="00FB4438">
        <w:t>i predviđenog ostvarenja za 20</w:t>
      </w:r>
      <w:r w:rsidR="00A43436">
        <w:t>2</w:t>
      </w:r>
      <w:r w:rsidR="000C466E">
        <w:t>1</w:t>
      </w:r>
      <w:r w:rsidR="00687C58">
        <w:t>.</w:t>
      </w:r>
      <w:r w:rsidR="007E0942">
        <w:t xml:space="preserve"> </w:t>
      </w:r>
      <w:r w:rsidR="00687C58">
        <w:t>godinu</w:t>
      </w:r>
      <w:r w:rsidR="00FD2EEF">
        <w:t xml:space="preserve">. Rashodi se </w:t>
      </w:r>
      <w:r>
        <w:t>odnos</w:t>
      </w:r>
      <w:r w:rsidR="00FD2EEF">
        <w:t>e</w:t>
      </w:r>
      <w:r>
        <w:t xml:space="preserve"> na održavanje komunalne infrastrukture</w:t>
      </w:r>
      <w:r w:rsidR="00B57BFD">
        <w:t>, odnosno obavljanje</w:t>
      </w:r>
      <w:r>
        <w:t xml:space="preserve"> komunalnih djelatnosti iz čl. 2</w:t>
      </w:r>
      <w:r w:rsidR="00C144FF">
        <w:t>6</w:t>
      </w:r>
      <w:r>
        <w:t>.</w:t>
      </w:r>
      <w:r w:rsidR="00C144FF">
        <w:t>, 34., 44. i 48</w:t>
      </w:r>
      <w:r>
        <w:t xml:space="preserve"> st. </w:t>
      </w:r>
      <w:r w:rsidR="00C144FF">
        <w:t>2</w:t>
      </w:r>
      <w:r>
        <w:t>. Zakona o komun</w:t>
      </w:r>
      <w:r w:rsidR="00323D04">
        <w:t>alnom gospodarstvu i to kroz sl</w:t>
      </w:r>
      <w:r>
        <w:t xml:space="preserve">jedeće aktivnosti  i projekte: </w:t>
      </w:r>
    </w:p>
    <w:p w14:paraId="0FE1B2F8" w14:textId="77777777" w:rsidR="00AF41C1" w:rsidRDefault="00AF41C1" w:rsidP="007F0D6D">
      <w:pPr>
        <w:ind w:firstLine="426"/>
        <w:jc w:val="both"/>
      </w:pPr>
    </w:p>
    <w:p w14:paraId="609B93A2" w14:textId="2CA406B4" w:rsidR="00AF41C1" w:rsidRDefault="00FC2E06" w:rsidP="007F0D6D">
      <w:pPr>
        <w:numPr>
          <w:ilvl w:val="0"/>
          <w:numId w:val="3"/>
        </w:numPr>
        <w:jc w:val="both"/>
      </w:pPr>
      <w:r>
        <w:t>održavanje</w:t>
      </w:r>
      <w:r w:rsidR="00AF41C1">
        <w:t xml:space="preserve"> javn</w:t>
      </w:r>
      <w:r>
        <w:t>e</w:t>
      </w:r>
      <w:r w:rsidR="00AF41C1">
        <w:t xml:space="preserve"> rasvjet</w:t>
      </w:r>
      <w:r>
        <w:t>e</w:t>
      </w:r>
      <w:r w:rsidR="00AF41C1">
        <w:t xml:space="preserve"> – obuhvaća potrošak električne energije za javnu rasvjetu te troškove održavanja </w:t>
      </w:r>
      <w:r w:rsidR="008D37C0">
        <w:t xml:space="preserve">javnih objekata i uređaja javne rasvjete </w:t>
      </w:r>
      <w:r w:rsidR="00AF41C1">
        <w:t xml:space="preserve">(nabavka materijala i usluge </w:t>
      </w:r>
      <w:r>
        <w:t xml:space="preserve">tekućeg i investicijskog </w:t>
      </w:r>
      <w:r w:rsidR="00AF41C1">
        <w:t>održavanja)</w:t>
      </w:r>
    </w:p>
    <w:p w14:paraId="2BA1E283" w14:textId="77777777" w:rsidR="00E616B9" w:rsidRDefault="00E616B9" w:rsidP="00E616B9">
      <w:pPr>
        <w:ind w:left="1146"/>
        <w:jc w:val="both"/>
      </w:pPr>
    </w:p>
    <w:p w14:paraId="4B7B88E4" w14:textId="7C7B7B20" w:rsidR="00AF41C1" w:rsidRDefault="00AF41C1" w:rsidP="007F0D6D">
      <w:pPr>
        <w:numPr>
          <w:ilvl w:val="0"/>
          <w:numId w:val="3"/>
        </w:numPr>
        <w:jc w:val="both"/>
      </w:pPr>
      <w:r>
        <w:t>održavanje  nerazvrstanih cesta – obuhvaća asfaltiranje nerazvrstanih cesta na području  Grada Sinja te ostali radovi održavanja nerazvrstanih cesta (zimsko održavanje, uklanjanje</w:t>
      </w:r>
      <w:r w:rsidR="008D37C0">
        <w:t xml:space="preserve"> šiblja i</w:t>
      </w:r>
      <w:r>
        <w:t xml:space="preserve"> raslinja uz nerazvrstane ceste, održavanje makadamskih kolnika, </w:t>
      </w:r>
      <w:r w:rsidR="008D37C0">
        <w:t xml:space="preserve">poljskih puteva, </w:t>
      </w:r>
      <w:r>
        <w:t xml:space="preserve">prometna  signalizacija, </w:t>
      </w:r>
      <w:r w:rsidR="008D37C0">
        <w:t>sanacije udarnih rupa na nerazvrstanim cestama i ulicama</w:t>
      </w:r>
      <w:r>
        <w:t xml:space="preserve"> …)</w:t>
      </w:r>
    </w:p>
    <w:p w14:paraId="282F7C07" w14:textId="77777777" w:rsidR="00E616B9" w:rsidRDefault="00E616B9" w:rsidP="00E616B9">
      <w:pPr>
        <w:jc w:val="both"/>
      </w:pPr>
    </w:p>
    <w:p w14:paraId="63756218" w14:textId="77F82D5B" w:rsidR="008D37C0" w:rsidRDefault="009A3661" w:rsidP="00CD36ED">
      <w:pPr>
        <w:numPr>
          <w:ilvl w:val="0"/>
          <w:numId w:val="3"/>
        </w:numPr>
        <w:jc w:val="both"/>
      </w:pPr>
      <w:r>
        <w:t xml:space="preserve">održavanje građevina javne </w:t>
      </w:r>
      <w:r w:rsidR="00AF41C1">
        <w:t>odvodnj</w:t>
      </w:r>
      <w:r>
        <w:t>e</w:t>
      </w:r>
      <w:r w:rsidR="00AF41C1">
        <w:t xml:space="preserve"> oborinskih voda</w:t>
      </w:r>
      <w:r w:rsidR="00CD36ED">
        <w:t xml:space="preserve"> - p</w:t>
      </w:r>
      <w:r w:rsidR="008D37C0">
        <w:t xml:space="preserve">redviđena su sredstva za održavanje postojećeg sustava oborinske odvodnje, kao što su: </w:t>
      </w:r>
    </w:p>
    <w:p w14:paraId="29412D4E" w14:textId="77777777" w:rsidR="008D37C0" w:rsidRDefault="008D37C0" w:rsidP="008D37C0">
      <w:pPr>
        <w:ind w:left="1146"/>
        <w:jc w:val="both"/>
      </w:pPr>
    </w:p>
    <w:p w14:paraId="4473C31B" w14:textId="77777777" w:rsidR="00AF41C1" w:rsidRDefault="00AF41C1" w:rsidP="00B43B06">
      <w:pPr>
        <w:numPr>
          <w:ilvl w:val="1"/>
          <w:numId w:val="10"/>
        </w:numPr>
        <w:tabs>
          <w:tab w:val="clear" w:pos="1440"/>
          <w:tab w:val="num" w:pos="1800"/>
        </w:tabs>
        <w:ind w:left="1800"/>
        <w:jc w:val="both"/>
      </w:pPr>
      <w:r>
        <w:t>čišćenje zemljanih kanala</w:t>
      </w:r>
    </w:p>
    <w:p w14:paraId="2810BE5F" w14:textId="77777777" w:rsidR="00AF41C1" w:rsidRDefault="00AF41C1" w:rsidP="00B43B06">
      <w:pPr>
        <w:numPr>
          <w:ilvl w:val="1"/>
          <w:numId w:val="10"/>
        </w:numPr>
        <w:tabs>
          <w:tab w:val="clear" w:pos="1440"/>
          <w:tab w:val="num" w:pos="1800"/>
        </w:tabs>
        <w:ind w:left="1800"/>
        <w:jc w:val="both"/>
      </w:pPr>
      <w:r>
        <w:t>održavanje izgrađenih kanala oborinskih voda</w:t>
      </w:r>
    </w:p>
    <w:p w14:paraId="25641B01" w14:textId="77777777" w:rsidR="00AF41C1" w:rsidRDefault="00AF41C1" w:rsidP="00B43B06">
      <w:pPr>
        <w:numPr>
          <w:ilvl w:val="1"/>
          <w:numId w:val="10"/>
        </w:numPr>
        <w:tabs>
          <w:tab w:val="clear" w:pos="1440"/>
          <w:tab w:val="num" w:pos="1800"/>
        </w:tabs>
        <w:ind w:left="1800"/>
        <w:jc w:val="both"/>
      </w:pPr>
      <w:r>
        <w:t>te popravak i zamjena slivnika rešetki i betonskih pokrovnih p</w:t>
      </w:r>
      <w:r w:rsidR="008D37C0">
        <w:t>oklopaca…</w:t>
      </w:r>
    </w:p>
    <w:p w14:paraId="0C6CBCB3" w14:textId="77777777" w:rsidR="00AF41C1" w:rsidRDefault="00AF41C1" w:rsidP="007F0D6D">
      <w:pPr>
        <w:ind w:left="1800"/>
        <w:jc w:val="both"/>
      </w:pPr>
    </w:p>
    <w:p w14:paraId="221875B6" w14:textId="2FD00A27" w:rsidR="00AF41C1" w:rsidRDefault="00AF41C1" w:rsidP="007E0942">
      <w:pPr>
        <w:numPr>
          <w:ilvl w:val="2"/>
          <w:numId w:val="3"/>
        </w:numPr>
        <w:tabs>
          <w:tab w:val="clear" w:pos="2586"/>
          <w:tab w:val="num" w:pos="1080"/>
        </w:tabs>
        <w:ind w:left="1080"/>
        <w:jc w:val="both"/>
      </w:pPr>
      <w:r>
        <w:t>održavanje čistoće</w:t>
      </w:r>
      <w:r w:rsidR="000C466E">
        <w:t xml:space="preserve"> javnih površina </w:t>
      </w:r>
      <w:r>
        <w:t>– obuhvaća čišćenje ulica</w:t>
      </w:r>
      <w:r w:rsidR="009A3661">
        <w:t xml:space="preserve"> trgova </w:t>
      </w:r>
      <w:r>
        <w:t xml:space="preserve">i </w:t>
      </w:r>
      <w:r w:rsidR="009A3661">
        <w:t xml:space="preserve">javnih </w:t>
      </w:r>
      <w:r>
        <w:t>zelenih površina, pranje ulica i trgova u  ljetnom periodu</w:t>
      </w:r>
    </w:p>
    <w:p w14:paraId="1F688589" w14:textId="77777777" w:rsidR="008D37C0" w:rsidRDefault="008D37C0">
      <w:pPr>
        <w:ind w:left="720"/>
      </w:pPr>
    </w:p>
    <w:p w14:paraId="07D79803" w14:textId="0E4DF89F" w:rsidR="00AF41C1" w:rsidRDefault="00AF41C1" w:rsidP="007F0D6D">
      <w:pPr>
        <w:numPr>
          <w:ilvl w:val="2"/>
          <w:numId w:val="3"/>
        </w:numPr>
        <w:tabs>
          <w:tab w:val="clear" w:pos="2586"/>
          <w:tab w:val="num" w:pos="1080"/>
        </w:tabs>
        <w:ind w:left="1080"/>
        <w:jc w:val="both"/>
      </w:pPr>
      <w:r>
        <w:t>održav</w:t>
      </w:r>
      <w:r w:rsidR="00DB1815">
        <w:t xml:space="preserve">anje javnih </w:t>
      </w:r>
      <w:r w:rsidR="00FC2E06">
        <w:t xml:space="preserve">zelenih </w:t>
      </w:r>
      <w:r w:rsidR="00DB1815">
        <w:t>površina</w:t>
      </w:r>
      <w:r w:rsidR="00AE268F">
        <w:t xml:space="preserve"> planira se u iznosu </w:t>
      </w:r>
      <w:r w:rsidR="00CD36ED">
        <w:t>650.000,00</w:t>
      </w:r>
      <w:r w:rsidR="00AE268F">
        <w:t xml:space="preserve"> kuna, a odnose se na:</w:t>
      </w:r>
    </w:p>
    <w:p w14:paraId="74EF6A40" w14:textId="77777777" w:rsidR="008D37C0" w:rsidRDefault="008D37C0" w:rsidP="008D37C0">
      <w:pPr>
        <w:ind w:left="1080"/>
        <w:jc w:val="both"/>
      </w:pPr>
    </w:p>
    <w:p w14:paraId="3AC91777" w14:textId="3BB287D2" w:rsidR="00C144FF" w:rsidRDefault="00AE268F" w:rsidP="00A14BD5">
      <w:pPr>
        <w:pStyle w:val="Odlomakpopisa"/>
        <w:numPr>
          <w:ilvl w:val="0"/>
          <w:numId w:val="49"/>
        </w:numPr>
        <w:jc w:val="both"/>
      </w:pPr>
      <w:r>
        <w:t>kosidba, prehrana i zalijevanje travnjaka</w:t>
      </w:r>
    </w:p>
    <w:p w14:paraId="4B115449" w14:textId="1828E426" w:rsidR="00AE268F" w:rsidRDefault="00AE268F" w:rsidP="00A14BD5">
      <w:pPr>
        <w:pStyle w:val="Odlomakpopisa"/>
        <w:numPr>
          <w:ilvl w:val="0"/>
          <w:numId w:val="49"/>
        </w:numPr>
        <w:jc w:val="both"/>
      </w:pPr>
      <w:r>
        <w:t>nabava i sadnja sezonskog cvijeća i trajnica</w:t>
      </w:r>
    </w:p>
    <w:p w14:paraId="73C55560" w14:textId="66188C53" w:rsidR="00AE268F" w:rsidRDefault="00AE268F" w:rsidP="00A14BD5">
      <w:pPr>
        <w:pStyle w:val="Odlomakpopisa"/>
        <w:numPr>
          <w:ilvl w:val="0"/>
          <w:numId w:val="49"/>
        </w:numPr>
        <w:jc w:val="both"/>
      </w:pPr>
      <w:r>
        <w:t>podrezivanje i sječa stabala</w:t>
      </w:r>
      <w:r w:rsidR="00E616B9">
        <w:t xml:space="preserve"> n</w:t>
      </w:r>
      <w:r>
        <w:t>abava i sadnja novih</w:t>
      </w:r>
    </w:p>
    <w:p w14:paraId="0C293CC7" w14:textId="519F7BAC" w:rsidR="00AE268F" w:rsidRDefault="00AE268F" w:rsidP="00A14BD5">
      <w:pPr>
        <w:pStyle w:val="Odlomakpopisa"/>
        <w:numPr>
          <w:ilvl w:val="0"/>
          <w:numId w:val="49"/>
        </w:numPr>
        <w:jc w:val="both"/>
      </w:pPr>
      <w:r>
        <w:t>uklanjanje „divljih“ deponija</w:t>
      </w:r>
    </w:p>
    <w:p w14:paraId="6E5844AE" w14:textId="584956F3" w:rsidR="00AE268F" w:rsidRDefault="00F36CFF" w:rsidP="00A14BD5">
      <w:pPr>
        <w:pStyle w:val="Odlomakpopisa"/>
        <w:numPr>
          <w:ilvl w:val="0"/>
          <w:numId w:val="49"/>
        </w:numPr>
        <w:jc w:val="both"/>
      </w:pPr>
      <w:r>
        <w:t>ostalo održavanje javnih zelenih površina</w:t>
      </w:r>
    </w:p>
    <w:p w14:paraId="1099997F" w14:textId="77777777" w:rsidR="00F36CFF" w:rsidRDefault="00F36CFF" w:rsidP="00F36CFF">
      <w:pPr>
        <w:pStyle w:val="Odlomakpopisa"/>
        <w:ind w:left="2160"/>
        <w:jc w:val="both"/>
      </w:pPr>
    </w:p>
    <w:p w14:paraId="56379C4D" w14:textId="17259371" w:rsidR="00E616B9" w:rsidRDefault="00C144FF" w:rsidP="00A14BD5">
      <w:pPr>
        <w:pStyle w:val="Odlomakpopisa"/>
        <w:numPr>
          <w:ilvl w:val="0"/>
          <w:numId w:val="48"/>
        </w:numPr>
        <w:jc w:val="both"/>
      </w:pPr>
      <w:r>
        <w:t xml:space="preserve">Održavanje javnih površina na kojima nije dopušten promet motornim vozilima </w:t>
      </w:r>
      <w:r w:rsidR="00F36CFF">
        <w:t xml:space="preserve">– planira se u iznosu </w:t>
      </w:r>
      <w:r w:rsidR="00CD36ED">
        <w:t xml:space="preserve">150.000,00 </w:t>
      </w:r>
      <w:r w:rsidR="00F36CFF">
        <w:t>kuna</w:t>
      </w:r>
      <w:r w:rsidR="00E616B9">
        <w:t>, a odnosi se na a odnosi se na čišćenje i održavanje izgrađene oborinske kanalizacije i izgrađenih kanala oborinskih voda: popravak i zamjena slivnika, slivničkih rešetki i betonskih poklopaca, čišćenje zemljanih kanala.</w:t>
      </w:r>
    </w:p>
    <w:p w14:paraId="1094EC40" w14:textId="77777777" w:rsidR="00F36CFF" w:rsidRDefault="00F36CFF" w:rsidP="00E616B9">
      <w:pPr>
        <w:jc w:val="both"/>
      </w:pPr>
    </w:p>
    <w:p w14:paraId="73A7BD40" w14:textId="3C1E700F" w:rsidR="00F36CFF" w:rsidRDefault="00C144FF" w:rsidP="00A14BD5">
      <w:pPr>
        <w:pStyle w:val="Odlomakpopisa"/>
        <w:numPr>
          <w:ilvl w:val="0"/>
          <w:numId w:val="48"/>
        </w:numPr>
        <w:jc w:val="both"/>
      </w:pPr>
      <w:r>
        <w:t>Održavanje građevina, uređaja i predmeta javne namjene</w:t>
      </w:r>
      <w:r w:rsidR="00F36CFF">
        <w:t xml:space="preserve"> planira se u iznosu 1</w:t>
      </w:r>
      <w:r w:rsidR="00E616B9">
        <w:t>9</w:t>
      </w:r>
      <w:r w:rsidR="00F36CFF">
        <w:t xml:space="preserve">0.000,00 kn, </w:t>
      </w:r>
      <w:bookmarkStart w:id="3" w:name="_Hlk58508350"/>
      <w:r w:rsidR="00F36CFF">
        <w:t xml:space="preserve">a odnosi se na </w:t>
      </w:r>
      <w:bookmarkEnd w:id="3"/>
      <w:r w:rsidR="00E616B9">
        <w:t>održavanje građevina, uređaja i predmeta javne namjene (održavanje fontana i vodoskoka, ostalo održavanje građevina, uređaja i predmeta javne namjene).</w:t>
      </w:r>
    </w:p>
    <w:p w14:paraId="0EDE7A19" w14:textId="77777777" w:rsidR="00E616B9" w:rsidRDefault="00E616B9" w:rsidP="00E616B9">
      <w:pPr>
        <w:jc w:val="both"/>
      </w:pPr>
    </w:p>
    <w:p w14:paraId="55C69386" w14:textId="33B59678" w:rsidR="00F36CFF" w:rsidRDefault="00C144FF" w:rsidP="00A14BD5">
      <w:pPr>
        <w:pStyle w:val="Odlomakpopisa"/>
        <w:numPr>
          <w:ilvl w:val="0"/>
          <w:numId w:val="48"/>
        </w:numPr>
        <w:jc w:val="both"/>
      </w:pPr>
      <w:r>
        <w:t>Dezinsekcija i deratizacija javnih površina</w:t>
      </w:r>
      <w:r w:rsidR="00F36CFF">
        <w:t xml:space="preserve"> – sredstva se planiraju u iznosu od 170.000,00 kn, obuhvaćaju djelatnosti:</w:t>
      </w:r>
    </w:p>
    <w:p w14:paraId="6972D93F" w14:textId="77777777" w:rsidR="00F36CFF" w:rsidRDefault="00F36CFF" w:rsidP="00F36CFF">
      <w:pPr>
        <w:jc w:val="both"/>
      </w:pPr>
    </w:p>
    <w:p w14:paraId="74DA5498" w14:textId="6CD7C5C7" w:rsidR="00F36CFF" w:rsidRDefault="00F36CFF" w:rsidP="00A14BD5">
      <w:pPr>
        <w:pStyle w:val="Odlomakpopisa"/>
        <w:numPr>
          <w:ilvl w:val="0"/>
          <w:numId w:val="50"/>
        </w:numPr>
        <w:jc w:val="both"/>
      </w:pPr>
      <w:r>
        <w:t>Deratizacija – suzbijanje štetnih glodavaca</w:t>
      </w:r>
    </w:p>
    <w:p w14:paraId="2CCB6140" w14:textId="4E6AA7B8" w:rsidR="00F36CFF" w:rsidRDefault="00F36CFF" w:rsidP="00A14BD5">
      <w:pPr>
        <w:pStyle w:val="Odlomakpopisa"/>
        <w:numPr>
          <w:ilvl w:val="0"/>
          <w:numId w:val="50"/>
        </w:numPr>
        <w:jc w:val="both"/>
      </w:pPr>
      <w:r>
        <w:t xml:space="preserve">Dezinsekcija – </w:t>
      </w:r>
      <w:proofErr w:type="spellStart"/>
      <w:r>
        <w:t>larvicidna</w:t>
      </w:r>
      <w:proofErr w:type="spellEnd"/>
      <w:r>
        <w:t xml:space="preserve"> (3 puta godišnje)</w:t>
      </w:r>
    </w:p>
    <w:p w14:paraId="6CB119EE" w14:textId="0A5DF018" w:rsidR="00F36CFF" w:rsidRDefault="00F36CFF" w:rsidP="00F36CFF">
      <w:pPr>
        <w:pStyle w:val="Odlomakpopisa"/>
        <w:ind w:left="2236"/>
        <w:jc w:val="both"/>
      </w:pPr>
      <w:r>
        <w:t xml:space="preserve">                          -</w:t>
      </w:r>
      <w:proofErr w:type="spellStart"/>
      <w:r>
        <w:t>adulticidna</w:t>
      </w:r>
      <w:proofErr w:type="spellEnd"/>
      <w:r>
        <w:t xml:space="preserve"> (2 puta godišnje)</w:t>
      </w:r>
    </w:p>
    <w:p w14:paraId="4E0F9457" w14:textId="77777777" w:rsidR="00F36CFF" w:rsidRDefault="00F36CFF" w:rsidP="00F36CFF">
      <w:pPr>
        <w:jc w:val="both"/>
      </w:pPr>
    </w:p>
    <w:p w14:paraId="71A13ED9" w14:textId="70D8DEA5" w:rsidR="00C144FF" w:rsidRDefault="00C144FF" w:rsidP="00A14BD5">
      <w:pPr>
        <w:pStyle w:val="Odlomakpopisa"/>
        <w:numPr>
          <w:ilvl w:val="0"/>
          <w:numId w:val="48"/>
        </w:numPr>
        <w:jc w:val="both"/>
      </w:pPr>
      <w:r>
        <w:lastRenderedPageBreak/>
        <w:t>Veterinarsko – higijeničarski poslovi</w:t>
      </w:r>
      <w:r w:rsidR="00F36CFF">
        <w:t xml:space="preserve"> planiraju se u iznosu od 2</w:t>
      </w:r>
      <w:r w:rsidR="00CD36ED">
        <w:t>3</w:t>
      </w:r>
      <w:r w:rsidR="00F36CFF">
        <w:t>0.000,00 kn, a obuhvaća skupljanje i zbr</w:t>
      </w:r>
      <w:r w:rsidR="00E616B9">
        <w:t>i</w:t>
      </w:r>
      <w:r w:rsidR="00F36CFF">
        <w:t>njavanje uginulih životinja s javnih površina na području Grada Sinja, te skupljanje, prevoženje i smještaj napuštenih i izgubljenih životinja</w:t>
      </w:r>
      <w:r w:rsidR="00E616B9">
        <w:t>.</w:t>
      </w:r>
    </w:p>
    <w:p w14:paraId="7DCA79BF" w14:textId="77777777" w:rsidR="009F25DA" w:rsidRDefault="009F25DA" w:rsidP="00F14126">
      <w:pPr>
        <w:ind w:left="1440"/>
        <w:jc w:val="both"/>
      </w:pPr>
    </w:p>
    <w:p w14:paraId="36BF9E2C" w14:textId="00DB034E" w:rsidR="00AF41C1" w:rsidRDefault="00AF41C1" w:rsidP="00E616B9">
      <w:pPr>
        <w:numPr>
          <w:ilvl w:val="0"/>
          <w:numId w:val="3"/>
        </w:numPr>
        <w:jc w:val="both"/>
      </w:pPr>
      <w:r>
        <w:t>održavanje groblja –</w:t>
      </w:r>
      <w:r w:rsidR="00E616B9">
        <w:t xml:space="preserve"> planiraju se sredstva u iznosu od 400.000,00 kn, a odnose se na održavanje groblja (kosidba – pet puta u sezoni, odvoz smeća, ostali radovi održavanja).</w:t>
      </w:r>
    </w:p>
    <w:p w14:paraId="6D1A7FC1" w14:textId="77777777" w:rsidR="00E616B9" w:rsidRDefault="00E616B9" w:rsidP="00E616B9">
      <w:pPr>
        <w:ind w:left="1146"/>
        <w:jc w:val="both"/>
      </w:pPr>
    </w:p>
    <w:p w14:paraId="7023CE74" w14:textId="74C3ADF3" w:rsidR="00AF41C1" w:rsidRDefault="00AF41C1" w:rsidP="00CD36ED">
      <w:pPr>
        <w:pStyle w:val="Tijeloteksta"/>
        <w:jc w:val="both"/>
      </w:pPr>
      <w:r>
        <w:t xml:space="preserve">Ovaj Program  će se realizirati putem obavljanja  poslova trgovačkog  društva osnovanog i </w:t>
      </w:r>
      <w:r w:rsidR="003C5655">
        <w:t xml:space="preserve">      </w:t>
      </w:r>
    </w:p>
    <w:p w14:paraId="28B43B7E" w14:textId="77777777" w:rsidR="003C5655" w:rsidRDefault="003C5655" w:rsidP="00CD36ED">
      <w:pPr>
        <w:pStyle w:val="Tijeloteksta"/>
        <w:ind w:firstLine="0"/>
        <w:jc w:val="both"/>
      </w:pPr>
      <w:r>
        <w:t xml:space="preserve">            registriranog za komunalne djelatnosti   ili putem ugovora o povjeravanju komunalnih </w:t>
      </w:r>
    </w:p>
    <w:p w14:paraId="255B1449" w14:textId="77777777" w:rsidR="003C5655" w:rsidRDefault="003C5655" w:rsidP="00CD36ED">
      <w:pPr>
        <w:pStyle w:val="Tijeloteksta"/>
        <w:ind w:firstLine="0"/>
        <w:jc w:val="both"/>
      </w:pPr>
      <w:r>
        <w:t xml:space="preserve">            poslova pojedinih komunalnih djelatnosti održavanja, oboje  sukladno Zakonu o komunalnom  </w:t>
      </w:r>
    </w:p>
    <w:p w14:paraId="3226013F" w14:textId="77777777" w:rsidR="003C5655" w:rsidRDefault="003C5655" w:rsidP="00CD36ED">
      <w:pPr>
        <w:pStyle w:val="Tijeloteksta"/>
        <w:ind w:firstLine="0"/>
        <w:jc w:val="both"/>
      </w:pPr>
      <w:r>
        <w:t xml:space="preserve">            gospodarstvu. U strukturi financijskih sredstava Programa najveći dio se odnosi na javnu </w:t>
      </w:r>
    </w:p>
    <w:p w14:paraId="770AA7B9" w14:textId="08712778" w:rsidR="003C5655" w:rsidRDefault="003C5655" w:rsidP="00CD36ED">
      <w:pPr>
        <w:pStyle w:val="Tijeloteksta"/>
        <w:ind w:firstLine="0"/>
        <w:jc w:val="both"/>
      </w:pPr>
      <w:r>
        <w:t xml:space="preserve">            rasvjetu   </w:t>
      </w:r>
      <w:r w:rsidR="009A3661">
        <w:t>26,04</w:t>
      </w:r>
      <w:r>
        <w:t xml:space="preserve">% ( potrošnja el. energije za javnu rasvjetu i održavanje infrastrukture javne   </w:t>
      </w:r>
    </w:p>
    <w:p w14:paraId="0CCAD420" w14:textId="120565CF" w:rsidR="009F25DA" w:rsidRDefault="003C5655" w:rsidP="0009636F">
      <w:pPr>
        <w:pStyle w:val="Tijeloteksta-uvlaka2"/>
        <w:spacing w:after="0"/>
      </w:pPr>
      <w:r>
        <w:t xml:space="preserve">       rasvjete)</w:t>
      </w:r>
      <w:r w:rsidR="0009636F">
        <w:t>.</w:t>
      </w:r>
    </w:p>
    <w:p w14:paraId="741F75CF" w14:textId="648C0F7B" w:rsidR="0009636F" w:rsidRDefault="0009636F" w:rsidP="0009636F">
      <w:pPr>
        <w:pStyle w:val="Tijeloteksta-uvlaka2"/>
        <w:spacing w:after="0" w:line="240" w:lineRule="auto"/>
      </w:pPr>
      <w:r>
        <w:t xml:space="preserve">       </w:t>
      </w:r>
      <w:r w:rsidRPr="0009636F">
        <w:rPr>
          <w:i/>
          <w:iCs/>
        </w:rPr>
        <w:t>Cilj programa:</w:t>
      </w:r>
      <w:r>
        <w:rPr>
          <w:i/>
          <w:iCs/>
        </w:rPr>
        <w:t xml:space="preserve"> </w:t>
      </w:r>
      <w:r>
        <w:t xml:space="preserve">je usklađenim zahvatima na javnim površinama osigurati svrhovito, trajno i    </w:t>
      </w:r>
    </w:p>
    <w:p w14:paraId="3322722A" w14:textId="6DC3ACC3" w:rsidR="0009636F" w:rsidRDefault="0009636F" w:rsidP="0009636F">
      <w:pPr>
        <w:pStyle w:val="Tijeloteksta-uvlaka2"/>
        <w:spacing w:after="0" w:line="240" w:lineRule="auto"/>
      </w:pPr>
      <w:r>
        <w:rPr>
          <w:i/>
          <w:iCs/>
        </w:rPr>
        <w:t xml:space="preserve">       </w:t>
      </w:r>
      <w:r>
        <w:t xml:space="preserve">kvalitetno obavljanje komunalnih djelatnosti, osigurati održavanje komunalnih objekata i </w:t>
      </w:r>
    </w:p>
    <w:p w14:paraId="1ED8F1F7" w14:textId="320F8BA5" w:rsidR="0009636F" w:rsidRDefault="0009636F" w:rsidP="0009636F">
      <w:pPr>
        <w:pStyle w:val="Tijeloteksta-uvlaka2"/>
        <w:spacing w:after="0" w:line="240" w:lineRule="auto"/>
      </w:pPr>
      <w:r>
        <w:t xml:space="preserve">       uređaja u stanju funkcionalne sposobnosti sve radi postizanja zadovoljavajućeg nivoa </w:t>
      </w:r>
    </w:p>
    <w:p w14:paraId="059168F5" w14:textId="238B9534" w:rsidR="0009636F" w:rsidRDefault="0009636F" w:rsidP="0009636F">
      <w:pPr>
        <w:pStyle w:val="Tijeloteksta-uvlaka2"/>
        <w:spacing w:after="0" w:line="240" w:lineRule="auto"/>
      </w:pPr>
      <w:r>
        <w:t xml:space="preserve">       komunalnog uređenja i komunalne opremljenosti Grada.</w:t>
      </w:r>
    </w:p>
    <w:p w14:paraId="3CE7AD9A" w14:textId="075BED31" w:rsidR="0009636F" w:rsidRDefault="0009636F" w:rsidP="0009636F">
      <w:pPr>
        <w:pStyle w:val="Tijeloteksta-uvlaka2"/>
        <w:spacing w:after="0" w:line="240" w:lineRule="auto"/>
      </w:pPr>
      <w:r>
        <w:t xml:space="preserve">       </w:t>
      </w:r>
      <w:r w:rsidR="00740FD3" w:rsidRPr="00740FD3">
        <w:rPr>
          <w:i/>
          <w:iCs/>
        </w:rPr>
        <w:t>Pokazatelji uspješnosti:</w:t>
      </w:r>
      <w:r w:rsidR="00740FD3">
        <w:t xml:space="preserve"> u realizaciji </w:t>
      </w:r>
      <w:r>
        <w:t xml:space="preserve">ciljeva zadanih ovim programom očituje se povećanju </w:t>
      </w:r>
      <w:r w:rsidR="00740FD3">
        <w:t xml:space="preserve">    </w:t>
      </w:r>
    </w:p>
    <w:p w14:paraId="53BAC767" w14:textId="219EE548" w:rsidR="0009636F" w:rsidRDefault="00740FD3" w:rsidP="00740FD3">
      <w:pPr>
        <w:pStyle w:val="Tijeloteksta-uvlaka2"/>
        <w:spacing w:after="0" w:line="240" w:lineRule="auto"/>
      </w:pPr>
      <w:r>
        <w:rPr>
          <w:i/>
          <w:iCs/>
        </w:rPr>
        <w:t xml:space="preserve">      </w:t>
      </w:r>
      <w:r>
        <w:t xml:space="preserve"> komunalnog standarda, </w:t>
      </w:r>
      <w:r w:rsidR="0009636F">
        <w:t xml:space="preserve">izgledu grada i stanju komunalne infrastrukture, a iskazano je kroz </w:t>
      </w:r>
      <w:r>
        <w:t xml:space="preserve">   </w:t>
      </w:r>
    </w:p>
    <w:p w14:paraId="20B3AD9D" w14:textId="1B5F0238" w:rsidR="0009636F" w:rsidRDefault="00740FD3" w:rsidP="00740FD3">
      <w:pPr>
        <w:pStyle w:val="Tijeloteksta-uvlaka2"/>
        <w:spacing w:after="0" w:line="240" w:lineRule="auto"/>
      </w:pPr>
      <w:r>
        <w:t xml:space="preserve">       zadovoljstvo / </w:t>
      </w:r>
      <w:r w:rsidR="0009636F">
        <w:t xml:space="preserve"> nezadovoljstvo građana okruženjem te postupnim otklanjanjem ili smanjenjem </w:t>
      </w:r>
      <w:r>
        <w:t xml:space="preserve">   </w:t>
      </w:r>
    </w:p>
    <w:p w14:paraId="0375451C" w14:textId="5C59D252" w:rsidR="0009636F" w:rsidRDefault="00740FD3" w:rsidP="00740FD3">
      <w:pPr>
        <w:pStyle w:val="Tijeloteksta-uvlaka2"/>
        <w:spacing w:after="0" w:line="240" w:lineRule="auto"/>
      </w:pPr>
      <w:r>
        <w:t xml:space="preserve">       mogućnosti </w:t>
      </w:r>
      <w:r w:rsidR="00335B26">
        <w:t xml:space="preserve">nastanka štete kod ljudi i/ili imovine koje mogu nastati kao posljedica </w:t>
      </w:r>
    </w:p>
    <w:p w14:paraId="22CEF30D" w14:textId="64E17C73" w:rsidR="00335B26" w:rsidRDefault="00740FD3" w:rsidP="00740FD3">
      <w:pPr>
        <w:pStyle w:val="Tijeloteksta-uvlaka2"/>
        <w:spacing w:after="0" w:line="240" w:lineRule="auto"/>
      </w:pPr>
      <w:r>
        <w:t xml:space="preserve">       nedovoljnog i </w:t>
      </w:r>
      <w:r w:rsidR="00335B26">
        <w:t>nekvalitetnog održavanja komunalne infrastrukture i javne površine.</w:t>
      </w:r>
    </w:p>
    <w:p w14:paraId="1AE0222B" w14:textId="77777777" w:rsidR="0009636F" w:rsidRPr="0009636F" w:rsidRDefault="0009636F" w:rsidP="0009636F">
      <w:pPr>
        <w:pStyle w:val="Tijeloteksta-uvlaka2"/>
        <w:spacing w:after="0" w:line="240" w:lineRule="auto"/>
      </w:pPr>
    </w:p>
    <w:p w14:paraId="3A52C747" w14:textId="08DE5E6B" w:rsidR="00AF41C1" w:rsidRPr="007E0942" w:rsidRDefault="009B6A86" w:rsidP="00A14BD5">
      <w:pPr>
        <w:numPr>
          <w:ilvl w:val="0"/>
          <w:numId w:val="13"/>
        </w:numPr>
        <w:rPr>
          <w:b/>
        </w:rPr>
      </w:pPr>
      <w:r w:rsidRPr="009B6A86">
        <w:rPr>
          <w:b/>
          <w:sz w:val="22"/>
          <w:szCs w:val="22"/>
        </w:rPr>
        <w:t>PROGRAM ZAŠTITE OKOLIŠA</w:t>
      </w:r>
      <w:r>
        <w:rPr>
          <w:b/>
          <w:sz w:val="22"/>
          <w:szCs w:val="22"/>
        </w:rPr>
        <w:t xml:space="preserve"> – </w:t>
      </w:r>
      <w:r w:rsidR="00926946">
        <w:rPr>
          <w:b/>
          <w:sz w:val="22"/>
          <w:szCs w:val="22"/>
        </w:rPr>
        <w:t xml:space="preserve"> </w:t>
      </w:r>
      <w:r w:rsidR="00926946" w:rsidRPr="007E0942">
        <w:t>u 20</w:t>
      </w:r>
      <w:r w:rsidR="007E0942" w:rsidRPr="007E0942">
        <w:t>2</w:t>
      </w:r>
      <w:r w:rsidR="00CD36ED">
        <w:t>2</w:t>
      </w:r>
      <w:r w:rsidR="00FD2EEF" w:rsidRPr="007E0942">
        <w:t>. godini</w:t>
      </w:r>
      <w:r w:rsidR="00FD2EEF" w:rsidRPr="007E0942">
        <w:rPr>
          <w:b/>
        </w:rPr>
        <w:t xml:space="preserve"> </w:t>
      </w:r>
      <w:r w:rsidR="003C2F00" w:rsidRPr="007E0942">
        <w:t>pr</w:t>
      </w:r>
      <w:r w:rsidR="00687C58" w:rsidRPr="007E0942">
        <w:t xml:space="preserve">eviđena su sredstva u iznosu </w:t>
      </w:r>
      <w:r w:rsidR="00CD36ED">
        <w:t>6.360.000,00</w:t>
      </w:r>
      <w:r w:rsidR="000E5D70">
        <w:t xml:space="preserve"> </w:t>
      </w:r>
      <w:r w:rsidR="00926946" w:rsidRPr="007E0942">
        <w:t xml:space="preserve">kn </w:t>
      </w:r>
      <w:r w:rsidRPr="007E0942">
        <w:t>za realizaciju slijedećih projekata:</w:t>
      </w:r>
    </w:p>
    <w:p w14:paraId="14B3BE72" w14:textId="77777777" w:rsidR="00EF62FF" w:rsidRDefault="00EF62FF" w:rsidP="00EF62FF">
      <w:pPr>
        <w:ind w:left="720"/>
      </w:pPr>
    </w:p>
    <w:p w14:paraId="4E9DD21C" w14:textId="3007F562" w:rsidR="00EF62FF" w:rsidRDefault="00EF62FF" w:rsidP="00EF62FF">
      <w:pPr>
        <w:ind w:left="720"/>
        <w:rPr>
          <w:b/>
          <w:i/>
        </w:rPr>
      </w:pPr>
      <w:r w:rsidRPr="00EF62FF">
        <w:rPr>
          <w:b/>
          <w:i/>
        </w:rPr>
        <w:t xml:space="preserve">Sanacija odlagališta komunalnog otpada </w:t>
      </w:r>
      <w:proofErr w:type="spellStart"/>
      <w:r w:rsidRPr="00EF62FF">
        <w:rPr>
          <w:b/>
          <w:i/>
        </w:rPr>
        <w:t>Mojanka</w:t>
      </w:r>
      <w:proofErr w:type="spellEnd"/>
      <w:r w:rsidR="00E928E7">
        <w:rPr>
          <w:b/>
          <w:i/>
        </w:rPr>
        <w:t xml:space="preserve"> II. dio I. faze</w:t>
      </w:r>
    </w:p>
    <w:p w14:paraId="3C5D6F64" w14:textId="77777777" w:rsidR="00BC03FA" w:rsidRDefault="00BC03FA" w:rsidP="00EF62FF">
      <w:pPr>
        <w:ind w:left="720"/>
        <w:rPr>
          <w:b/>
          <w:i/>
        </w:rPr>
      </w:pPr>
    </w:p>
    <w:p w14:paraId="25F65AD3" w14:textId="72710F8F" w:rsidR="00E928E7" w:rsidRPr="00BC03FA" w:rsidRDefault="00E928E7" w:rsidP="00EF62FF">
      <w:pPr>
        <w:ind w:left="720"/>
        <w:rPr>
          <w:bCs/>
          <w:iCs/>
        </w:rPr>
      </w:pPr>
      <w:r w:rsidRPr="00BC03FA">
        <w:rPr>
          <w:bCs/>
          <w:iCs/>
        </w:rPr>
        <w:t xml:space="preserve">U Proračunu za 2022.g. planirana </w:t>
      </w:r>
      <w:r w:rsidR="009A3661">
        <w:rPr>
          <w:bCs/>
          <w:iCs/>
        </w:rPr>
        <w:t xml:space="preserve">su </w:t>
      </w:r>
      <w:r w:rsidRPr="00BC03FA">
        <w:rPr>
          <w:bCs/>
          <w:iCs/>
        </w:rPr>
        <w:t>sredstva</w:t>
      </w:r>
      <w:r w:rsidR="009A3661">
        <w:rPr>
          <w:bCs/>
          <w:iCs/>
        </w:rPr>
        <w:t xml:space="preserve"> u iznosu 5.300.000,00 kuna</w:t>
      </w:r>
      <w:r w:rsidRPr="00BC03FA">
        <w:rPr>
          <w:bCs/>
          <w:iCs/>
        </w:rPr>
        <w:t xml:space="preserve"> za izvođenje radova II. dijela I. faze projekta Sanacije odlagališta </w:t>
      </w:r>
      <w:proofErr w:type="spellStart"/>
      <w:r w:rsidRPr="00BC03FA">
        <w:rPr>
          <w:bCs/>
          <w:iCs/>
        </w:rPr>
        <w:t>Mojanka</w:t>
      </w:r>
      <w:proofErr w:type="spellEnd"/>
      <w:r w:rsidRPr="00BC03FA">
        <w:rPr>
          <w:bCs/>
          <w:iCs/>
        </w:rPr>
        <w:t>, kao i poduzimanje aktivnosti za izradu projektne dokumentacije II. faze projekta Sanacija o</w:t>
      </w:r>
      <w:r w:rsidR="009A3661">
        <w:rPr>
          <w:bCs/>
          <w:iCs/>
        </w:rPr>
        <w:t>dlagališta</w:t>
      </w:r>
      <w:r w:rsidRPr="00BC03FA">
        <w:rPr>
          <w:bCs/>
          <w:iCs/>
        </w:rPr>
        <w:t xml:space="preserve"> komunalnog otpada </w:t>
      </w:r>
      <w:proofErr w:type="spellStart"/>
      <w:r w:rsidRPr="00BC03FA">
        <w:rPr>
          <w:bCs/>
          <w:iCs/>
        </w:rPr>
        <w:t>Mojanka</w:t>
      </w:r>
      <w:proofErr w:type="spellEnd"/>
      <w:r w:rsidRPr="00BC03FA">
        <w:rPr>
          <w:bCs/>
          <w:iCs/>
        </w:rPr>
        <w:t>.</w:t>
      </w:r>
    </w:p>
    <w:p w14:paraId="25CA54D6" w14:textId="2D74CBB5" w:rsidR="00B53189" w:rsidRPr="00BC03FA" w:rsidRDefault="00E928E7" w:rsidP="0024152D">
      <w:pPr>
        <w:jc w:val="both"/>
        <w:rPr>
          <w:bCs/>
          <w:iCs/>
        </w:rPr>
      </w:pPr>
      <w:r w:rsidRPr="00BC03FA">
        <w:rPr>
          <w:bCs/>
          <w:iCs/>
        </w:rPr>
        <w:t xml:space="preserve">           </w:t>
      </w:r>
    </w:p>
    <w:p w14:paraId="5E2568E9" w14:textId="6701E23C" w:rsidR="00AF41C1" w:rsidRPr="00EF62FF" w:rsidRDefault="00CD36ED" w:rsidP="00EF62FF">
      <w:pPr>
        <w:ind w:firstLine="706"/>
        <w:rPr>
          <w:i/>
        </w:rPr>
      </w:pPr>
      <w:r>
        <w:rPr>
          <w:b/>
          <w:i/>
        </w:rPr>
        <w:t>G</w:t>
      </w:r>
      <w:r w:rsidR="00135C4D">
        <w:rPr>
          <w:b/>
          <w:i/>
        </w:rPr>
        <w:t>ospodarenja otpadom</w:t>
      </w:r>
    </w:p>
    <w:p w14:paraId="5C36A44F" w14:textId="0391970A" w:rsidR="00AF41C1" w:rsidRDefault="00AF41C1">
      <w:pPr>
        <w:jc w:val="both"/>
      </w:pPr>
    </w:p>
    <w:p w14:paraId="035C1D79" w14:textId="387597A5" w:rsidR="00BB6804" w:rsidRDefault="00BB6804">
      <w:pPr>
        <w:jc w:val="both"/>
      </w:pPr>
      <w:r>
        <w:t xml:space="preserve">            </w:t>
      </w:r>
      <w:r w:rsidR="00B05B3E">
        <w:t xml:space="preserve">Predviđena su sredstva za nabavku interventne mobilne </w:t>
      </w:r>
      <w:proofErr w:type="spellStart"/>
      <w:r w:rsidR="00B05B3E">
        <w:t>sortirnice</w:t>
      </w:r>
      <w:proofErr w:type="spellEnd"/>
      <w:r w:rsidR="00B05B3E">
        <w:t xml:space="preserve"> za odvojeno prikupljanje    </w:t>
      </w:r>
    </w:p>
    <w:p w14:paraId="12477215" w14:textId="76CC78F0" w:rsidR="00B05B3E" w:rsidRDefault="00B05B3E">
      <w:pPr>
        <w:jc w:val="both"/>
      </w:pPr>
      <w:r>
        <w:t xml:space="preserve">            otpada koja bi se koristila do konačne izgradnje i puštanja u pogon </w:t>
      </w:r>
      <w:proofErr w:type="spellStart"/>
      <w:r>
        <w:t>Sortirnice</w:t>
      </w:r>
      <w:proofErr w:type="spellEnd"/>
      <w:r>
        <w:t xml:space="preserve"> za odvajanje </w:t>
      </w:r>
    </w:p>
    <w:p w14:paraId="2B678A43" w14:textId="7AEB76BA" w:rsidR="00D84E37" w:rsidRDefault="00B05B3E">
      <w:pPr>
        <w:jc w:val="both"/>
      </w:pPr>
      <w:r>
        <w:t xml:space="preserve">            miješanog komunalnog otpada.</w:t>
      </w:r>
    </w:p>
    <w:p w14:paraId="3636AC9D" w14:textId="77777777" w:rsidR="0024152D" w:rsidRPr="0024152D" w:rsidRDefault="0024152D">
      <w:pPr>
        <w:jc w:val="both"/>
      </w:pPr>
    </w:p>
    <w:p w14:paraId="3A3C8872" w14:textId="60DF5901" w:rsidR="00A46489" w:rsidRPr="00A46489" w:rsidRDefault="00A46489">
      <w:pPr>
        <w:jc w:val="both"/>
        <w:rPr>
          <w:b/>
          <w:i/>
        </w:rPr>
      </w:pPr>
      <w:r>
        <w:t xml:space="preserve">             </w:t>
      </w:r>
      <w:r w:rsidRPr="00A46489">
        <w:rPr>
          <w:b/>
          <w:i/>
        </w:rPr>
        <w:t xml:space="preserve">Izgradnja </w:t>
      </w:r>
      <w:proofErr w:type="spellStart"/>
      <w:r w:rsidRPr="00A46489">
        <w:rPr>
          <w:b/>
          <w:i/>
        </w:rPr>
        <w:t>sortirnic</w:t>
      </w:r>
      <w:r w:rsidR="00D84E37">
        <w:rPr>
          <w:b/>
          <w:i/>
        </w:rPr>
        <w:t>e</w:t>
      </w:r>
      <w:proofErr w:type="spellEnd"/>
      <w:r w:rsidR="00D84E37">
        <w:rPr>
          <w:b/>
          <w:i/>
        </w:rPr>
        <w:t xml:space="preserve"> i </w:t>
      </w:r>
      <w:proofErr w:type="spellStart"/>
      <w:r w:rsidR="00D84E37">
        <w:rPr>
          <w:b/>
          <w:i/>
        </w:rPr>
        <w:t>kompostane</w:t>
      </w:r>
      <w:proofErr w:type="spellEnd"/>
      <w:r w:rsidR="00D84E37">
        <w:rPr>
          <w:b/>
          <w:i/>
        </w:rPr>
        <w:t xml:space="preserve"> (</w:t>
      </w:r>
      <w:proofErr w:type="spellStart"/>
      <w:r w:rsidR="00D84E37">
        <w:rPr>
          <w:b/>
          <w:i/>
        </w:rPr>
        <w:t>projektianje</w:t>
      </w:r>
      <w:proofErr w:type="spellEnd"/>
      <w:r w:rsidR="00D84E37">
        <w:rPr>
          <w:b/>
          <w:i/>
        </w:rPr>
        <w:t>)</w:t>
      </w:r>
    </w:p>
    <w:p w14:paraId="3F4B6245" w14:textId="77777777" w:rsidR="00A46489" w:rsidRDefault="00A46489">
      <w:pPr>
        <w:jc w:val="both"/>
      </w:pPr>
      <w:r>
        <w:t xml:space="preserve">            </w:t>
      </w:r>
    </w:p>
    <w:p w14:paraId="4A05B746" w14:textId="77777777" w:rsidR="00A46489" w:rsidRDefault="00A46489" w:rsidP="00135C4D">
      <w:pPr>
        <w:jc w:val="both"/>
      </w:pPr>
      <w:r>
        <w:t xml:space="preserve">             </w:t>
      </w:r>
      <w:r w:rsidR="00135C4D">
        <w:t xml:space="preserve">Odlukom Vlade RH o implementaciji plana gospodarenja otpadom Republike Hrvatske za   </w:t>
      </w:r>
    </w:p>
    <w:p w14:paraId="5854D9D6" w14:textId="77777777" w:rsidR="00135C4D" w:rsidRDefault="00135C4D" w:rsidP="00135C4D">
      <w:pPr>
        <w:jc w:val="both"/>
      </w:pPr>
      <w:r>
        <w:t xml:space="preserve">             razdoblje 2018. – 2022. godine utvrđena je mjera izgradnje postrojenja za sortiranje odvojeno</w:t>
      </w:r>
    </w:p>
    <w:p w14:paraId="4A35C5AD" w14:textId="5094798F" w:rsidR="00135C4D" w:rsidRDefault="00135C4D" w:rsidP="00135C4D">
      <w:pPr>
        <w:jc w:val="both"/>
      </w:pPr>
      <w:r>
        <w:t xml:space="preserve">             prikupljenog papira, kartona, metala, stakla, plastike i drugo  (</w:t>
      </w:r>
      <w:proofErr w:type="spellStart"/>
      <w:r>
        <w:t>sortirnica</w:t>
      </w:r>
      <w:proofErr w:type="spellEnd"/>
      <w:r>
        <w:t xml:space="preserve">).  </w:t>
      </w:r>
    </w:p>
    <w:p w14:paraId="09E377CF" w14:textId="4E646052" w:rsidR="00BC03FA" w:rsidRDefault="00BC03FA" w:rsidP="00BC03FA">
      <w:pPr>
        <w:jc w:val="both"/>
      </w:pPr>
      <w:r>
        <w:t xml:space="preserve">             U 2022. se planira ugovoriti izrada Glavnog projekta </w:t>
      </w:r>
      <w:proofErr w:type="spellStart"/>
      <w:r>
        <w:t>sortirnice</w:t>
      </w:r>
      <w:proofErr w:type="spellEnd"/>
      <w:r>
        <w:t xml:space="preserve"> i Glavnog projekta  </w:t>
      </w:r>
    </w:p>
    <w:p w14:paraId="7677EAAE" w14:textId="77777777" w:rsidR="00BC03FA" w:rsidRDefault="00BC03FA" w:rsidP="00BC03FA">
      <w:pPr>
        <w:jc w:val="both"/>
      </w:pPr>
      <w:r>
        <w:t xml:space="preserve">             </w:t>
      </w:r>
      <w:proofErr w:type="spellStart"/>
      <w:r>
        <w:t>kompostane</w:t>
      </w:r>
      <w:proofErr w:type="spellEnd"/>
      <w:r>
        <w:t xml:space="preserve"> odvojeno prikupljanje otpada, uzimajući u obzir Idejna tehnološko – tehnička </w:t>
      </w:r>
    </w:p>
    <w:p w14:paraId="1168480F" w14:textId="539F0614" w:rsidR="009A3661" w:rsidRDefault="00BC03FA" w:rsidP="00BC03FA">
      <w:pPr>
        <w:jc w:val="both"/>
      </w:pPr>
      <w:r>
        <w:t xml:space="preserve">             rješenja za </w:t>
      </w:r>
      <w:proofErr w:type="spellStart"/>
      <w:r>
        <w:t>sortirnicu</w:t>
      </w:r>
      <w:proofErr w:type="spellEnd"/>
      <w:r>
        <w:t xml:space="preserve"> i </w:t>
      </w:r>
      <w:proofErr w:type="spellStart"/>
      <w:r>
        <w:t>kompostanu</w:t>
      </w:r>
      <w:proofErr w:type="spellEnd"/>
      <w:r>
        <w:t>.</w:t>
      </w:r>
      <w:r w:rsidR="009A3661">
        <w:t xml:space="preserve"> Za tu namjenu osigurana su sredstva u iznosu 500.000,00 </w:t>
      </w:r>
    </w:p>
    <w:p w14:paraId="16B91A70" w14:textId="5A31144C" w:rsidR="009A3661" w:rsidRDefault="009A3661" w:rsidP="00BC03FA">
      <w:pPr>
        <w:jc w:val="both"/>
      </w:pPr>
      <w:r>
        <w:t xml:space="preserve">             kuna.</w:t>
      </w:r>
    </w:p>
    <w:p w14:paraId="213C2215" w14:textId="320117CD" w:rsidR="00335B26" w:rsidRDefault="00335B26" w:rsidP="00BC03FA">
      <w:pPr>
        <w:jc w:val="both"/>
      </w:pPr>
      <w:r>
        <w:t xml:space="preserve">             </w:t>
      </w:r>
    </w:p>
    <w:p w14:paraId="6EFAEAE9" w14:textId="39704356" w:rsidR="00335B26" w:rsidRDefault="00335B26" w:rsidP="00BC03FA">
      <w:pPr>
        <w:jc w:val="both"/>
      </w:pPr>
      <w:r>
        <w:lastRenderedPageBreak/>
        <w:t xml:space="preserve">           </w:t>
      </w:r>
      <w:r w:rsidR="00740FD3">
        <w:t xml:space="preserve"> </w:t>
      </w:r>
      <w:r>
        <w:t xml:space="preserve">Sve predviđene aktivnosti imaju za cilj zaštitu života i zdravlje ljudi, unaprijediti ili barem </w:t>
      </w:r>
    </w:p>
    <w:p w14:paraId="458F83EA" w14:textId="4F440059" w:rsidR="00335B26" w:rsidRDefault="00335B26" w:rsidP="00BC03FA">
      <w:pPr>
        <w:jc w:val="both"/>
      </w:pPr>
      <w:r>
        <w:t xml:space="preserve">            održati stanje u okolišu na način uklanjanja posljedica onečišćenja i osiguranje zdravog </w:t>
      </w:r>
    </w:p>
    <w:p w14:paraId="7ECE35F0" w14:textId="1E234F95" w:rsidR="00335B26" w:rsidRPr="00FE1059" w:rsidRDefault="00335B26" w:rsidP="00BC03FA">
      <w:pPr>
        <w:jc w:val="both"/>
      </w:pPr>
      <w:r>
        <w:t xml:space="preserve">            okoliša.</w:t>
      </w:r>
    </w:p>
    <w:p w14:paraId="7E4186CA" w14:textId="77777777" w:rsidR="0088133C" w:rsidRPr="000C031F" w:rsidRDefault="0088133C" w:rsidP="000C031F">
      <w:pPr>
        <w:jc w:val="both"/>
        <w:rPr>
          <w:sz w:val="22"/>
          <w:szCs w:val="22"/>
        </w:rPr>
      </w:pPr>
    </w:p>
    <w:p w14:paraId="7FFC7095" w14:textId="77777777" w:rsidR="00AF41C1" w:rsidRDefault="00C84A8B" w:rsidP="004A6222">
      <w:pPr>
        <w:ind w:firstLine="706"/>
        <w:rPr>
          <w:b/>
          <w:sz w:val="22"/>
          <w:szCs w:val="22"/>
        </w:rPr>
      </w:pPr>
      <w:r>
        <w:rPr>
          <w:b/>
          <w:sz w:val="22"/>
          <w:szCs w:val="22"/>
        </w:rPr>
        <w:t xml:space="preserve">ZAJEDNIČKI RASHODI U FUNKCIJI ODRŽAVANJA KOMUNALNE </w:t>
      </w:r>
      <w:r w:rsidR="00B0276E">
        <w:rPr>
          <w:b/>
          <w:sz w:val="22"/>
          <w:szCs w:val="22"/>
        </w:rPr>
        <w:t xml:space="preserve">   </w:t>
      </w:r>
    </w:p>
    <w:p w14:paraId="1277F174" w14:textId="77777777" w:rsidR="00B0276E" w:rsidRDefault="00B0276E" w:rsidP="004A6222">
      <w:pPr>
        <w:ind w:firstLine="706"/>
      </w:pPr>
      <w:r>
        <w:rPr>
          <w:b/>
          <w:sz w:val="22"/>
          <w:szCs w:val="22"/>
        </w:rPr>
        <w:t>INFRASTRUKTURE</w:t>
      </w:r>
    </w:p>
    <w:p w14:paraId="1E76A338" w14:textId="77777777" w:rsidR="00CE65DA" w:rsidRDefault="00CE65DA" w:rsidP="00CE65DA">
      <w:pPr>
        <w:ind w:left="706"/>
        <w:jc w:val="both"/>
      </w:pPr>
    </w:p>
    <w:p w14:paraId="6C5981B6" w14:textId="6A88E45D" w:rsidR="004A6222" w:rsidRDefault="003F4AA0" w:rsidP="004A6222">
      <w:pPr>
        <w:ind w:left="706"/>
      </w:pPr>
      <w:r>
        <w:t>U 20</w:t>
      </w:r>
      <w:r w:rsidR="00B25059">
        <w:t>2</w:t>
      </w:r>
      <w:r w:rsidR="00D84E37">
        <w:t>2</w:t>
      </w:r>
      <w:r>
        <w:t>. godini planirana su sredstva u</w:t>
      </w:r>
      <w:r w:rsidR="00F04EC1">
        <w:t xml:space="preserve"> ukupnom </w:t>
      </w:r>
      <w:r>
        <w:t xml:space="preserve"> iznosu</w:t>
      </w:r>
      <w:r w:rsidR="00F04EC1">
        <w:t xml:space="preserve"> od </w:t>
      </w:r>
      <w:r>
        <w:t xml:space="preserve"> </w:t>
      </w:r>
      <w:r w:rsidR="00D84E37">
        <w:t>2.400.000,00</w:t>
      </w:r>
      <w:r w:rsidR="000E5D70">
        <w:t xml:space="preserve"> </w:t>
      </w:r>
      <w:r w:rsidR="00B25059">
        <w:t xml:space="preserve"> </w:t>
      </w:r>
      <w:r>
        <w:t>kuna</w:t>
      </w:r>
      <w:r w:rsidR="00F04EC1">
        <w:t xml:space="preserve">, i to </w:t>
      </w:r>
      <w:r w:rsidR="00121D08">
        <w:t>8</w:t>
      </w:r>
      <w:r w:rsidR="00F04EC1">
        <w:t xml:space="preserve">50.000,00 kuna </w:t>
      </w:r>
      <w:r>
        <w:t xml:space="preserve">za provođenje </w:t>
      </w:r>
      <w:r w:rsidR="00653EC6">
        <w:t xml:space="preserve">redovnih aktivnosti </w:t>
      </w:r>
      <w:r>
        <w:t xml:space="preserve">unutar ovog </w:t>
      </w:r>
      <w:r w:rsidR="001B3AA1">
        <w:t>programa</w:t>
      </w:r>
      <w:r>
        <w:t xml:space="preserve"> (prijevoz pitke vode, m</w:t>
      </w:r>
      <w:r w:rsidR="00E669AA">
        <w:t>e</w:t>
      </w:r>
      <w:r>
        <w:t>teorološke usluge, intelektualne usluge, oglasi, javni natječaji,...).</w:t>
      </w:r>
      <w:r w:rsidR="001B3AA1">
        <w:t xml:space="preserve"> kao i za realizaciju slijedećih projekata:</w:t>
      </w:r>
    </w:p>
    <w:p w14:paraId="6B0A4E2D" w14:textId="77777777" w:rsidR="00121D08" w:rsidRDefault="00121D08" w:rsidP="004A6222">
      <w:pPr>
        <w:ind w:left="706"/>
      </w:pPr>
    </w:p>
    <w:p w14:paraId="65766CFC" w14:textId="77777777" w:rsidR="00121D08" w:rsidRPr="00121D08" w:rsidRDefault="00121D08" w:rsidP="00121D08">
      <w:pPr>
        <w:numPr>
          <w:ilvl w:val="0"/>
          <w:numId w:val="62"/>
        </w:numPr>
        <w:jc w:val="both"/>
        <w:rPr>
          <w:i/>
          <w:iCs/>
          <w:u w:val="single"/>
        </w:rPr>
      </w:pPr>
      <w:r w:rsidRPr="00121D08">
        <w:rPr>
          <w:i/>
          <w:iCs/>
          <w:u w:val="single"/>
        </w:rPr>
        <w:t>Zajedničke usluge u komunalnom gospodarstvu</w:t>
      </w:r>
    </w:p>
    <w:p w14:paraId="0B3FE514" w14:textId="77777777" w:rsidR="00121D08" w:rsidRPr="00121D08" w:rsidRDefault="00121D08" w:rsidP="00121D08">
      <w:pPr>
        <w:ind w:left="720"/>
        <w:jc w:val="both"/>
        <w:rPr>
          <w:i/>
          <w:iCs/>
          <w:u w:val="single"/>
        </w:rPr>
      </w:pPr>
    </w:p>
    <w:p w14:paraId="2D43E877" w14:textId="3F8BFB72" w:rsidR="00121D08" w:rsidRPr="00121D08" w:rsidRDefault="0024152D" w:rsidP="00121D08">
      <w:pPr>
        <w:ind w:left="720"/>
        <w:jc w:val="both"/>
      </w:pPr>
      <w:r>
        <w:t>P</w:t>
      </w:r>
      <w:r w:rsidR="00121D08" w:rsidRPr="00121D08">
        <w:t>redviđena</w:t>
      </w:r>
      <w:r>
        <w:t xml:space="preserve"> su</w:t>
      </w:r>
      <w:r w:rsidR="00121D08" w:rsidRPr="00121D08">
        <w:t xml:space="preserve"> sredstva za besplatno crpljenje septičkih jama građanima koji nemaju riješeno pitanje kanalizacije, a Odlukom Vodovoda i odvodnje Cetinske krajine d.o.o. ukinuto im je besplatno pražnjenje septičke jame jednom godišnje (jedna cisterna godišnje).</w:t>
      </w:r>
    </w:p>
    <w:p w14:paraId="2139D98D" w14:textId="77777777" w:rsidR="00121D08" w:rsidRPr="00121D08" w:rsidRDefault="00121D08" w:rsidP="00121D08">
      <w:pPr>
        <w:ind w:left="720"/>
        <w:jc w:val="both"/>
      </w:pPr>
    </w:p>
    <w:p w14:paraId="435BB22A" w14:textId="77777777" w:rsidR="00121D08" w:rsidRPr="00121D08" w:rsidRDefault="00121D08" w:rsidP="00121D08">
      <w:pPr>
        <w:numPr>
          <w:ilvl w:val="0"/>
          <w:numId w:val="62"/>
        </w:numPr>
        <w:jc w:val="both"/>
        <w:rPr>
          <w:i/>
          <w:iCs/>
          <w:u w:val="single"/>
        </w:rPr>
      </w:pPr>
      <w:r w:rsidRPr="00121D08">
        <w:rPr>
          <w:i/>
          <w:iCs/>
          <w:u w:val="single"/>
        </w:rPr>
        <w:t>Naknada za smanjenje količine miješanog komunalnog otpada</w:t>
      </w:r>
    </w:p>
    <w:p w14:paraId="2FCEDB16" w14:textId="77777777" w:rsidR="00121D08" w:rsidRPr="00121D08" w:rsidRDefault="00121D08" w:rsidP="00121D08">
      <w:pPr>
        <w:jc w:val="both"/>
      </w:pPr>
    </w:p>
    <w:p w14:paraId="2DB7AF10" w14:textId="0ACED12E" w:rsidR="00121D08" w:rsidRPr="00556B17" w:rsidRDefault="00121D08" w:rsidP="00121D08">
      <w:pPr>
        <w:tabs>
          <w:tab w:val="left" w:pos="10795"/>
        </w:tabs>
        <w:ind w:left="720"/>
        <w:jc w:val="both"/>
      </w:pPr>
      <w:r w:rsidRPr="0024152D">
        <w:t>Naknada za smanjenje količine miješanog komunalnog otpada</w:t>
      </w:r>
      <w:r w:rsidRPr="00556B17">
        <w:t xml:space="preserve"> </w:t>
      </w:r>
      <w:r w:rsidR="007E4ED1">
        <w:t xml:space="preserve">planira se </w:t>
      </w:r>
      <w:r w:rsidRPr="00556B17">
        <w:t xml:space="preserve">u iznosu od </w:t>
      </w:r>
      <w:r w:rsidR="00B05B3E" w:rsidRPr="00556B17">
        <w:t>800.000,00</w:t>
      </w:r>
      <w:r w:rsidRPr="00556B17">
        <w:t xml:space="preserve"> kuna  kako bi se nakon </w:t>
      </w:r>
      <w:r w:rsidR="00B05B3E" w:rsidRPr="00556B17">
        <w:t>donošenja Rješenja Fonda</w:t>
      </w:r>
      <w:r w:rsidRPr="00556B17">
        <w:t xml:space="preserve"> moglo </w:t>
      </w:r>
      <w:r w:rsidR="00556B17" w:rsidRPr="00556B17">
        <w:t xml:space="preserve">pravilno </w:t>
      </w:r>
      <w:r w:rsidRPr="00556B17">
        <w:t>knjižiti i biti na ispravnoj poziciji</w:t>
      </w:r>
      <w:r w:rsidR="00556B17" w:rsidRPr="00556B17">
        <w:t>.</w:t>
      </w:r>
    </w:p>
    <w:p w14:paraId="7AC3CB01" w14:textId="3C6D9C1D" w:rsidR="00121D08" w:rsidRPr="00556B17" w:rsidRDefault="00121D08" w:rsidP="00121D08">
      <w:pPr>
        <w:tabs>
          <w:tab w:val="left" w:pos="10795"/>
        </w:tabs>
        <w:ind w:left="720"/>
        <w:jc w:val="both"/>
      </w:pPr>
      <w:r w:rsidRPr="00556B17">
        <w:t>Sukladno odredbama Zakona o održivom gospodarenju otpadom i Uredbe o gospodarenju komunalnim otpadom Fond za zaštitu okoliša i energetsku učinkovitost don</w:t>
      </w:r>
      <w:r w:rsidR="00556B17" w:rsidRPr="00556B17">
        <w:t>osi</w:t>
      </w:r>
      <w:r w:rsidRPr="00556B17">
        <w:t xml:space="preserve"> Rješenje o plaćanju poticajne naknade za smanjenje količine miješanog komunalnog otpada za razdoblje od 01. 01. do 31.12. 20</w:t>
      </w:r>
      <w:r w:rsidR="00556B17" w:rsidRPr="00556B17">
        <w:t>20</w:t>
      </w:r>
      <w:r w:rsidRPr="00556B17">
        <w:t>. godine temeljem podataka iz Izvješća Ministarstva zaštite okoliša i energetike. Osnovica za obračun poticajne naknade za smanjenje količine miješanog komunalnog otpada je masa prikupljenog miješanog komunalnog otpada koja je iznad propisane količine miješanog komunalnog otpada (bazna godina je 2015.g.)</w:t>
      </w:r>
    </w:p>
    <w:p w14:paraId="444FEF88" w14:textId="77777777" w:rsidR="00121D08" w:rsidRPr="00407C1A" w:rsidRDefault="00121D08" w:rsidP="00121D08">
      <w:pPr>
        <w:ind w:left="720"/>
        <w:jc w:val="both"/>
        <w:rPr>
          <w:color w:val="FF0000"/>
        </w:rPr>
      </w:pPr>
    </w:p>
    <w:p w14:paraId="49A50C26" w14:textId="77777777" w:rsidR="00121D08" w:rsidRPr="00121D08" w:rsidRDefault="00121D08" w:rsidP="00121D08">
      <w:pPr>
        <w:numPr>
          <w:ilvl w:val="0"/>
          <w:numId w:val="62"/>
        </w:numPr>
        <w:jc w:val="both"/>
        <w:rPr>
          <w:i/>
          <w:iCs/>
          <w:u w:val="single"/>
        </w:rPr>
      </w:pPr>
      <w:r w:rsidRPr="00121D08">
        <w:rPr>
          <w:i/>
          <w:iCs/>
          <w:u w:val="single"/>
        </w:rPr>
        <w:t>Energetska učinkovitost na sustavu javne rasvjete</w:t>
      </w:r>
    </w:p>
    <w:p w14:paraId="5BCFDC2E" w14:textId="77777777" w:rsidR="00121D08" w:rsidRPr="00121D08" w:rsidRDefault="00121D08" w:rsidP="00121D08">
      <w:pPr>
        <w:jc w:val="both"/>
        <w:rPr>
          <w:i/>
          <w:iCs/>
          <w:u w:val="single"/>
        </w:rPr>
      </w:pPr>
    </w:p>
    <w:p w14:paraId="503EAA66" w14:textId="18DB2702" w:rsidR="00121D08" w:rsidRDefault="00121D08" w:rsidP="00121D08">
      <w:pPr>
        <w:ind w:left="720"/>
        <w:jc w:val="both"/>
      </w:pPr>
      <w:r w:rsidRPr="00121D08">
        <w:t xml:space="preserve">Planirana sredstva u iznosu </w:t>
      </w:r>
      <w:r w:rsidR="00407C1A">
        <w:t>300.000,00</w:t>
      </w:r>
      <w:r w:rsidRPr="00121D08">
        <w:t xml:space="preserve"> k</w:t>
      </w:r>
      <w:r w:rsidR="00556B17">
        <w:t xml:space="preserve">una, a </w:t>
      </w:r>
      <w:r w:rsidRPr="00121D08">
        <w:t xml:space="preserve">odnose se na rashode za usluge </w:t>
      </w:r>
      <w:r w:rsidR="00556B17">
        <w:t>i</w:t>
      </w:r>
      <w:r w:rsidRPr="00121D08">
        <w:t xml:space="preserve">zrade projektne dokumentacije odnosno Grad planira naručiti </w:t>
      </w:r>
      <w:r w:rsidR="00556B17">
        <w:t>i</w:t>
      </w:r>
      <w:r w:rsidRPr="00121D08">
        <w:t>zradu glavnog projekta modernizacije javne rasvjete (LED rasvjeta) na području Grada Sinja.</w:t>
      </w:r>
    </w:p>
    <w:p w14:paraId="2A7447E7" w14:textId="49F72A08" w:rsidR="00556B17" w:rsidRDefault="00556B17" w:rsidP="00121D08">
      <w:pPr>
        <w:ind w:left="720"/>
        <w:jc w:val="both"/>
      </w:pPr>
    </w:p>
    <w:p w14:paraId="2A1448D4" w14:textId="34148B4E" w:rsidR="00556B17" w:rsidRPr="00556B17" w:rsidRDefault="00556B17" w:rsidP="00556B17">
      <w:pPr>
        <w:pStyle w:val="Odlomakpopisa"/>
        <w:numPr>
          <w:ilvl w:val="0"/>
          <w:numId w:val="62"/>
        </w:numPr>
        <w:jc w:val="both"/>
        <w:rPr>
          <w:i/>
          <w:iCs/>
          <w:u w:val="single"/>
        </w:rPr>
      </w:pPr>
      <w:r w:rsidRPr="00556B17">
        <w:rPr>
          <w:i/>
          <w:iCs/>
          <w:u w:val="single"/>
        </w:rPr>
        <w:t>Nabavka i izgradnja ku</w:t>
      </w:r>
      <w:r w:rsidR="00722190">
        <w:rPr>
          <w:i/>
          <w:iCs/>
          <w:u w:val="single"/>
        </w:rPr>
        <w:t>ć</w:t>
      </w:r>
      <w:r w:rsidRPr="00556B17">
        <w:rPr>
          <w:i/>
          <w:iCs/>
          <w:u w:val="single"/>
        </w:rPr>
        <w:t xml:space="preserve">išta za kamere i video – kamere na javnim površinama </w:t>
      </w:r>
    </w:p>
    <w:p w14:paraId="0F1BF528" w14:textId="2A89476A" w:rsidR="00121D08" w:rsidRDefault="00121D08" w:rsidP="00121D08">
      <w:pPr>
        <w:ind w:left="720"/>
        <w:jc w:val="both"/>
      </w:pPr>
    </w:p>
    <w:p w14:paraId="6F8568A0" w14:textId="58291853" w:rsidR="00556B17" w:rsidRDefault="00556B17" w:rsidP="00121D08">
      <w:pPr>
        <w:ind w:left="720"/>
        <w:jc w:val="both"/>
      </w:pPr>
      <w:r>
        <w:t>Predviđena su sredstva za kupnju 3 ku</w:t>
      </w:r>
      <w:r w:rsidR="00722190">
        <w:t>ć</w:t>
      </w:r>
      <w:r>
        <w:t>išta za kamere za nadzor brzine</w:t>
      </w:r>
      <w:r w:rsidR="00722190">
        <w:t>, MUP donira jednu kameru sa kućištem.</w:t>
      </w:r>
    </w:p>
    <w:p w14:paraId="1F9D12B7" w14:textId="77777777" w:rsidR="00722190" w:rsidRPr="00121D08" w:rsidRDefault="00722190" w:rsidP="00121D08">
      <w:pPr>
        <w:ind w:left="720"/>
        <w:jc w:val="both"/>
      </w:pPr>
    </w:p>
    <w:p w14:paraId="3E98BACD" w14:textId="77777777" w:rsidR="00121D08" w:rsidRPr="00121D08" w:rsidRDefault="00121D08" w:rsidP="00121D08">
      <w:pPr>
        <w:numPr>
          <w:ilvl w:val="0"/>
          <w:numId w:val="62"/>
        </w:numPr>
        <w:jc w:val="both"/>
        <w:rPr>
          <w:i/>
          <w:iCs/>
          <w:u w:val="single"/>
        </w:rPr>
      </w:pPr>
      <w:r w:rsidRPr="00121D08">
        <w:rPr>
          <w:i/>
          <w:iCs/>
          <w:u w:val="single"/>
        </w:rPr>
        <w:t>Nabavka urbane opreme</w:t>
      </w:r>
    </w:p>
    <w:p w14:paraId="044317F4" w14:textId="77777777" w:rsidR="00121D08" w:rsidRPr="00121D08" w:rsidRDefault="00121D08" w:rsidP="00121D08">
      <w:pPr>
        <w:jc w:val="both"/>
        <w:rPr>
          <w:i/>
          <w:iCs/>
          <w:u w:val="single"/>
        </w:rPr>
      </w:pPr>
    </w:p>
    <w:p w14:paraId="1CFA9813" w14:textId="0392267C" w:rsidR="00121D08" w:rsidRPr="00121D08" w:rsidRDefault="00121D08" w:rsidP="00121D08">
      <w:pPr>
        <w:ind w:left="720"/>
        <w:jc w:val="both"/>
      </w:pPr>
      <w:r w:rsidRPr="00121D08">
        <w:t xml:space="preserve">Planirana sredstva u iznosu </w:t>
      </w:r>
      <w:r w:rsidR="00407C1A">
        <w:t>300.000,00</w:t>
      </w:r>
      <w:r w:rsidRPr="00121D08">
        <w:t xml:space="preserve"> kn</w:t>
      </w:r>
      <w:r w:rsidR="00556B17">
        <w:t>, a</w:t>
      </w:r>
      <w:r w:rsidRPr="00121D08">
        <w:t xml:space="preserve"> odnosi se na namjeru Grada za nabavom urbane opreme prvenstveno urbanih koševa za otpad adekvatnih za staru gradsku jezgru.</w:t>
      </w:r>
    </w:p>
    <w:p w14:paraId="055F2175" w14:textId="783A1F39" w:rsidR="00121D08" w:rsidRDefault="00121D08" w:rsidP="004A6222">
      <w:pPr>
        <w:ind w:left="706"/>
      </w:pPr>
    </w:p>
    <w:p w14:paraId="68CCD39A" w14:textId="14DEAB91" w:rsidR="0024152D" w:rsidRDefault="0024152D" w:rsidP="004A6222">
      <w:pPr>
        <w:ind w:left="706"/>
      </w:pPr>
    </w:p>
    <w:p w14:paraId="5B9F8BA8" w14:textId="77777777" w:rsidR="00121D08" w:rsidRDefault="00121D08" w:rsidP="00121D08">
      <w:pPr>
        <w:jc w:val="both"/>
      </w:pPr>
    </w:p>
    <w:p w14:paraId="0821412A" w14:textId="77A9571D" w:rsidR="00AF41C1" w:rsidRDefault="004A6222" w:rsidP="00196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ind w:left="284" w:firstLine="142"/>
        <w:jc w:val="both"/>
        <w:rPr>
          <w:b/>
        </w:rPr>
      </w:pPr>
      <w:r>
        <w:rPr>
          <w:b/>
        </w:rPr>
        <w:lastRenderedPageBreak/>
        <w:t>PROGRAM GRAĐENJA KOMUNALNE INFRASTRUKTURE</w:t>
      </w:r>
    </w:p>
    <w:p w14:paraId="220DDA4C" w14:textId="41604674" w:rsidR="0019645A" w:rsidRDefault="00335B26">
      <w:pPr>
        <w:pStyle w:val="Tijeloteksta2"/>
      </w:pPr>
      <w:r>
        <w:t xml:space="preserve">     </w:t>
      </w:r>
    </w:p>
    <w:p w14:paraId="257BA33D" w14:textId="6A0520B9" w:rsidR="00335B26" w:rsidRDefault="00335B26">
      <w:pPr>
        <w:pStyle w:val="Tijeloteksta2"/>
      </w:pPr>
      <w:r>
        <w:t xml:space="preserve">     Program izgradnje obuhvaća izgradnju građevina komunalne infrastrukture i kapitalna izgradnju</w:t>
      </w:r>
    </w:p>
    <w:p w14:paraId="3EF238E2" w14:textId="22D40D57" w:rsidR="00335B26" w:rsidRDefault="00335B26">
      <w:pPr>
        <w:pStyle w:val="Tijeloteksta2"/>
      </w:pPr>
      <w:r>
        <w:t xml:space="preserve">     predviđenu Programom građenja komunalne infrastrukture za 2022.g.</w:t>
      </w:r>
    </w:p>
    <w:p w14:paraId="3C1086F1" w14:textId="77777777" w:rsidR="00740FD3" w:rsidRDefault="00740FD3">
      <w:pPr>
        <w:pStyle w:val="Tijeloteksta2"/>
      </w:pPr>
    </w:p>
    <w:p w14:paraId="1C425483" w14:textId="3F71A508" w:rsidR="006F1AEB" w:rsidRDefault="0019645A" w:rsidP="0019645A">
      <w:pPr>
        <w:ind w:left="284"/>
        <w:jc w:val="both"/>
      </w:pPr>
      <w:r>
        <w:t xml:space="preserve">Temeljem Zakona o komunalnom </w:t>
      </w:r>
      <w:r w:rsidR="00335B26">
        <w:t xml:space="preserve">gospodarstvu </w:t>
      </w:r>
      <w:r>
        <w:t xml:space="preserve">predstavničko tijelo JLS donosi </w:t>
      </w:r>
      <w:r w:rsidR="00121D08">
        <w:t>P</w:t>
      </w:r>
      <w:r>
        <w:t xml:space="preserve">rogram građenja komunalne infrastrukture za kalendarsku godinu. Realizacija Programa građenja komunalne infrastrukture uključuje poslove i rashode na građevine koje će se graditi ili </w:t>
      </w:r>
      <w:proofErr w:type="spellStart"/>
      <w:r>
        <w:t>rekonstruktuirati</w:t>
      </w:r>
      <w:proofErr w:type="spellEnd"/>
      <w:r w:rsidR="006F1AEB">
        <w:t xml:space="preserve"> radi uređenja neuređenih dijelova, u uređenim dijelovima i izvan građevinskog područja za nerazvrstane ceste, građevine, javne odvodnje oborinskih voda, javne površine na kojima nije predviđen promet vozilima.</w:t>
      </w:r>
    </w:p>
    <w:p w14:paraId="36CF8C1E" w14:textId="70C1634A" w:rsidR="00B3662E" w:rsidRPr="00121D08" w:rsidRDefault="00AF41C1" w:rsidP="00121D08">
      <w:pPr>
        <w:ind w:left="284"/>
        <w:jc w:val="both"/>
      </w:pPr>
      <w:r>
        <w:t xml:space="preserve">Ovi ciljevi se ostvaruju putem brojnih aktivnosti </w:t>
      </w:r>
      <w:r w:rsidR="001C6EB7">
        <w:t>i</w:t>
      </w:r>
      <w:r>
        <w:t xml:space="preserve"> </w:t>
      </w:r>
      <w:r w:rsidR="001C6EB7">
        <w:t xml:space="preserve"> realizacijom </w:t>
      </w:r>
      <w:r>
        <w:t xml:space="preserve">projekata koji su utvrđeni </w:t>
      </w:r>
      <w:r w:rsidR="001C6EB7">
        <w:t xml:space="preserve"> kroz Programe.</w:t>
      </w:r>
      <w:r>
        <w:rPr>
          <w:b/>
        </w:rPr>
        <w:t xml:space="preserve"> </w:t>
      </w:r>
      <w:r w:rsidR="001C6EB7">
        <w:rPr>
          <w:b/>
        </w:rPr>
        <w:t xml:space="preserve"> Program </w:t>
      </w:r>
      <w:r w:rsidR="00C144FF">
        <w:rPr>
          <w:b/>
        </w:rPr>
        <w:t xml:space="preserve">građenja </w:t>
      </w:r>
      <w:r w:rsidR="001C6EB7">
        <w:rPr>
          <w:b/>
        </w:rPr>
        <w:t>objekata komunalne infrastrukture za 20</w:t>
      </w:r>
      <w:r w:rsidR="00F14126">
        <w:rPr>
          <w:b/>
        </w:rPr>
        <w:t>2</w:t>
      </w:r>
      <w:r w:rsidR="006F1AEB">
        <w:rPr>
          <w:b/>
        </w:rPr>
        <w:t>2</w:t>
      </w:r>
      <w:r w:rsidR="001C6EB7">
        <w:rPr>
          <w:b/>
        </w:rPr>
        <w:t>. godinu donosi Gradsko vijeće.</w:t>
      </w:r>
      <w:r w:rsidR="00B16530">
        <w:t xml:space="preserve"> </w:t>
      </w:r>
    </w:p>
    <w:p w14:paraId="533F2D9E" w14:textId="77777777" w:rsidR="00D718B3" w:rsidRDefault="00D718B3" w:rsidP="00D718B3">
      <w:pPr>
        <w:jc w:val="both"/>
      </w:pPr>
    </w:p>
    <w:p w14:paraId="39C5F49E" w14:textId="274B4D60" w:rsidR="002A2A47" w:rsidRDefault="002A2A47" w:rsidP="002A2A47">
      <w:pPr>
        <w:jc w:val="center"/>
        <w:rPr>
          <w:b/>
        </w:rPr>
      </w:pPr>
      <w:r w:rsidRPr="002A2A47">
        <w:rPr>
          <w:b/>
        </w:rPr>
        <w:t xml:space="preserve">PROGRAM </w:t>
      </w:r>
      <w:r w:rsidR="00FD751F">
        <w:rPr>
          <w:b/>
        </w:rPr>
        <w:t>GRAĐENJA</w:t>
      </w:r>
      <w:r w:rsidR="003C7D42">
        <w:rPr>
          <w:b/>
        </w:rPr>
        <w:t xml:space="preserve"> </w:t>
      </w:r>
      <w:r w:rsidRPr="002A2A47">
        <w:rPr>
          <w:b/>
        </w:rPr>
        <w:t xml:space="preserve">KOMUNALNE INFRASTRUKTURE </w:t>
      </w:r>
      <w:r w:rsidR="00627F30">
        <w:rPr>
          <w:b/>
        </w:rPr>
        <w:t>I OSTALE INVESTICIJE</w:t>
      </w:r>
    </w:p>
    <w:p w14:paraId="72122807" w14:textId="77777777" w:rsidR="00D718B3" w:rsidRDefault="00D718B3" w:rsidP="00D718B3">
      <w:pPr>
        <w:jc w:val="both"/>
      </w:pPr>
    </w:p>
    <w:tbl>
      <w:tblPr>
        <w:tblStyle w:val="Reetkatablice"/>
        <w:tblW w:w="0" w:type="auto"/>
        <w:tblInd w:w="-318"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1"/>
        <w:gridCol w:w="2926"/>
        <w:gridCol w:w="1592"/>
        <w:gridCol w:w="1604"/>
        <w:gridCol w:w="1600"/>
        <w:gridCol w:w="1600"/>
      </w:tblGrid>
      <w:tr w:rsidR="00A7699E" w14:paraId="0985031E" w14:textId="77777777" w:rsidTr="00121D08">
        <w:tc>
          <w:tcPr>
            <w:tcW w:w="991" w:type="dxa"/>
            <w:shd w:val="clear" w:color="auto" w:fill="D9D9D9" w:themeFill="background1" w:themeFillShade="D9"/>
            <w:vAlign w:val="center"/>
          </w:tcPr>
          <w:p w14:paraId="099F570A" w14:textId="2907CB1E" w:rsidR="00ED1230" w:rsidRPr="00ED1230" w:rsidRDefault="00ED1230" w:rsidP="00ED1230">
            <w:pPr>
              <w:jc w:val="center"/>
              <w:rPr>
                <w:b/>
                <w:bCs/>
              </w:rPr>
            </w:pPr>
            <w:bookmarkStart w:id="4" w:name="_Hlk90732490"/>
            <w:r w:rsidRPr="00ED1230">
              <w:rPr>
                <w:b/>
                <w:bCs/>
              </w:rPr>
              <w:t>Red.br.</w:t>
            </w:r>
          </w:p>
        </w:tc>
        <w:tc>
          <w:tcPr>
            <w:tcW w:w="2926" w:type="dxa"/>
            <w:shd w:val="clear" w:color="auto" w:fill="D9D9D9" w:themeFill="background1" w:themeFillShade="D9"/>
            <w:vAlign w:val="center"/>
          </w:tcPr>
          <w:p w14:paraId="40DAD0F5" w14:textId="74BFC466" w:rsidR="00ED1230" w:rsidRPr="00ED1230" w:rsidRDefault="00ED1230" w:rsidP="00ED1230">
            <w:pPr>
              <w:jc w:val="center"/>
              <w:rPr>
                <w:b/>
                <w:bCs/>
              </w:rPr>
            </w:pPr>
            <w:r w:rsidRPr="00ED1230">
              <w:rPr>
                <w:b/>
                <w:bCs/>
              </w:rPr>
              <w:t>Naziv aktivnosti / projekat</w:t>
            </w:r>
          </w:p>
        </w:tc>
        <w:tc>
          <w:tcPr>
            <w:tcW w:w="1592" w:type="dxa"/>
            <w:shd w:val="clear" w:color="auto" w:fill="D9D9D9" w:themeFill="background1" w:themeFillShade="D9"/>
            <w:vAlign w:val="center"/>
          </w:tcPr>
          <w:p w14:paraId="258F14EE" w14:textId="275FB123" w:rsidR="00ED1230" w:rsidRPr="00ED1230" w:rsidRDefault="009E20CC" w:rsidP="00ED1230">
            <w:pPr>
              <w:jc w:val="center"/>
              <w:rPr>
                <w:b/>
                <w:bCs/>
              </w:rPr>
            </w:pPr>
            <w:r>
              <w:rPr>
                <w:b/>
                <w:bCs/>
              </w:rPr>
              <w:t xml:space="preserve">Rebalans </w:t>
            </w:r>
            <w:r w:rsidR="00ED1230" w:rsidRPr="00ED1230">
              <w:rPr>
                <w:b/>
                <w:bCs/>
              </w:rPr>
              <w:t>2021.g.</w:t>
            </w:r>
          </w:p>
        </w:tc>
        <w:tc>
          <w:tcPr>
            <w:tcW w:w="1604" w:type="dxa"/>
            <w:shd w:val="clear" w:color="auto" w:fill="D9D9D9" w:themeFill="background1" w:themeFillShade="D9"/>
            <w:vAlign w:val="center"/>
          </w:tcPr>
          <w:p w14:paraId="7D22C4B3" w14:textId="73676360" w:rsidR="00ED1230" w:rsidRPr="00ED1230" w:rsidRDefault="00ED1230" w:rsidP="00ED1230">
            <w:pPr>
              <w:jc w:val="center"/>
              <w:rPr>
                <w:b/>
                <w:bCs/>
              </w:rPr>
            </w:pPr>
            <w:r w:rsidRPr="00ED1230">
              <w:rPr>
                <w:b/>
                <w:bCs/>
              </w:rPr>
              <w:t>Proračuna 2022.g.</w:t>
            </w:r>
          </w:p>
        </w:tc>
        <w:tc>
          <w:tcPr>
            <w:tcW w:w="1600" w:type="dxa"/>
            <w:shd w:val="clear" w:color="auto" w:fill="D9D9D9" w:themeFill="background1" w:themeFillShade="D9"/>
            <w:vAlign w:val="center"/>
          </w:tcPr>
          <w:p w14:paraId="39E109DA" w14:textId="6DE130B6" w:rsidR="00ED1230" w:rsidRPr="00ED1230" w:rsidRDefault="00ED1230" w:rsidP="00ED1230">
            <w:pPr>
              <w:jc w:val="center"/>
              <w:rPr>
                <w:b/>
                <w:bCs/>
              </w:rPr>
            </w:pPr>
            <w:r w:rsidRPr="00ED1230">
              <w:rPr>
                <w:b/>
                <w:bCs/>
              </w:rPr>
              <w:t>Projekcije 2023.g.</w:t>
            </w:r>
          </w:p>
        </w:tc>
        <w:tc>
          <w:tcPr>
            <w:tcW w:w="1600" w:type="dxa"/>
            <w:shd w:val="clear" w:color="auto" w:fill="D9D9D9" w:themeFill="background1" w:themeFillShade="D9"/>
            <w:vAlign w:val="center"/>
          </w:tcPr>
          <w:p w14:paraId="0943CFBC" w14:textId="6914C121" w:rsidR="00ED1230" w:rsidRPr="00ED1230" w:rsidRDefault="00ED1230" w:rsidP="00ED1230">
            <w:pPr>
              <w:jc w:val="center"/>
              <w:rPr>
                <w:b/>
                <w:bCs/>
              </w:rPr>
            </w:pPr>
            <w:r w:rsidRPr="00ED1230">
              <w:rPr>
                <w:b/>
                <w:bCs/>
              </w:rPr>
              <w:t>Projekcije 2024.g.</w:t>
            </w:r>
          </w:p>
        </w:tc>
      </w:tr>
      <w:tr w:rsidR="00A7699E" w14:paraId="03D9A4B9" w14:textId="77777777" w:rsidTr="00121D08">
        <w:tc>
          <w:tcPr>
            <w:tcW w:w="991" w:type="dxa"/>
            <w:vAlign w:val="center"/>
          </w:tcPr>
          <w:p w14:paraId="4ED542A1" w14:textId="50C51445" w:rsidR="00ED1230" w:rsidRPr="000A06D0" w:rsidRDefault="000A06D0" w:rsidP="000A06D0">
            <w:pPr>
              <w:jc w:val="center"/>
              <w:rPr>
                <w:b/>
                <w:bCs/>
              </w:rPr>
            </w:pPr>
            <w:r>
              <w:rPr>
                <w:b/>
                <w:bCs/>
              </w:rPr>
              <w:t>1.</w:t>
            </w:r>
          </w:p>
        </w:tc>
        <w:tc>
          <w:tcPr>
            <w:tcW w:w="2926" w:type="dxa"/>
            <w:vAlign w:val="center"/>
          </w:tcPr>
          <w:p w14:paraId="666A052F" w14:textId="442735B6" w:rsidR="00ED1230" w:rsidRDefault="000A06D0" w:rsidP="000A06D0">
            <w:r>
              <w:t>Izgradnja nogostupa Put Pavića</w:t>
            </w:r>
          </w:p>
        </w:tc>
        <w:tc>
          <w:tcPr>
            <w:tcW w:w="1592" w:type="dxa"/>
            <w:vAlign w:val="center"/>
          </w:tcPr>
          <w:p w14:paraId="0C55CF18" w14:textId="24271E5C" w:rsidR="00ED1230" w:rsidRDefault="009E20CC" w:rsidP="009E20CC">
            <w:pPr>
              <w:jc w:val="right"/>
            </w:pPr>
            <w:r>
              <w:t>0,00</w:t>
            </w:r>
          </w:p>
        </w:tc>
        <w:tc>
          <w:tcPr>
            <w:tcW w:w="1604" w:type="dxa"/>
            <w:vAlign w:val="center"/>
          </w:tcPr>
          <w:p w14:paraId="52F6783A" w14:textId="46F11230" w:rsidR="00ED1230" w:rsidRDefault="009E20CC" w:rsidP="000A06D0">
            <w:pPr>
              <w:jc w:val="right"/>
            </w:pPr>
            <w:r>
              <w:t>0,00</w:t>
            </w:r>
          </w:p>
        </w:tc>
        <w:tc>
          <w:tcPr>
            <w:tcW w:w="1600" w:type="dxa"/>
            <w:vAlign w:val="center"/>
          </w:tcPr>
          <w:p w14:paraId="546F1EDD" w14:textId="39759F1C" w:rsidR="00ED1230" w:rsidRDefault="009E20CC" w:rsidP="000A06D0">
            <w:pPr>
              <w:jc w:val="right"/>
            </w:pPr>
            <w:r>
              <w:t>500.000,00</w:t>
            </w:r>
          </w:p>
        </w:tc>
        <w:tc>
          <w:tcPr>
            <w:tcW w:w="1600" w:type="dxa"/>
            <w:vAlign w:val="center"/>
          </w:tcPr>
          <w:p w14:paraId="45FFDD4D" w14:textId="3A5DC500" w:rsidR="00ED1230" w:rsidRDefault="009E20CC" w:rsidP="000A06D0">
            <w:pPr>
              <w:jc w:val="right"/>
            </w:pPr>
            <w:r>
              <w:t>0,00</w:t>
            </w:r>
          </w:p>
        </w:tc>
      </w:tr>
      <w:tr w:rsidR="00A7699E" w14:paraId="648296C6" w14:textId="77777777" w:rsidTr="00121D08">
        <w:tc>
          <w:tcPr>
            <w:tcW w:w="991" w:type="dxa"/>
            <w:vAlign w:val="center"/>
          </w:tcPr>
          <w:p w14:paraId="4F910733" w14:textId="6F988E08" w:rsidR="00ED1230" w:rsidRPr="000A06D0" w:rsidRDefault="000A06D0" w:rsidP="000A06D0">
            <w:pPr>
              <w:jc w:val="center"/>
              <w:rPr>
                <w:b/>
                <w:bCs/>
              </w:rPr>
            </w:pPr>
            <w:r>
              <w:rPr>
                <w:b/>
                <w:bCs/>
              </w:rPr>
              <w:t>2.</w:t>
            </w:r>
          </w:p>
        </w:tc>
        <w:tc>
          <w:tcPr>
            <w:tcW w:w="2926" w:type="dxa"/>
            <w:vAlign w:val="center"/>
          </w:tcPr>
          <w:p w14:paraId="09CE2000" w14:textId="6BFBCA0D" w:rsidR="00ED1230" w:rsidRDefault="000A06D0" w:rsidP="000A06D0">
            <w:r>
              <w:t xml:space="preserve">Izgradnja nogostupa od Zorke Macana do spomenika </w:t>
            </w:r>
            <w:proofErr w:type="spellStart"/>
            <w:r>
              <w:t>Radošić</w:t>
            </w:r>
            <w:proofErr w:type="spellEnd"/>
            <w:r>
              <w:t xml:space="preserve"> Gornji</w:t>
            </w:r>
          </w:p>
        </w:tc>
        <w:tc>
          <w:tcPr>
            <w:tcW w:w="1592" w:type="dxa"/>
            <w:vAlign w:val="center"/>
          </w:tcPr>
          <w:p w14:paraId="43AE45C4" w14:textId="5A9D945C" w:rsidR="00ED1230" w:rsidRDefault="009E20CC" w:rsidP="000A06D0">
            <w:pPr>
              <w:jc w:val="right"/>
            </w:pPr>
            <w:r>
              <w:t>100.000,00</w:t>
            </w:r>
          </w:p>
        </w:tc>
        <w:tc>
          <w:tcPr>
            <w:tcW w:w="1604" w:type="dxa"/>
            <w:vAlign w:val="center"/>
          </w:tcPr>
          <w:p w14:paraId="0FB738A9" w14:textId="3D3CBA23" w:rsidR="00ED1230" w:rsidRDefault="00517DB5" w:rsidP="000A06D0">
            <w:pPr>
              <w:jc w:val="right"/>
            </w:pPr>
            <w:r>
              <w:t>270.000,00</w:t>
            </w:r>
          </w:p>
        </w:tc>
        <w:tc>
          <w:tcPr>
            <w:tcW w:w="1600" w:type="dxa"/>
            <w:vAlign w:val="center"/>
          </w:tcPr>
          <w:p w14:paraId="030577AD" w14:textId="495D2449" w:rsidR="00ED1230" w:rsidRDefault="00517DB5" w:rsidP="000A06D0">
            <w:pPr>
              <w:jc w:val="right"/>
            </w:pPr>
            <w:r>
              <w:t>400.000,00</w:t>
            </w:r>
          </w:p>
        </w:tc>
        <w:tc>
          <w:tcPr>
            <w:tcW w:w="1600" w:type="dxa"/>
            <w:vAlign w:val="center"/>
          </w:tcPr>
          <w:p w14:paraId="03CCD7E1" w14:textId="7C940468" w:rsidR="00ED1230" w:rsidRDefault="00517DB5" w:rsidP="000A06D0">
            <w:pPr>
              <w:jc w:val="right"/>
            </w:pPr>
            <w:r>
              <w:t>0,00</w:t>
            </w:r>
          </w:p>
        </w:tc>
      </w:tr>
      <w:tr w:rsidR="00A7699E" w14:paraId="242ACE76" w14:textId="77777777" w:rsidTr="00121D08">
        <w:tc>
          <w:tcPr>
            <w:tcW w:w="991" w:type="dxa"/>
            <w:vAlign w:val="center"/>
          </w:tcPr>
          <w:p w14:paraId="00DF1812" w14:textId="083BB26C" w:rsidR="00ED1230" w:rsidRPr="000A06D0" w:rsidRDefault="000A06D0" w:rsidP="000A06D0">
            <w:pPr>
              <w:jc w:val="center"/>
              <w:rPr>
                <w:b/>
                <w:bCs/>
              </w:rPr>
            </w:pPr>
            <w:r>
              <w:rPr>
                <w:b/>
                <w:bCs/>
              </w:rPr>
              <w:t>3.</w:t>
            </w:r>
          </w:p>
        </w:tc>
        <w:tc>
          <w:tcPr>
            <w:tcW w:w="2926" w:type="dxa"/>
            <w:vAlign w:val="center"/>
          </w:tcPr>
          <w:p w14:paraId="09AB0F2F" w14:textId="5537FD3B" w:rsidR="00ED1230" w:rsidRDefault="000A06D0" w:rsidP="000A06D0">
            <w:r>
              <w:t xml:space="preserve">Proširenje groblja u </w:t>
            </w:r>
            <w:proofErr w:type="spellStart"/>
            <w:r>
              <w:t>Turjacima</w:t>
            </w:r>
            <w:proofErr w:type="spellEnd"/>
          </w:p>
        </w:tc>
        <w:tc>
          <w:tcPr>
            <w:tcW w:w="1592" w:type="dxa"/>
            <w:vAlign w:val="center"/>
          </w:tcPr>
          <w:p w14:paraId="02722ABD" w14:textId="3578D101" w:rsidR="00ED1230" w:rsidRDefault="009E20CC" w:rsidP="000A06D0">
            <w:pPr>
              <w:jc w:val="right"/>
            </w:pPr>
            <w:r>
              <w:t>500.000,00</w:t>
            </w:r>
          </w:p>
        </w:tc>
        <w:tc>
          <w:tcPr>
            <w:tcW w:w="1604" w:type="dxa"/>
            <w:vAlign w:val="center"/>
          </w:tcPr>
          <w:p w14:paraId="70DE3729" w14:textId="285B4C0C" w:rsidR="00ED1230" w:rsidRDefault="00517DB5" w:rsidP="000A06D0">
            <w:pPr>
              <w:jc w:val="right"/>
            </w:pPr>
            <w:r>
              <w:t>150.000,00</w:t>
            </w:r>
          </w:p>
        </w:tc>
        <w:tc>
          <w:tcPr>
            <w:tcW w:w="1600" w:type="dxa"/>
            <w:vAlign w:val="center"/>
          </w:tcPr>
          <w:p w14:paraId="17F725AF" w14:textId="2A42F8AB" w:rsidR="00ED1230" w:rsidRDefault="00517DB5" w:rsidP="000A06D0">
            <w:pPr>
              <w:jc w:val="right"/>
            </w:pPr>
            <w:r>
              <w:t>514.000,00</w:t>
            </w:r>
          </w:p>
        </w:tc>
        <w:tc>
          <w:tcPr>
            <w:tcW w:w="1600" w:type="dxa"/>
            <w:vAlign w:val="center"/>
          </w:tcPr>
          <w:p w14:paraId="7F6D6E3B" w14:textId="2508999C" w:rsidR="00ED1230" w:rsidRDefault="00517DB5" w:rsidP="000A06D0">
            <w:pPr>
              <w:jc w:val="right"/>
            </w:pPr>
            <w:r>
              <w:t>0,00</w:t>
            </w:r>
          </w:p>
        </w:tc>
      </w:tr>
      <w:tr w:rsidR="00A7699E" w14:paraId="2341271D" w14:textId="77777777" w:rsidTr="00121D08">
        <w:tc>
          <w:tcPr>
            <w:tcW w:w="991" w:type="dxa"/>
            <w:vAlign w:val="center"/>
          </w:tcPr>
          <w:p w14:paraId="193F569E" w14:textId="3008128C" w:rsidR="00ED1230" w:rsidRPr="000A06D0" w:rsidRDefault="000A06D0" w:rsidP="000A06D0">
            <w:pPr>
              <w:jc w:val="center"/>
              <w:rPr>
                <w:b/>
                <w:bCs/>
              </w:rPr>
            </w:pPr>
            <w:r>
              <w:rPr>
                <w:b/>
                <w:bCs/>
              </w:rPr>
              <w:t>4.</w:t>
            </w:r>
          </w:p>
        </w:tc>
        <w:tc>
          <w:tcPr>
            <w:tcW w:w="2926" w:type="dxa"/>
            <w:vAlign w:val="center"/>
          </w:tcPr>
          <w:p w14:paraId="2DEAA565" w14:textId="458DC1D0" w:rsidR="00ED1230" w:rsidRDefault="000A06D0" w:rsidP="000A06D0">
            <w:r>
              <w:t xml:space="preserve">Izgradnja groblja u naselju </w:t>
            </w:r>
            <w:proofErr w:type="spellStart"/>
            <w:r>
              <w:t>Jasensko</w:t>
            </w:r>
            <w:proofErr w:type="spellEnd"/>
          </w:p>
        </w:tc>
        <w:tc>
          <w:tcPr>
            <w:tcW w:w="1592" w:type="dxa"/>
            <w:vAlign w:val="center"/>
          </w:tcPr>
          <w:p w14:paraId="1DD7DDCC" w14:textId="4727B851" w:rsidR="00ED1230" w:rsidRDefault="00B437DA" w:rsidP="000A06D0">
            <w:pPr>
              <w:jc w:val="right"/>
            </w:pPr>
            <w:r>
              <w:t>0,00</w:t>
            </w:r>
          </w:p>
        </w:tc>
        <w:tc>
          <w:tcPr>
            <w:tcW w:w="1604" w:type="dxa"/>
            <w:vAlign w:val="center"/>
          </w:tcPr>
          <w:p w14:paraId="7D64A73C" w14:textId="0B36FC6E" w:rsidR="00ED1230" w:rsidRDefault="00517DB5" w:rsidP="000A06D0">
            <w:pPr>
              <w:jc w:val="right"/>
            </w:pPr>
            <w:r>
              <w:t>200.000,00</w:t>
            </w:r>
          </w:p>
        </w:tc>
        <w:tc>
          <w:tcPr>
            <w:tcW w:w="1600" w:type="dxa"/>
            <w:vAlign w:val="center"/>
          </w:tcPr>
          <w:p w14:paraId="1970979E" w14:textId="1999BBAB" w:rsidR="00ED1230" w:rsidRDefault="00517DB5" w:rsidP="000A06D0">
            <w:pPr>
              <w:jc w:val="right"/>
            </w:pPr>
            <w:r>
              <w:t>150.000,00</w:t>
            </w:r>
          </w:p>
        </w:tc>
        <w:tc>
          <w:tcPr>
            <w:tcW w:w="1600" w:type="dxa"/>
            <w:vAlign w:val="center"/>
          </w:tcPr>
          <w:p w14:paraId="0F7554C1" w14:textId="25088B1D" w:rsidR="00ED1230" w:rsidRDefault="00517DB5" w:rsidP="000A06D0">
            <w:pPr>
              <w:jc w:val="right"/>
            </w:pPr>
            <w:r>
              <w:t>515.000,00</w:t>
            </w:r>
          </w:p>
        </w:tc>
      </w:tr>
      <w:tr w:rsidR="00A7699E" w14:paraId="773144F5" w14:textId="77777777" w:rsidTr="00121D08">
        <w:tc>
          <w:tcPr>
            <w:tcW w:w="991" w:type="dxa"/>
            <w:vAlign w:val="center"/>
          </w:tcPr>
          <w:p w14:paraId="15864374" w14:textId="47F6104B" w:rsidR="00ED1230" w:rsidRPr="000A06D0" w:rsidRDefault="000A06D0" w:rsidP="000A06D0">
            <w:pPr>
              <w:jc w:val="center"/>
              <w:rPr>
                <w:b/>
                <w:bCs/>
              </w:rPr>
            </w:pPr>
            <w:r>
              <w:rPr>
                <w:b/>
                <w:bCs/>
              </w:rPr>
              <w:t>5.</w:t>
            </w:r>
          </w:p>
        </w:tc>
        <w:tc>
          <w:tcPr>
            <w:tcW w:w="2926" w:type="dxa"/>
            <w:vAlign w:val="center"/>
          </w:tcPr>
          <w:p w14:paraId="5AD66A4B" w14:textId="0B99E537" w:rsidR="00ED1230" w:rsidRDefault="000A06D0" w:rsidP="000A06D0">
            <w:r>
              <w:t>Izrada projektne dokumentacije za proširenje groblja „</w:t>
            </w:r>
            <w:proofErr w:type="spellStart"/>
            <w:r>
              <w:t>Šibenica</w:t>
            </w:r>
            <w:proofErr w:type="spellEnd"/>
            <w:r>
              <w:t>“ u Glavicama</w:t>
            </w:r>
          </w:p>
        </w:tc>
        <w:tc>
          <w:tcPr>
            <w:tcW w:w="1592" w:type="dxa"/>
            <w:vAlign w:val="center"/>
          </w:tcPr>
          <w:p w14:paraId="6EB89F14" w14:textId="0AD28818" w:rsidR="00ED1230" w:rsidRDefault="00B437DA" w:rsidP="000A06D0">
            <w:pPr>
              <w:jc w:val="right"/>
            </w:pPr>
            <w:r>
              <w:t>100.000,00</w:t>
            </w:r>
          </w:p>
        </w:tc>
        <w:tc>
          <w:tcPr>
            <w:tcW w:w="1604" w:type="dxa"/>
            <w:vAlign w:val="center"/>
          </w:tcPr>
          <w:p w14:paraId="3BBBA852" w14:textId="1DC33E34" w:rsidR="00ED1230" w:rsidRDefault="00517DB5" w:rsidP="000A06D0">
            <w:pPr>
              <w:jc w:val="right"/>
            </w:pPr>
            <w:r>
              <w:t>100.000,00</w:t>
            </w:r>
          </w:p>
        </w:tc>
        <w:tc>
          <w:tcPr>
            <w:tcW w:w="1600" w:type="dxa"/>
            <w:vAlign w:val="center"/>
          </w:tcPr>
          <w:p w14:paraId="2935148D" w14:textId="190F2DD5" w:rsidR="00ED1230" w:rsidRDefault="00517DB5" w:rsidP="000A06D0">
            <w:pPr>
              <w:jc w:val="right"/>
            </w:pPr>
            <w:r>
              <w:t>70.000,00</w:t>
            </w:r>
          </w:p>
        </w:tc>
        <w:tc>
          <w:tcPr>
            <w:tcW w:w="1600" w:type="dxa"/>
            <w:vAlign w:val="center"/>
          </w:tcPr>
          <w:p w14:paraId="746238FD" w14:textId="7E5CE5D4" w:rsidR="00ED1230" w:rsidRDefault="00517DB5" w:rsidP="000A06D0">
            <w:pPr>
              <w:jc w:val="right"/>
            </w:pPr>
            <w:r>
              <w:t>150.000,00</w:t>
            </w:r>
          </w:p>
        </w:tc>
      </w:tr>
      <w:tr w:rsidR="00A7699E" w14:paraId="5DF6A4F6" w14:textId="77777777" w:rsidTr="00121D08">
        <w:tc>
          <w:tcPr>
            <w:tcW w:w="991" w:type="dxa"/>
            <w:vAlign w:val="center"/>
          </w:tcPr>
          <w:p w14:paraId="382F5F5E" w14:textId="259EAF10" w:rsidR="00ED1230" w:rsidRPr="000A06D0" w:rsidRDefault="000A06D0" w:rsidP="000A06D0">
            <w:pPr>
              <w:jc w:val="center"/>
              <w:rPr>
                <w:b/>
                <w:bCs/>
              </w:rPr>
            </w:pPr>
            <w:r>
              <w:rPr>
                <w:b/>
                <w:bCs/>
              </w:rPr>
              <w:t>6.</w:t>
            </w:r>
          </w:p>
        </w:tc>
        <w:tc>
          <w:tcPr>
            <w:tcW w:w="2926" w:type="dxa"/>
            <w:vAlign w:val="center"/>
          </w:tcPr>
          <w:p w14:paraId="0C6A7670" w14:textId="6DF98DC4" w:rsidR="00ED1230" w:rsidRDefault="000A06D0" w:rsidP="000A06D0">
            <w:r>
              <w:t>Izgradnja nogostupa sa biciklističkom stazom i javnom rasvjetom – nastavak do Aerodroma</w:t>
            </w:r>
          </w:p>
        </w:tc>
        <w:tc>
          <w:tcPr>
            <w:tcW w:w="1592" w:type="dxa"/>
            <w:vAlign w:val="center"/>
          </w:tcPr>
          <w:p w14:paraId="6B4E5FA1" w14:textId="62F22F56" w:rsidR="00ED1230" w:rsidRDefault="00B437DA" w:rsidP="000A06D0">
            <w:pPr>
              <w:jc w:val="right"/>
            </w:pPr>
            <w:r>
              <w:t>200.000,00</w:t>
            </w:r>
          </w:p>
        </w:tc>
        <w:tc>
          <w:tcPr>
            <w:tcW w:w="1604" w:type="dxa"/>
            <w:vAlign w:val="center"/>
          </w:tcPr>
          <w:p w14:paraId="38B7A57D" w14:textId="67BE6174" w:rsidR="00ED1230" w:rsidRDefault="00517DB5" w:rsidP="000A06D0">
            <w:pPr>
              <w:jc w:val="right"/>
            </w:pPr>
            <w:r>
              <w:t>800.000,00</w:t>
            </w:r>
          </w:p>
        </w:tc>
        <w:tc>
          <w:tcPr>
            <w:tcW w:w="1600" w:type="dxa"/>
            <w:vAlign w:val="center"/>
          </w:tcPr>
          <w:p w14:paraId="78548BF1" w14:textId="65140778" w:rsidR="00ED1230" w:rsidRDefault="00517DB5" w:rsidP="000A06D0">
            <w:pPr>
              <w:jc w:val="right"/>
            </w:pPr>
            <w:r>
              <w:t>1.000.000,00</w:t>
            </w:r>
          </w:p>
        </w:tc>
        <w:tc>
          <w:tcPr>
            <w:tcW w:w="1600" w:type="dxa"/>
            <w:vAlign w:val="center"/>
          </w:tcPr>
          <w:p w14:paraId="5E898D17" w14:textId="28CCBC78" w:rsidR="00ED1230" w:rsidRDefault="00517DB5" w:rsidP="000A06D0">
            <w:pPr>
              <w:jc w:val="right"/>
            </w:pPr>
            <w:r>
              <w:t>1.000.000,00</w:t>
            </w:r>
          </w:p>
        </w:tc>
      </w:tr>
      <w:tr w:rsidR="00A7699E" w14:paraId="0F3FAFA6" w14:textId="77777777" w:rsidTr="00121D08">
        <w:trPr>
          <w:trHeight w:val="821"/>
        </w:trPr>
        <w:tc>
          <w:tcPr>
            <w:tcW w:w="991" w:type="dxa"/>
            <w:vAlign w:val="center"/>
          </w:tcPr>
          <w:p w14:paraId="5A236A00" w14:textId="0C086684" w:rsidR="00ED1230" w:rsidRPr="000A06D0" w:rsidRDefault="000A06D0" w:rsidP="000A06D0">
            <w:pPr>
              <w:jc w:val="center"/>
              <w:rPr>
                <w:b/>
                <w:bCs/>
              </w:rPr>
            </w:pPr>
            <w:r>
              <w:rPr>
                <w:b/>
                <w:bCs/>
              </w:rPr>
              <w:t>7.</w:t>
            </w:r>
          </w:p>
        </w:tc>
        <w:tc>
          <w:tcPr>
            <w:tcW w:w="2926" w:type="dxa"/>
            <w:vAlign w:val="center"/>
          </w:tcPr>
          <w:p w14:paraId="1BA66CC6" w14:textId="3F9C7F11" w:rsidR="00ED1230" w:rsidRDefault="000A06D0" w:rsidP="000A06D0">
            <w:r>
              <w:t xml:space="preserve">Izgradnja sabirne ulice u Ex vojarni </w:t>
            </w:r>
            <w:proofErr w:type="spellStart"/>
            <w:r>
              <w:t>Ivaniše</w:t>
            </w:r>
            <w:proofErr w:type="spellEnd"/>
            <w:r>
              <w:t xml:space="preserve"> </w:t>
            </w:r>
            <w:proofErr w:type="spellStart"/>
            <w:r>
              <w:t>Nelipića</w:t>
            </w:r>
            <w:proofErr w:type="spellEnd"/>
          </w:p>
        </w:tc>
        <w:tc>
          <w:tcPr>
            <w:tcW w:w="1592" w:type="dxa"/>
            <w:vAlign w:val="center"/>
          </w:tcPr>
          <w:p w14:paraId="5AA7BB8C" w14:textId="1A1C594F" w:rsidR="00ED1230" w:rsidRDefault="00A7699E" w:rsidP="000A06D0">
            <w:pPr>
              <w:jc w:val="right"/>
            </w:pPr>
            <w:r>
              <w:t>1.660.000,00</w:t>
            </w:r>
          </w:p>
        </w:tc>
        <w:tc>
          <w:tcPr>
            <w:tcW w:w="1604" w:type="dxa"/>
            <w:vAlign w:val="center"/>
          </w:tcPr>
          <w:p w14:paraId="6FD2DEF8" w14:textId="4DD6265F" w:rsidR="00ED1230" w:rsidRDefault="00517DB5" w:rsidP="000A06D0">
            <w:pPr>
              <w:jc w:val="right"/>
            </w:pPr>
            <w:r>
              <w:t>350.000,00</w:t>
            </w:r>
          </w:p>
        </w:tc>
        <w:tc>
          <w:tcPr>
            <w:tcW w:w="1600" w:type="dxa"/>
            <w:vAlign w:val="center"/>
          </w:tcPr>
          <w:p w14:paraId="07C0CCA1" w14:textId="50100CAD" w:rsidR="00ED1230" w:rsidRDefault="00517DB5" w:rsidP="000A06D0">
            <w:pPr>
              <w:jc w:val="right"/>
            </w:pPr>
            <w:r>
              <w:t>0,00</w:t>
            </w:r>
          </w:p>
        </w:tc>
        <w:tc>
          <w:tcPr>
            <w:tcW w:w="1600" w:type="dxa"/>
            <w:vAlign w:val="center"/>
          </w:tcPr>
          <w:p w14:paraId="0A76EBC6" w14:textId="778DC8A1" w:rsidR="00ED1230" w:rsidRDefault="00517DB5" w:rsidP="000A06D0">
            <w:pPr>
              <w:jc w:val="right"/>
            </w:pPr>
            <w:r>
              <w:t>0,00</w:t>
            </w:r>
          </w:p>
        </w:tc>
      </w:tr>
      <w:tr w:rsidR="00A7699E" w14:paraId="16E083BF" w14:textId="77777777" w:rsidTr="00121D08">
        <w:tc>
          <w:tcPr>
            <w:tcW w:w="991" w:type="dxa"/>
            <w:vAlign w:val="center"/>
          </w:tcPr>
          <w:p w14:paraId="44536BF0" w14:textId="1023CBE8" w:rsidR="000A06D0" w:rsidRDefault="000A06D0" w:rsidP="000A06D0">
            <w:pPr>
              <w:jc w:val="center"/>
              <w:rPr>
                <w:b/>
                <w:bCs/>
              </w:rPr>
            </w:pPr>
            <w:r>
              <w:rPr>
                <w:b/>
                <w:bCs/>
              </w:rPr>
              <w:t>8.</w:t>
            </w:r>
          </w:p>
        </w:tc>
        <w:tc>
          <w:tcPr>
            <w:tcW w:w="2926" w:type="dxa"/>
            <w:vAlign w:val="center"/>
          </w:tcPr>
          <w:p w14:paraId="4F60B306" w14:textId="3E815881" w:rsidR="000A06D0" w:rsidRDefault="00840B69" w:rsidP="000A06D0">
            <w:r>
              <w:t>Izrada projektne dokumentacije za spoj ceste Hipodrom – Pročistač</w:t>
            </w:r>
          </w:p>
        </w:tc>
        <w:tc>
          <w:tcPr>
            <w:tcW w:w="1592" w:type="dxa"/>
            <w:vAlign w:val="center"/>
          </w:tcPr>
          <w:p w14:paraId="4BC0C90B" w14:textId="5201B2A0" w:rsidR="000A06D0" w:rsidRDefault="00A7699E" w:rsidP="000A06D0">
            <w:pPr>
              <w:jc w:val="right"/>
            </w:pPr>
            <w:r>
              <w:t>200.000,00</w:t>
            </w:r>
          </w:p>
        </w:tc>
        <w:tc>
          <w:tcPr>
            <w:tcW w:w="1604" w:type="dxa"/>
            <w:vAlign w:val="center"/>
          </w:tcPr>
          <w:p w14:paraId="3DED78FF" w14:textId="28EBEAF3" w:rsidR="000A06D0" w:rsidRDefault="00517DB5" w:rsidP="000A06D0">
            <w:pPr>
              <w:jc w:val="right"/>
            </w:pPr>
            <w:r>
              <w:t>200.000,00</w:t>
            </w:r>
          </w:p>
        </w:tc>
        <w:tc>
          <w:tcPr>
            <w:tcW w:w="1600" w:type="dxa"/>
            <w:vAlign w:val="center"/>
          </w:tcPr>
          <w:p w14:paraId="5A47ABD9" w14:textId="6DD7B90C" w:rsidR="000A06D0" w:rsidRDefault="00517DB5" w:rsidP="000A06D0">
            <w:pPr>
              <w:jc w:val="right"/>
            </w:pPr>
            <w:r>
              <w:t>200.000,00</w:t>
            </w:r>
          </w:p>
        </w:tc>
        <w:tc>
          <w:tcPr>
            <w:tcW w:w="1600" w:type="dxa"/>
            <w:vAlign w:val="center"/>
          </w:tcPr>
          <w:p w14:paraId="0A987C2D" w14:textId="34DC768E" w:rsidR="000A06D0" w:rsidRDefault="00517DB5" w:rsidP="000A06D0">
            <w:pPr>
              <w:jc w:val="right"/>
            </w:pPr>
            <w:r>
              <w:t>1.840.000,00</w:t>
            </w:r>
          </w:p>
        </w:tc>
      </w:tr>
      <w:tr w:rsidR="00A7699E" w14:paraId="41B0E151" w14:textId="77777777" w:rsidTr="00121D08">
        <w:tc>
          <w:tcPr>
            <w:tcW w:w="991" w:type="dxa"/>
            <w:vAlign w:val="center"/>
          </w:tcPr>
          <w:p w14:paraId="20FB4266" w14:textId="321E0FB8" w:rsidR="00840B69" w:rsidRDefault="00840B69" w:rsidP="000A06D0">
            <w:pPr>
              <w:jc w:val="center"/>
              <w:rPr>
                <w:b/>
                <w:bCs/>
              </w:rPr>
            </w:pPr>
            <w:r>
              <w:rPr>
                <w:b/>
                <w:bCs/>
              </w:rPr>
              <w:t>9.</w:t>
            </w:r>
          </w:p>
        </w:tc>
        <w:tc>
          <w:tcPr>
            <w:tcW w:w="2926" w:type="dxa"/>
            <w:vAlign w:val="center"/>
          </w:tcPr>
          <w:p w14:paraId="622F164C" w14:textId="20619F78" w:rsidR="00840B69" w:rsidRDefault="00840B69" w:rsidP="000A06D0">
            <w:r>
              <w:t xml:space="preserve">Rekonstrukcija ceste s nogostupom od škole do </w:t>
            </w:r>
            <w:proofErr w:type="spellStart"/>
            <w:r>
              <w:t>Masnića</w:t>
            </w:r>
            <w:proofErr w:type="spellEnd"/>
            <w:r>
              <w:t xml:space="preserve"> u Glavicama</w:t>
            </w:r>
          </w:p>
        </w:tc>
        <w:tc>
          <w:tcPr>
            <w:tcW w:w="1592" w:type="dxa"/>
            <w:vAlign w:val="center"/>
          </w:tcPr>
          <w:p w14:paraId="43775A3E" w14:textId="6F4BFFAF" w:rsidR="00840B69" w:rsidRDefault="00A7699E" w:rsidP="000A06D0">
            <w:pPr>
              <w:jc w:val="right"/>
            </w:pPr>
            <w:r>
              <w:t>0,00</w:t>
            </w:r>
          </w:p>
        </w:tc>
        <w:tc>
          <w:tcPr>
            <w:tcW w:w="1604" w:type="dxa"/>
            <w:vAlign w:val="center"/>
          </w:tcPr>
          <w:p w14:paraId="54CDE74C" w14:textId="7AF5BCC8" w:rsidR="00840B69" w:rsidRDefault="00517DB5" w:rsidP="000A06D0">
            <w:pPr>
              <w:jc w:val="right"/>
            </w:pPr>
            <w:r>
              <w:t>150.000,00</w:t>
            </w:r>
          </w:p>
        </w:tc>
        <w:tc>
          <w:tcPr>
            <w:tcW w:w="1600" w:type="dxa"/>
            <w:vAlign w:val="center"/>
          </w:tcPr>
          <w:p w14:paraId="7A2F223A" w14:textId="1C0B6DAE" w:rsidR="00517DB5" w:rsidRDefault="00517DB5" w:rsidP="00517DB5">
            <w:pPr>
              <w:jc w:val="right"/>
            </w:pPr>
            <w:r>
              <w:t>150.000,00</w:t>
            </w:r>
          </w:p>
        </w:tc>
        <w:tc>
          <w:tcPr>
            <w:tcW w:w="1600" w:type="dxa"/>
            <w:vAlign w:val="center"/>
          </w:tcPr>
          <w:p w14:paraId="7D41002E" w14:textId="08802225" w:rsidR="00840B69" w:rsidRDefault="00517DB5" w:rsidP="000A06D0">
            <w:pPr>
              <w:jc w:val="right"/>
            </w:pPr>
            <w:r>
              <w:t>1.550.000,00</w:t>
            </w:r>
          </w:p>
        </w:tc>
      </w:tr>
      <w:tr w:rsidR="00A7699E" w14:paraId="162FE20C" w14:textId="77777777" w:rsidTr="00121D08">
        <w:tc>
          <w:tcPr>
            <w:tcW w:w="991" w:type="dxa"/>
            <w:vAlign w:val="center"/>
          </w:tcPr>
          <w:p w14:paraId="1FAC3DE5" w14:textId="250A4FA1" w:rsidR="00840B69" w:rsidRDefault="00840B69" w:rsidP="000A06D0">
            <w:pPr>
              <w:jc w:val="center"/>
              <w:rPr>
                <w:b/>
                <w:bCs/>
              </w:rPr>
            </w:pPr>
            <w:r>
              <w:rPr>
                <w:b/>
                <w:bCs/>
              </w:rPr>
              <w:lastRenderedPageBreak/>
              <w:t>10.</w:t>
            </w:r>
          </w:p>
        </w:tc>
        <w:tc>
          <w:tcPr>
            <w:tcW w:w="2926" w:type="dxa"/>
            <w:vAlign w:val="center"/>
          </w:tcPr>
          <w:p w14:paraId="2DCF450C" w14:textId="6F68C66E" w:rsidR="00840B69" w:rsidRDefault="00840B69" w:rsidP="000A06D0">
            <w:r>
              <w:t>Rekonstrukcija ceste Privija – Han (javna rasvjeta)</w:t>
            </w:r>
          </w:p>
        </w:tc>
        <w:tc>
          <w:tcPr>
            <w:tcW w:w="1592" w:type="dxa"/>
            <w:vAlign w:val="center"/>
          </w:tcPr>
          <w:p w14:paraId="0398B0D5" w14:textId="2054F865" w:rsidR="00840B69" w:rsidRDefault="00A7699E" w:rsidP="000A06D0">
            <w:pPr>
              <w:jc w:val="right"/>
            </w:pPr>
            <w:r>
              <w:t>0,00</w:t>
            </w:r>
          </w:p>
        </w:tc>
        <w:tc>
          <w:tcPr>
            <w:tcW w:w="1604" w:type="dxa"/>
            <w:vAlign w:val="center"/>
          </w:tcPr>
          <w:p w14:paraId="13C49C32" w14:textId="4235AFAC" w:rsidR="00840B69" w:rsidRDefault="00517DB5" w:rsidP="000A06D0">
            <w:pPr>
              <w:jc w:val="right"/>
            </w:pPr>
            <w:r>
              <w:t>500.000,00</w:t>
            </w:r>
          </w:p>
        </w:tc>
        <w:tc>
          <w:tcPr>
            <w:tcW w:w="1600" w:type="dxa"/>
            <w:vAlign w:val="center"/>
          </w:tcPr>
          <w:p w14:paraId="78A8E235" w14:textId="4BAD8F5B" w:rsidR="00840B69" w:rsidRDefault="00517DB5" w:rsidP="000A06D0">
            <w:pPr>
              <w:jc w:val="right"/>
            </w:pPr>
            <w:r>
              <w:t>0,00</w:t>
            </w:r>
          </w:p>
        </w:tc>
        <w:tc>
          <w:tcPr>
            <w:tcW w:w="1600" w:type="dxa"/>
            <w:vAlign w:val="center"/>
          </w:tcPr>
          <w:p w14:paraId="01FB065D" w14:textId="3107CA10" w:rsidR="00840B69" w:rsidRDefault="00517DB5" w:rsidP="000A06D0">
            <w:pPr>
              <w:jc w:val="right"/>
            </w:pPr>
            <w:r>
              <w:t>0,00</w:t>
            </w:r>
          </w:p>
        </w:tc>
      </w:tr>
      <w:tr w:rsidR="00A7699E" w14:paraId="22D61344" w14:textId="77777777" w:rsidTr="00121D08">
        <w:tc>
          <w:tcPr>
            <w:tcW w:w="991" w:type="dxa"/>
            <w:vAlign w:val="center"/>
          </w:tcPr>
          <w:p w14:paraId="6418CE32" w14:textId="253AE002" w:rsidR="00840B69" w:rsidRDefault="00840B69" w:rsidP="000A06D0">
            <w:pPr>
              <w:jc w:val="center"/>
              <w:rPr>
                <w:b/>
                <w:bCs/>
              </w:rPr>
            </w:pPr>
            <w:r>
              <w:rPr>
                <w:b/>
                <w:bCs/>
              </w:rPr>
              <w:t>11.</w:t>
            </w:r>
          </w:p>
        </w:tc>
        <w:tc>
          <w:tcPr>
            <w:tcW w:w="2926" w:type="dxa"/>
            <w:vAlign w:val="center"/>
          </w:tcPr>
          <w:p w14:paraId="26AB368C" w14:textId="09E62107" w:rsidR="00840B69" w:rsidRDefault="00840B69" w:rsidP="000A06D0">
            <w:r>
              <w:t xml:space="preserve">Izgradnja nogostupa </w:t>
            </w:r>
            <w:proofErr w:type="spellStart"/>
            <w:r>
              <w:t>Šuća</w:t>
            </w:r>
            <w:proofErr w:type="spellEnd"/>
            <w:r>
              <w:t xml:space="preserve"> – Privija</w:t>
            </w:r>
          </w:p>
        </w:tc>
        <w:tc>
          <w:tcPr>
            <w:tcW w:w="1592" w:type="dxa"/>
            <w:vAlign w:val="center"/>
          </w:tcPr>
          <w:p w14:paraId="11585F4C" w14:textId="1DCA4FD3" w:rsidR="00840B69" w:rsidRDefault="00A7699E" w:rsidP="000A06D0">
            <w:pPr>
              <w:jc w:val="right"/>
            </w:pPr>
            <w:r>
              <w:t>0,00</w:t>
            </w:r>
          </w:p>
        </w:tc>
        <w:tc>
          <w:tcPr>
            <w:tcW w:w="1604" w:type="dxa"/>
            <w:vAlign w:val="center"/>
          </w:tcPr>
          <w:p w14:paraId="064C9033" w14:textId="300B7690" w:rsidR="00840B69" w:rsidRDefault="00517DB5" w:rsidP="000A06D0">
            <w:pPr>
              <w:jc w:val="right"/>
            </w:pPr>
            <w:r>
              <w:t>250.000,00</w:t>
            </w:r>
          </w:p>
        </w:tc>
        <w:tc>
          <w:tcPr>
            <w:tcW w:w="1600" w:type="dxa"/>
            <w:vAlign w:val="center"/>
          </w:tcPr>
          <w:p w14:paraId="4244A0BC" w14:textId="7FBB4094" w:rsidR="00840B69" w:rsidRDefault="00517DB5" w:rsidP="000A06D0">
            <w:pPr>
              <w:jc w:val="right"/>
            </w:pPr>
            <w:r>
              <w:t>0,00</w:t>
            </w:r>
          </w:p>
        </w:tc>
        <w:tc>
          <w:tcPr>
            <w:tcW w:w="1600" w:type="dxa"/>
            <w:vAlign w:val="center"/>
          </w:tcPr>
          <w:p w14:paraId="5DD72C94" w14:textId="5232E97E" w:rsidR="00840B69" w:rsidRDefault="00517DB5" w:rsidP="000A06D0">
            <w:pPr>
              <w:jc w:val="right"/>
            </w:pPr>
            <w:r>
              <w:t>0,00</w:t>
            </w:r>
          </w:p>
        </w:tc>
      </w:tr>
      <w:tr w:rsidR="00A7699E" w14:paraId="033CAB70" w14:textId="77777777" w:rsidTr="00866B58">
        <w:trPr>
          <w:trHeight w:val="1066"/>
        </w:trPr>
        <w:tc>
          <w:tcPr>
            <w:tcW w:w="991" w:type="dxa"/>
            <w:vAlign w:val="center"/>
          </w:tcPr>
          <w:p w14:paraId="4AF1B40A" w14:textId="32F6C8FB" w:rsidR="00840B69" w:rsidRDefault="00840B69" w:rsidP="000A06D0">
            <w:pPr>
              <w:jc w:val="center"/>
              <w:rPr>
                <w:b/>
                <w:bCs/>
              </w:rPr>
            </w:pPr>
            <w:r>
              <w:rPr>
                <w:b/>
                <w:bCs/>
              </w:rPr>
              <w:t>12.</w:t>
            </w:r>
          </w:p>
        </w:tc>
        <w:tc>
          <w:tcPr>
            <w:tcW w:w="2926" w:type="dxa"/>
            <w:vAlign w:val="center"/>
          </w:tcPr>
          <w:p w14:paraId="3594BEBF" w14:textId="7F95D1C4" w:rsidR="00840B69" w:rsidRDefault="00840B69" w:rsidP="000A06D0">
            <w:r>
              <w:t xml:space="preserve">Izgradnja nogostupa u Glavicama od </w:t>
            </w:r>
            <w:proofErr w:type="spellStart"/>
            <w:r>
              <w:t>Dolića</w:t>
            </w:r>
            <w:proofErr w:type="spellEnd"/>
            <w:r>
              <w:t xml:space="preserve"> do raskrižja Vučić – Labrovići</w:t>
            </w:r>
          </w:p>
        </w:tc>
        <w:tc>
          <w:tcPr>
            <w:tcW w:w="1592" w:type="dxa"/>
            <w:vAlign w:val="center"/>
          </w:tcPr>
          <w:p w14:paraId="26667A6F" w14:textId="683A359D" w:rsidR="00840B69" w:rsidRDefault="00A7699E" w:rsidP="000A06D0">
            <w:pPr>
              <w:jc w:val="right"/>
            </w:pPr>
            <w:r>
              <w:t>0,00</w:t>
            </w:r>
          </w:p>
        </w:tc>
        <w:tc>
          <w:tcPr>
            <w:tcW w:w="1604" w:type="dxa"/>
            <w:vAlign w:val="center"/>
          </w:tcPr>
          <w:p w14:paraId="4473AE05" w14:textId="232C2243" w:rsidR="00840B69" w:rsidRDefault="00517DB5" w:rsidP="000A06D0">
            <w:pPr>
              <w:jc w:val="right"/>
            </w:pPr>
            <w:r>
              <w:t>0,00</w:t>
            </w:r>
          </w:p>
        </w:tc>
        <w:tc>
          <w:tcPr>
            <w:tcW w:w="1600" w:type="dxa"/>
            <w:vAlign w:val="center"/>
          </w:tcPr>
          <w:p w14:paraId="24E7CA6A" w14:textId="58EF20B7" w:rsidR="00840B69" w:rsidRDefault="00517DB5" w:rsidP="000A06D0">
            <w:pPr>
              <w:jc w:val="right"/>
            </w:pPr>
            <w:r>
              <w:t>200.000,00</w:t>
            </w:r>
          </w:p>
        </w:tc>
        <w:tc>
          <w:tcPr>
            <w:tcW w:w="1600" w:type="dxa"/>
            <w:vAlign w:val="center"/>
          </w:tcPr>
          <w:p w14:paraId="6B4CFAC1" w14:textId="6B0499EA" w:rsidR="00840B69" w:rsidRDefault="00517DB5" w:rsidP="000A06D0">
            <w:pPr>
              <w:jc w:val="right"/>
            </w:pPr>
            <w:r>
              <w:t>1.450.000,00</w:t>
            </w:r>
          </w:p>
        </w:tc>
      </w:tr>
      <w:tr w:rsidR="00A7699E" w14:paraId="49B66B78" w14:textId="77777777" w:rsidTr="00121D08">
        <w:tc>
          <w:tcPr>
            <w:tcW w:w="991" w:type="dxa"/>
            <w:vAlign w:val="center"/>
          </w:tcPr>
          <w:p w14:paraId="05BE6CAD" w14:textId="04AD189C" w:rsidR="00840B69" w:rsidRDefault="00840B69" w:rsidP="000A06D0">
            <w:pPr>
              <w:jc w:val="center"/>
              <w:rPr>
                <w:b/>
                <w:bCs/>
              </w:rPr>
            </w:pPr>
            <w:r>
              <w:rPr>
                <w:b/>
                <w:bCs/>
              </w:rPr>
              <w:t>13.</w:t>
            </w:r>
          </w:p>
        </w:tc>
        <w:tc>
          <w:tcPr>
            <w:tcW w:w="2926" w:type="dxa"/>
            <w:vAlign w:val="center"/>
          </w:tcPr>
          <w:p w14:paraId="755BCE89" w14:textId="0BCA2B53" w:rsidR="00840B69" w:rsidRDefault="00840B69" w:rsidP="000A06D0">
            <w:r>
              <w:t xml:space="preserve">Izgradnje nogostupa u </w:t>
            </w:r>
            <w:proofErr w:type="spellStart"/>
            <w:r>
              <w:t>Bajagiću</w:t>
            </w:r>
            <w:proofErr w:type="spellEnd"/>
          </w:p>
        </w:tc>
        <w:tc>
          <w:tcPr>
            <w:tcW w:w="1592" w:type="dxa"/>
            <w:vAlign w:val="center"/>
          </w:tcPr>
          <w:p w14:paraId="5E0F459E" w14:textId="751D3F51" w:rsidR="00840B69" w:rsidRDefault="00A7699E" w:rsidP="000A06D0">
            <w:pPr>
              <w:jc w:val="right"/>
            </w:pPr>
            <w:r>
              <w:t>100.000,00</w:t>
            </w:r>
          </w:p>
        </w:tc>
        <w:tc>
          <w:tcPr>
            <w:tcW w:w="1604" w:type="dxa"/>
            <w:vAlign w:val="center"/>
          </w:tcPr>
          <w:p w14:paraId="0AEEB550" w14:textId="6F3535FC" w:rsidR="00840B69" w:rsidRDefault="00517DB5" w:rsidP="000A06D0">
            <w:pPr>
              <w:jc w:val="right"/>
            </w:pPr>
            <w:r>
              <w:t>300.000,00</w:t>
            </w:r>
          </w:p>
        </w:tc>
        <w:tc>
          <w:tcPr>
            <w:tcW w:w="1600" w:type="dxa"/>
            <w:vAlign w:val="center"/>
          </w:tcPr>
          <w:p w14:paraId="02AE7BA8" w14:textId="2A3B90CC" w:rsidR="00840B69" w:rsidRDefault="00517DB5" w:rsidP="000A06D0">
            <w:pPr>
              <w:jc w:val="right"/>
            </w:pPr>
            <w:r>
              <w:t>1.000.000,00</w:t>
            </w:r>
          </w:p>
        </w:tc>
        <w:tc>
          <w:tcPr>
            <w:tcW w:w="1600" w:type="dxa"/>
            <w:vAlign w:val="center"/>
          </w:tcPr>
          <w:p w14:paraId="7ACA9B58" w14:textId="7512FA47" w:rsidR="00840B69" w:rsidRDefault="00517DB5" w:rsidP="000A06D0">
            <w:pPr>
              <w:jc w:val="right"/>
            </w:pPr>
            <w:r>
              <w:t>500.000,00</w:t>
            </w:r>
          </w:p>
        </w:tc>
      </w:tr>
      <w:tr w:rsidR="00A7699E" w14:paraId="5B54C983" w14:textId="77777777" w:rsidTr="00866B58">
        <w:trPr>
          <w:trHeight w:val="1045"/>
        </w:trPr>
        <w:tc>
          <w:tcPr>
            <w:tcW w:w="991" w:type="dxa"/>
            <w:vAlign w:val="center"/>
          </w:tcPr>
          <w:p w14:paraId="6D4A31E8" w14:textId="0ABB24D1" w:rsidR="00840B69" w:rsidRDefault="00840B69" w:rsidP="000A06D0">
            <w:pPr>
              <w:jc w:val="center"/>
              <w:rPr>
                <w:b/>
                <w:bCs/>
              </w:rPr>
            </w:pPr>
            <w:r>
              <w:rPr>
                <w:b/>
                <w:bCs/>
              </w:rPr>
              <w:t>14.</w:t>
            </w:r>
          </w:p>
        </w:tc>
        <w:tc>
          <w:tcPr>
            <w:tcW w:w="2926" w:type="dxa"/>
            <w:vAlign w:val="center"/>
          </w:tcPr>
          <w:p w14:paraId="526986B1" w14:textId="03C3CB42" w:rsidR="00840B69" w:rsidRDefault="00840B69" w:rsidP="000A06D0">
            <w:r>
              <w:t xml:space="preserve">Uređenje i proširenje nerazvrstane ceste na </w:t>
            </w:r>
            <w:proofErr w:type="spellStart"/>
            <w:r>
              <w:t>Poljakovoj</w:t>
            </w:r>
            <w:proofErr w:type="spellEnd"/>
            <w:r>
              <w:t xml:space="preserve"> glavici</w:t>
            </w:r>
          </w:p>
        </w:tc>
        <w:tc>
          <w:tcPr>
            <w:tcW w:w="1592" w:type="dxa"/>
            <w:vAlign w:val="center"/>
          </w:tcPr>
          <w:p w14:paraId="3561266B" w14:textId="437A3005" w:rsidR="00840B69" w:rsidRDefault="00EA53A8" w:rsidP="000A06D0">
            <w:pPr>
              <w:jc w:val="right"/>
            </w:pPr>
            <w:r>
              <w:t>250.000,00</w:t>
            </w:r>
          </w:p>
        </w:tc>
        <w:tc>
          <w:tcPr>
            <w:tcW w:w="1604" w:type="dxa"/>
            <w:vAlign w:val="center"/>
          </w:tcPr>
          <w:p w14:paraId="6B0BA2D9" w14:textId="4C32A312" w:rsidR="00840B69" w:rsidRDefault="00517DB5" w:rsidP="000A06D0">
            <w:pPr>
              <w:jc w:val="right"/>
            </w:pPr>
            <w:r>
              <w:t>250.000,00</w:t>
            </w:r>
          </w:p>
        </w:tc>
        <w:tc>
          <w:tcPr>
            <w:tcW w:w="1600" w:type="dxa"/>
            <w:vAlign w:val="center"/>
          </w:tcPr>
          <w:p w14:paraId="38733FB7" w14:textId="1EB88A07" w:rsidR="00840B69" w:rsidRDefault="00517DB5" w:rsidP="000A06D0">
            <w:pPr>
              <w:jc w:val="right"/>
            </w:pPr>
            <w:r>
              <w:t>0,00</w:t>
            </w:r>
          </w:p>
        </w:tc>
        <w:tc>
          <w:tcPr>
            <w:tcW w:w="1600" w:type="dxa"/>
            <w:vAlign w:val="center"/>
          </w:tcPr>
          <w:p w14:paraId="38602413" w14:textId="50937710" w:rsidR="00840B69" w:rsidRDefault="00517DB5" w:rsidP="000A06D0">
            <w:pPr>
              <w:jc w:val="right"/>
            </w:pPr>
            <w:r>
              <w:t>0,00</w:t>
            </w:r>
          </w:p>
        </w:tc>
      </w:tr>
      <w:tr w:rsidR="00A7699E" w14:paraId="7ACEDC2C" w14:textId="77777777" w:rsidTr="00121D08">
        <w:tc>
          <w:tcPr>
            <w:tcW w:w="991" w:type="dxa"/>
            <w:vAlign w:val="center"/>
          </w:tcPr>
          <w:p w14:paraId="364793E3" w14:textId="4391267B" w:rsidR="00840B69" w:rsidRDefault="00840B69" w:rsidP="000A06D0">
            <w:pPr>
              <w:jc w:val="center"/>
              <w:rPr>
                <w:b/>
                <w:bCs/>
              </w:rPr>
            </w:pPr>
            <w:r>
              <w:rPr>
                <w:b/>
                <w:bCs/>
              </w:rPr>
              <w:t>15.</w:t>
            </w:r>
          </w:p>
        </w:tc>
        <w:tc>
          <w:tcPr>
            <w:tcW w:w="2926" w:type="dxa"/>
            <w:vAlign w:val="center"/>
          </w:tcPr>
          <w:p w14:paraId="73013FAE" w14:textId="59166C82" w:rsidR="00840B69" w:rsidRDefault="00713229" w:rsidP="000A06D0">
            <w:r>
              <w:t>Izrada ograde oko Sinjskog aerodroma</w:t>
            </w:r>
          </w:p>
        </w:tc>
        <w:tc>
          <w:tcPr>
            <w:tcW w:w="1592" w:type="dxa"/>
            <w:vAlign w:val="center"/>
          </w:tcPr>
          <w:p w14:paraId="11F4FCB6" w14:textId="03380125" w:rsidR="00840B69" w:rsidRDefault="00A7699E" w:rsidP="000A06D0">
            <w:pPr>
              <w:jc w:val="right"/>
            </w:pPr>
            <w:r>
              <w:t>250.0</w:t>
            </w:r>
            <w:r w:rsidR="006C766D">
              <w:t>0</w:t>
            </w:r>
            <w:r>
              <w:t>0,00</w:t>
            </w:r>
          </w:p>
        </w:tc>
        <w:tc>
          <w:tcPr>
            <w:tcW w:w="1604" w:type="dxa"/>
            <w:vAlign w:val="center"/>
          </w:tcPr>
          <w:p w14:paraId="7E8F8763" w14:textId="16A3E0C5" w:rsidR="00840B69" w:rsidRDefault="00517DB5" w:rsidP="000A06D0">
            <w:pPr>
              <w:jc w:val="right"/>
            </w:pPr>
            <w:r>
              <w:t>130.000,00</w:t>
            </w:r>
          </w:p>
        </w:tc>
        <w:tc>
          <w:tcPr>
            <w:tcW w:w="1600" w:type="dxa"/>
            <w:vAlign w:val="center"/>
          </w:tcPr>
          <w:p w14:paraId="6349E6C9" w14:textId="69A3C17F" w:rsidR="00840B69" w:rsidRDefault="00517DB5" w:rsidP="000A06D0">
            <w:pPr>
              <w:jc w:val="right"/>
            </w:pPr>
            <w:r>
              <w:t>0,00</w:t>
            </w:r>
          </w:p>
        </w:tc>
        <w:tc>
          <w:tcPr>
            <w:tcW w:w="1600" w:type="dxa"/>
            <w:vAlign w:val="center"/>
          </w:tcPr>
          <w:p w14:paraId="252796BF" w14:textId="4F199AC7" w:rsidR="00840B69" w:rsidRDefault="00517DB5" w:rsidP="000A06D0">
            <w:pPr>
              <w:jc w:val="right"/>
            </w:pPr>
            <w:r>
              <w:t>0,00</w:t>
            </w:r>
          </w:p>
        </w:tc>
      </w:tr>
      <w:tr w:rsidR="00A7699E" w14:paraId="6206F38B" w14:textId="77777777" w:rsidTr="00866B58">
        <w:trPr>
          <w:trHeight w:val="1578"/>
        </w:trPr>
        <w:tc>
          <w:tcPr>
            <w:tcW w:w="991" w:type="dxa"/>
            <w:vAlign w:val="center"/>
          </w:tcPr>
          <w:p w14:paraId="4B360915" w14:textId="67B63A7B" w:rsidR="00713229" w:rsidRDefault="00713229" w:rsidP="000A06D0">
            <w:pPr>
              <w:jc w:val="center"/>
              <w:rPr>
                <w:b/>
                <w:bCs/>
              </w:rPr>
            </w:pPr>
            <w:r>
              <w:rPr>
                <w:b/>
                <w:bCs/>
              </w:rPr>
              <w:t>16.</w:t>
            </w:r>
          </w:p>
        </w:tc>
        <w:tc>
          <w:tcPr>
            <w:tcW w:w="2926" w:type="dxa"/>
            <w:vAlign w:val="center"/>
          </w:tcPr>
          <w:p w14:paraId="7307419E" w14:textId="418BA6D6" w:rsidR="00713229" w:rsidRDefault="00713229" w:rsidP="000A06D0">
            <w:r>
              <w:t>Izgradnja velikog igrališta sa umjetnom travom uz gradski stadion NK Junak s uređenjem popratnih objekata</w:t>
            </w:r>
          </w:p>
        </w:tc>
        <w:tc>
          <w:tcPr>
            <w:tcW w:w="1592" w:type="dxa"/>
            <w:vAlign w:val="center"/>
          </w:tcPr>
          <w:p w14:paraId="786D462D" w14:textId="2855B0F0" w:rsidR="00713229" w:rsidRDefault="00A7699E" w:rsidP="000A06D0">
            <w:pPr>
              <w:jc w:val="right"/>
            </w:pPr>
            <w:r>
              <w:t>3.500.000,00</w:t>
            </w:r>
          </w:p>
        </w:tc>
        <w:tc>
          <w:tcPr>
            <w:tcW w:w="1604" w:type="dxa"/>
            <w:vAlign w:val="center"/>
          </w:tcPr>
          <w:p w14:paraId="132A2F40" w14:textId="1A80DC39" w:rsidR="00713229" w:rsidRDefault="00517DB5" w:rsidP="000A06D0">
            <w:pPr>
              <w:jc w:val="right"/>
            </w:pPr>
            <w:r>
              <w:t>2.000.000,00</w:t>
            </w:r>
          </w:p>
        </w:tc>
        <w:tc>
          <w:tcPr>
            <w:tcW w:w="1600" w:type="dxa"/>
            <w:vAlign w:val="center"/>
          </w:tcPr>
          <w:p w14:paraId="54636A50" w14:textId="548C545C" w:rsidR="00713229" w:rsidRDefault="00517DB5" w:rsidP="000A06D0">
            <w:pPr>
              <w:jc w:val="right"/>
            </w:pPr>
            <w:r>
              <w:t>0,00</w:t>
            </w:r>
          </w:p>
        </w:tc>
        <w:tc>
          <w:tcPr>
            <w:tcW w:w="1600" w:type="dxa"/>
            <w:vAlign w:val="center"/>
          </w:tcPr>
          <w:p w14:paraId="04F26485" w14:textId="11027A04" w:rsidR="00713229" w:rsidRDefault="00517DB5" w:rsidP="000A06D0">
            <w:pPr>
              <w:jc w:val="right"/>
            </w:pPr>
            <w:r>
              <w:t>0,00</w:t>
            </w:r>
          </w:p>
        </w:tc>
      </w:tr>
      <w:tr w:rsidR="00A7699E" w14:paraId="0B8A9F88" w14:textId="77777777" w:rsidTr="00866B58">
        <w:trPr>
          <w:trHeight w:val="1318"/>
        </w:trPr>
        <w:tc>
          <w:tcPr>
            <w:tcW w:w="991" w:type="dxa"/>
            <w:vAlign w:val="center"/>
          </w:tcPr>
          <w:p w14:paraId="16AC6944" w14:textId="6DDB6060" w:rsidR="00713229" w:rsidRDefault="00713229" w:rsidP="000A06D0">
            <w:pPr>
              <w:jc w:val="center"/>
              <w:rPr>
                <w:b/>
                <w:bCs/>
              </w:rPr>
            </w:pPr>
            <w:r>
              <w:rPr>
                <w:b/>
                <w:bCs/>
              </w:rPr>
              <w:t>17.</w:t>
            </w:r>
          </w:p>
        </w:tc>
        <w:tc>
          <w:tcPr>
            <w:tcW w:w="2926" w:type="dxa"/>
            <w:vAlign w:val="center"/>
          </w:tcPr>
          <w:p w14:paraId="6F4F086D" w14:textId="496463DF" w:rsidR="00713229" w:rsidRDefault="00713229" w:rsidP="000A06D0">
            <w:r>
              <w:t xml:space="preserve">Uređenje šetnica u </w:t>
            </w:r>
            <w:proofErr w:type="spellStart"/>
            <w:r>
              <w:t>Lučanima</w:t>
            </w:r>
            <w:proofErr w:type="spellEnd"/>
            <w:r>
              <w:t xml:space="preserve"> od Bana do Bilih vrila i kupališta Bubalo na Sutini</w:t>
            </w:r>
          </w:p>
        </w:tc>
        <w:tc>
          <w:tcPr>
            <w:tcW w:w="1592" w:type="dxa"/>
            <w:vAlign w:val="center"/>
          </w:tcPr>
          <w:p w14:paraId="46033CAD" w14:textId="065E9618" w:rsidR="00713229" w:rsidRDefault="00A7699E" w:rsidP="000A06D0">
            <w:pPr>
              <w:jc w:val="right"/>
            </w:pPr>
            <w:r>
              <w:t>100.000,00</w:t>
            </w:r>
          </w:p>
        </w:tc>
        <w:tc>
          <w:tcPr>
            <w:tcW w:w="1604" w:type="dxa"/>
            <w:vAlign w:val="center"/>
          </w:tcPr>
          <w:p w14:paraId="053B9517" w14:textId="090C6FA7" w:rsidR="00713229" w:rsidRDefault="00517DB5" w:rsidP="000A06D0">
            <w:pPr>
              <w:jc w:val="right"/>
            </w:pPr>
            <w:r>
              <w:t>105.000,00</w:t>
            </w:r>
          </w:p>
        </w:tc>
        <w:tc>
          <w:tcPr>
            <w:tcW w:w="1600" w:type="dxa"/>
            <w:vAlign w:val="center"/>
          </w:tcPr>
          <w:p w14:paraId="59D33778" w14:textId="12A1B187" w:rsidR="00713229" w:rsidRDefault="00517DB5" w:rsidP="000A06D0">
            <w:pPr>
              <w:jc w:val="right"/>
            </w:pPr>
            <w:r>
              <w:t>0,00</w:t>
            </w:r>
          </w:p>
        </w:tc>
        <w:tc>
          <w:tcPr>
            <w:tcW w:w="1600" w:type="dxa"/>
            <w:vAlign w:val="center"/>
          </w:tcPr>
          <w:p w14:paraId="1703E591" w14:textId="68CCEDC0" w:rsidR="00713229" w:rsidRDefault="00517DB5" w:rsidP="000A06D0">
            <w:pPr>
              <w:jc w:val="right"/>
            </w:pPr>
            <w:r>
              <w:t>0,00</w:t>
            </w:r>
          </w:p>
        </w:tc>
      </w:tr>
      <w:tr w:rsidR="00A7699E" w14:paraId="0CF598A7" w14:textId="77777777" w:rsidTr="00121D08">
        <w:tc>
          <w:tcPr>
            <w:tcW w:w="991" w:type="dxa"/>
            <w:vAlign w:val="center"/>
          </w:tcPr>
          <w:p w14:paraId="12A9B10A" w14:textId="5DEC26DB" w:rsidR="00713229" w:rsidRDefault="00713229" w:rsidP="000A06D0">
            <w:pPr>
              <w:jc w:val="center"/>
              <w:rPr>
                <w:b/>
                <w:bCs/>
              </w:rPr>
            </w:pPr>
            <w:r>
              <w:rPr>
                <w:b/>
                <w:bCs/>
              </w:rPr>
              <w:t>18.</w:t>
            </w:r>
          </w:p>
        </w:tc>
        <w:tc>
          <w:tcPr>
            <w:tcW w:w="2926" w:type="dxa"/>
            <w:vAlign w:val="center"/>
          </w:tcPr>
          <w:p w14:paraId="12F98D26" w14:textId="75ECAE75" w:rsidR="00713229" w:rsidRDefault="00713229" w:rsidP="000A06D0">
            <w:r>
              <w:t>Uređenje ulice 72. bojne Vojne policije</w:t>
            </w:r>
          </w:p>
        </w:tc>
        <w:tc>
          <w:tcPr>
            <w:tcW w:w="1592" w:type="dxa"/>
            <w:vAlign w:val="center"/>
          </w:tcPr>
          <w:p w14:paraId="0AA8AD58" w14:textId="4565811C" w:rsidR="00713229" w:rsidRDefault="00A7699E" w:rsidP="000A06D0">
            <w:pPr>
              <w:jc w:val="right"/>
            </w:pPr>
            <w:r>
              <w:t>350.000,00</w:t>
            </w:r>
          </w:p>
        </w:tc>
        <w:tc>
          <w:tcPr>
            <w:tcW w:w="1604" w:type="dxa"/>
            <w:vAlign w:val="center"/>
          </w:tcPr>
          <w:p w14:paraId="040EC7D6" w14:textId="3BD7EA10" w:rsidR="00713229" w:rsidRDefault="00517DB5" w:rsidP="000A06D0">
            <w:pPr>
              <w:jc w:val="right"/>
            </w:pPr>
            <w:r>
              <w:t>360.000,00</w:t>
            </w:r>
          </w:p>
        </w:tc>
        <w:tc>
          <w:tcPr>
            <w:tcW w:w="1600" w:type="dxa"/>
            <w:vAlign w:val="center"/>
          </w:tcPr>
          <w:p w14:paraId="46151F6E" w14:textId="0BA4C3F5" w:rsidR="00713229" w:rsidRDefault="00517DB5" w:rsidP="000A06D0">
            <w:pPr>
              <w:jc w:val="right"/>
            </w:pPr>
            <w:r>
              <w:t>0,00</w:t>
            </w:r>
          </w:p>
        </w:tc>
        <w:tc>
          <w:tcPr>
            <w:tcW w:w="1600" w:type="dxa"/>
            <w:vAlign w:val="center"/>
          </w:tcPr>
          <w:p w14:paraId="33638BC3" w14:textId="44D2DC5A" w:rsidR="00713229" w:rsidRDefault="00517DB5" w:rsidP="000A06D0">
            <w:pPr>
              <w:jc w:val="right"/>
            </w:pPr>
            <w:r>
              <w:t>0,00</w:t>
            </w:r>
          </w:p>
        </w:tc>
      </w:tr>
      <w:tr w:rsidR="00A7699E" w14:paraId="31B223B3" w14:textId="77777777" w:rsidTr="00121D08">
        <w:tc>
          <w:tcPr>
            <w:tcW w:w="991" w:type="dxa"/>
            <w:vAlign w:val="center"/>
          </w:tcPr>
          <w:p w14:paraId="396DE3F8" w14:textId="569D3B96" w:rsidR="00713229" w:rsidRDefault="00713229" w:rsidP="000A06D0">
            <w:pPr>
              <w:jc w:val="center"/>
              <w:rPr>
                <w:b/>
                <w:bCs/>
              </w:rPr>
            </w:pPr>
            <w:r>
              <w:rPr>
                <w:b/>
                <w:bCs/>
              </w:rPr>
              <w:t>19.</w:t>
            </w:r>
          </w:p>
        </w:tc>
        <w:tc>
          <w:tcPr>
            <w:tcW w:w="2926" w:type="dxa"/>
            <w:vAlign w:val="center"/>
          </w:tcPr>
          <w:p w14:paraId="47CF74CA" w14:textId="5C7F5EB9" w:rsidR="00713229" w:rsidRDefault="00713229" w:rsidP="000A06D0">
            <w:r>
              <w:t>Uređenje aktivnih bunara na području Grada Sinja</w:t>
            </w:r>
          </w:p>
        </w:tc>
        <w:tc>
          <w:tcPr>
            <w:tcW w:w="1592" w:type="dxa"/>
            <w:vAlign w:val="center"/>
          </w:tcPr>
          <w:p w14:paraId="7CC03F19" w14:textId="22AEA900" w:rsidR="00713229" w:rsidRDefault="00A7699E" w:rsidP="000A06D0">
            <w:pPr>
              <w:jc w:val="right"/>
            </w:pPr>
            <w:r>
              <w:t>350.000,00</w:t>
            </w:r>
          </w:p>
        </w:tc>
        <w:tc>
          <w:tcPr>
            <w:tcW w:w="1604" w:type="dxa"/>
            <w:vAlign w:val="center"/>
          </w:tcPr>
          <w:p w14:paraId="76419A7D" w14:textId="0DF51344" w:rsidR="00713229" w:rsidRDefault="00517DB5" w:rsidP="000A06D0">
            <w:pPr>
              <w:jc w:val="right"/>
            </w:pPr>
            <w:r>
              <w:t>300.000,00</w:t>
            </w:r>
          </w:p>
        </w:tc>
        <w:tc>
          <w:tcPr>
            <w:tcW w:w="1600" w:type="dxa"/>
            <w:vAlign w:val="center"/>
          </w:tcPr>
          <w:p w14:paraId="4DD0A9B7" w14:textId="704373E3" w:rsidR="00713229" w:rsidRDefault="00517DB5" w:rsidP="000A06D0">
            <w:pPr>
              <w:jc w:val="right"/>
            </w:pPr>
            <w:r>
              <w:t>300.000,00</w:t>
            </w:r>
          </w:p>
        </w:tc>
        <w:tc>
          <w:tcPr>
            <w:tcW w:w="1600" w:type="dxa"/>
            <w:vAlign w:val="center"/>
          </w:tcPr>
          <w:p w14:paraId="590BB881" w14:textId="6BC6A45E" w:rsidR="00713229" w:rsidRDefault="00517DB5" w:rsidP="000A06D0">
            <w:pPr>
              <w:jc w:val="right"/>
            </w:pPr>
            <w:r>
              <w:t>300.000,00</w:t>
            </w:r>
          </w:p>
        </w:tc>
      </w:tr>
      <w:tr w:rsidR="00A7699E" w14:paraId="54E668B0" w14:textId="77777777" w:rsidTr="00121D08">
        <w:tc>
          <w:tcPr>
            <w:tcW w:w="991" w:type="dxa"/>
            <w:vAlign w:val="center"/>
          </w:tcPr>
          <w:p w14:paraId="4177597E" w14:textId="3FDFBECA" w:rsidR="00713229" w:rsidRDefault="00713229" w:rsidP="000A06D0">
            <w:pPr>
              <w:jc w:val="center"/>
              <w:rPr>
                <w:b/>
                <w:bCs/>
              </w:rPr>
            </w:pPr>
            <w:r>
              <w:rPr>
                <w:b/>
                <w:bCs/>
              </w:rPr>
              <w:t>20.</w:t>
            </w:r>
          </w:p>
        </w:tc>
        <w:tc>
          <w:tcPr>
            <w:tcW w:w="2926" w:type="dxa"/>
            <w:vAlign w:val="center"/>
          </w:tcPr>
          <w:p w14:paraId="1AB101EE" w14:textId="71670457" w:rsidR="00713229" w:rsidRDefault="00713229" w:rsidP="000A06D0">
            <w:r>
              <w:t xml:space="preserve">Uređenje Doma kulture u </w:t>
            </w:r>
            <w:proofErr w:type="spellStart"/>
            <w:r>
              <w:t>Brnazama</w:t>
            </w:r>
            <w:proofErr w:type="spellEnd"/>
          </w:p>
        </w:tc>
        <w:tc>
          <w:tcPr>
            <w:tcW w:w="1592" w:type="dxa"/>
            <w:vAlign w:val="center"/>
          </w:tcPr>
          <w:p w14:paraId="13A3C20F" w14:textId="6E02B118" w:rsidR="00713229" w:rsidRDefault="00A7699E" w:rsidP="000A06D0">
            <w:pPr>
              <w:jc w:val="right"/>
            </w:pPr>
            <w:r>
              <w:t>420.000,00</w:t>
            </w:r>
          </w:p>
        </w:tc>
        <w:tc>
          <w:tcPr>
            <w:tcW w:w="1604" w:type="dxa"/>
            <w:vAlign w:val="center"/>
          </w:tcPr>
          <w:p w14:paraId="0C586E94" w14:textId="1F3F599D" w:rsidR="00713229" w:rsidRDefault="00517DB5" w:rsidP="000A06D0">
            <w:pPr>
              <w:jc w:val="right"/>
            </w:pPr>
            <w:r>
              <w:t>440.000,00</w:t>
            </w:r>
          </w:p>
        </w:tc>
        <w:tc>
          <w:tcPr>
            <w:tcW w:w="1600" w:type="dxa"/>
            <w:vAlign w:val="center"/>
          </w:tcPr>
          <w:p w14:paraId="3796CEED" w14:textId="3AD661FD" w:rsidR="00713229" w:rsidRDefault="00517DB5" w:rsidP="000A06D0">
            <w:pPr>
              <w:jc w:val="right"/>
            </w:pPr>
            <w:r>
              <w:t>0,00</w:t>
            </w:r>
          </w:p>
        </w:tc>
        <w:tc>
          <w:tcPr>
            <w:tcW w:w="1600" w:type="dxa"/>
            <w:vAlign w:val="center"/>
          </w:tcPr>
          <w:p w14:paraId="2F8D258D" w14:textId="5F7B70C5" w:rsidR="00713229" w:rsidRDefault="00517DB5" w:rsidP="000A06D0">
            <w:pPr>
              <w:jc w:val="right"/>
            </w:pPr>
            <w:r>
              <w:t>0,00</w:t>
            </w:r>
          </w:p>
        </w:tc>
      </w:tr>
      <w:tr w:rsidR="00A7699E" w14:paraId="5A09CC13" w14:textId="77777777" w:rsidTr="00866B58">
        <w:trPr>
          <w:trHeight w:val="1005"/>
        </w:trPr>
        <w:tc>
          <w:tcPr>
            <w:tcW w:w="991" w:type="dxa"/>
            <w:vAlign w:val="center"/>
          </w:tcPr>
          <w:p w14:paraId="4820B93F" w14:textId="182B47CB" w:rsidR="00713229" w:rsidRDefault="00713229" w:rsidP="000A06D0">
            <w:pPr>
              <w:jc w:val="center"/>
              <w:rPr>
                <w:b/>
                <w:bCs/>
              </w:rPr>
            </w:pPr>
            <w:r>
              <w:rPr>
                <w:b/>
                <w:bCs/>
              </w:rPr>
              <w:t>21.</w:t>
            </w:r>
          </w:p>
        </w:tc>
        <w:tc>
          <w:tcPr>
            <w:tcW w:w="2926" w:type="dxa"/>
            <w:vAlign w:val="center"/>
          </w:tcPr>
          <w:p w14:paraId="2A6F7E14" w14:textId="775ECEC9" w:rsidR="00713229" w:rsidRDefault="00713229" w:rsidP="000A06D0">
            <w:r>
              <w:t xml:space="preserve">Vodoopskrba </w:t>
            </w:r>
            <w:proofErr w:type="spellStart"/>
            <w:r>
              <w:t>Zelovski</w:t>
            </w:r>
            <w:proofErr w:type="spellEnd"/>
            <w:r>
              <w:t xml:space="preserve"> plato – projektna dokumentacija </w:t>
            </w:r>
          </w:p>
        </w:tc>
        <w:tc>
          <w:tcPr>
            <w:tcW w:w="1592" w:type="dxa"/>
            <w:vAlign w:val="center"/>
          </w:tcPr>
          <w:p w14:paraId="12449717" w14:textId="66CF930A" w:rsidR="00713229" w:rsidRDefault="00A7699E" w:rsidP="000A06D0">
            <w:pPr>
              <w:jc w:val="right"/>
            </w:pPr>
            <w:r>
              <w:t>550.000,00</w:t>
            </w:r>
          </w:p>
        </w:tc>
        <w:tc>
          <w:tcPr>
            <w:tcW w:w="1604" w:type="dxa"/>
            <w:vAlign w:val="center"/>
          </w:tcPr>
          <w:p w14:paraId="6C650E51" w14:textId="0B929C15" w:rsidR="00713229" w:rsidRDefault="00517DB5" w:rsidP="000A06D0">
            <w:pPr>
              <w:jc w:val="right"/>
            </w:pPr>
            <w:r>
              <w:t>200.000,00</w:t>
            </w:r>
          </w:p>
        </w:tc>
        <w:tc>
          <w:tcPr>
            <w:tcW w:w="1600" w:type="dxa"/>
            <w:vAlign w:val="center"/>
          </w:tcPr>
          <w:p w14:paraId="7BE325C5" w14:textId="53BFEB34" w:rsidR="00713229" w:rsidRDefault="00517DB5" w:rsidP="000A06D0">
            <w:pPr>
              <w:jc w:val="right"/>
            </w:pPr>
            <w:r>
              <w:t>500.000,00</w:t>
            </w:r>
          </w:p>
        </w:tc>
        <w:tc>
          <w:tcPr>
            <w:tcW w:w="1600" w:type="dxa"/>
            <w:vAlign w:val="center"/>
          </w:tcPr>
          <w:p w14:paraId="542CE995" w14:textId="6D6BD700" w:rsidR="00713229" w:rsidRDefault="00517DB5" w:rsidP="000A06D0">
            <w:pPr>
              <w:jc w:val="right"/>
            </w:pPr>
            <w:r>
              <w:t>500.000,00</w:t>
            </w:r>
          </w:p>
        </w:tc>
      </w:tr>
      <w:tr w:rsidR="00A7699E" w14:paraId="0717ED73" w14:textId="77777777" w:rsidTr="00121D08">
        <w:tc>
          <w:tcPr>
            <w:tcW w:w="991" w:type="dxa"/>
            <w:vAlign w:val="center"/>
          </w:tcPr>
          <w:p w14:paraId="1B2A9FA3" w14:textId="53963378" w:rsidR="00713229" w:rsidRDefault="00713229" w:rsidP="000A06D0">
            <w:pPr>
              <w:jc w:val="center"/>
              <w:rPr>
                <w:b/>
                <w:bCs/>
              </w:rPr>
            </w:pPr>
            <w:r>
              <w:rPr>
                <w:b/>
                <w:bCs/>
              </w:rPr>
              <w:t>22.</w:t>
            </w:r>
          </w:p>
        </w:tc>
        <w:tc>
          <w:tcPr>
            <w:tcW w:w="2926" w:type="dxa"/>
            <w:vAlign w:val="center"/>
          </w:tcPr>
          <w:p w14:paraId="4D3AFD77" w14:textId="432D3C39" w:rsidR="00713229" w:rsidRDefault="00713229" w:rsidP="000A06D0">
            <w:r>
              <w:t xml:space="preserve">Uređenje igrališta kod kina – S.C. „Mladen Pavić </w:t>
            </w:r>
            <w:proofErr w:type="spellStart"/>
            <w:r>
              <w:t>Kemo</w:t>
            </w:r>
            <w:proofErr w:type="spellEnd"/>
            <w:r>
              <w:t>“</w:t>
            </w:r>
          </w:p>
        </w:tc>
        <w:tc>
          <w:tcPr>
            <w:tcW w:w="1592" w:type="dxa"/>
            <w:vAlign w:val="center"/>
          </w:tcPr>
          <w:p w14:paraId="6B1AA27B" w14:textId="41A9F432" w:rsidR="00713229" w:rsidRDefault="00A7699E" w:rsidP="000A06D0">
            <w:pPr>
              <w:jc w:val="right"/>
            </w:pPr>
            <w:r>
              <w:t>0,00</w:t>
            </w:r>
          </w:p>
        </w:tc>
        <w:tc>
          <w:tcPr>
            <w:tcW w:w="1604" w:type="dxa"/>
            <w:vAlign w:val="center"/>
          </w:tcPr>
          <w:p w14:paraId="77D84A3B" w14:textId="3E97E096" w:rsidR="00713229" w:rsidRDefault="00517DB5" w:rsidP="000A06D0">
            <w:pPr>
              <w:jc w:val="right"/>
            </w:pPr>
            <w:r>
              <w:t>125.000,00</w:t>
            </w:r>
          </w:p>
        </w:tc>
        <w:tc>
          <w:tcPr>
            <w:tcW w:w="1600" w:type="dxa"/>
            <w:vAlign w:val="center"/>
          </w:tcPr>
          <w:p w14:paraId="3FA4BBE2" w14:textId="34FD5288" w:rsidR="00713229" w:rsidRDefault="00517DB5" w:rsidP="000A06D0">
            <w:pPr>
              <w:jc w:val="right"/>
            </w:pPr>
            <w:r>
              <w:t>0,00</w:t>
            </w:r>
          </w:p>
        </w:tc>
        <w:tc>
          <w:tcPr>
            <w:tcW w:w="1600" w:type="dxa"/>
            <w:vAlign w:val="center"/>
          </w:tcPr>
          <w:p w14:paraId="2DC8B015" w14:textId="24310EF0" w:rsidR="00713229" w:rsidRDefault="00517DB5" w:rsidP="000A06D0">
            <w:pPr>
              <w:jc w:val="right"/>
            </w:pPr>
            <w:r>
              <w:t>0,00</w:t>
            </w:r>
          </w:p>
        </w:tc>
      </w:tr>
      <w:tr w:rsidR="00A7699E" w14:paraId="689CA13E" w14:textId="77777777" w:rsidTr="00121D08">
        <w:tc>
          <w:tcPr>
            <w:tcW w:w="991" w:type="dxa"/>
            <w:vAlign w:val="center"/>
          </w:tcPr>
          <w:p w14:paraId="55E3631C" w14:textId="0CD25D63" w:rsidR="00713229" w:rsidRDefault="00713229" w:rsidP="000A06D0">
            <w:pPr>
              <w:jc w:val="center"/>
              <w:rPr>
                <w:b/>
                <w:bCs/>
              </w:rPr>
            </w:pPr>
            <w:r>
              <w:rPr>
                <w:b/>
                <w:bCs/>
              </w:rPr>
              <w:t>23.</w:t>
            </w:r>
          </w:p>
        </w:tc>
        <w:tc>
          <w:tcPr>
            <w:tcW w:w="2926" w:type="dxa"/>
            <w:vAlign w:val="center"/>
          </w:tcPr>
          <w:p w14:paraId="0F5E0783" w14:textId="2C9CE4A8" w:rsidR="00713229" w:rsidRDefault="00713229" w:rsidP="000A06D0">
            <w:r>
              <w:t>Uređenje dječjeg igrališta u Vučkovića</w:t>
            </w:r>
          </w:p>
        </w:tc>
        <w:tc>
          <w:tcPr>
            <w:tcW w:w="1592" w:type="dxa"/>
            <w:vAlign w:val="center"/>
          </w:tcPr>
          <w:p w14:paraId="2552D401" w14:textId="30809B16" w:rsidR="00713229" w:rsidRDefault="00EA53A8" w:rsidP="000A06D0">
            <w:pPr>
              <w:jc w:val="right"/>
            </w:pPr>
            <w:r>
              <w:t>0,00</w:t>
            </w:r>
          </w:p>
        </w:tc>
        <w:tc>
          <w:tcPr>
            <w:tcW w:w="1604" w:type="dxa"/>
            <w:vAlign w:val="center"/>
          </w:tcPr>
          <w:p w14:paraId="759BF2AB" w14:textId="15209F54" w:rsidR="00713229" w:rsidRDefault="00517DB5" w:rsidP="000A06D0">
            <w:pPr>
              <w:jc w:val="right"/>
            </w:pPr>
            <w:r>
              <w:t>120.000,00</w:t>
            </w:r>
          </w:p>
        </w:tc>
        <w:tc>
          <w:tcPr>
            <w:tcW w:w="1600" w:type="dxa"/>
            <w:vAlign w:val="center"/>
          </w:tcPr>
          <w:p w14:paraId="7AB96ED2" w14:textId="2B6211E9" w:rsidR="00713229" w:rsidRDefault="00517DB5" w:rsidP="000A06D0">
            <w:pPr>
              <w:jc w:val="right"/>
            </w:pPr>
            <w:r>
              <w:t>0,00</w:t>
            </w:r>
          </w:p>
        </w:tc>
        <w:tc>
          <w:tcPr>
            <w:tcW w:w="1600" w:type="dxa"/>
            <w:vAlign w:val="center"/>
          </w:tcPr>
          <w:p w14:paraId="36DD734A" w14:textId="6B75A3F1" w:rsidR="00713229" w:rsidRDefault="00517DB5" w:rsidP="000A06D0">
            <w:pPr>
              <w:jc w:val="right"/>
            </w:pPr>
            <w:r>
              <w:t>0,00</w:t>
            </w:r>
          </w:p>
        </w:tc>
      </w:tr>
      <w:tr w:rsidR="00A7699E" w14:paraId="5539D41B" w14:textId="77777777" w:rsidTr="00121D08">
        <w:tc>
          <w:tcPr>
            <w:tcW w:w="991" w:type="dxa"/>
            <w:vAlign w:val="center"/>
          </w:tcPr>
          <w:p w14:paraId="23B2F6B2" w14:textId="35FB52D3" w:rsidR="00713229" w:rsidRDefault="00713229" w:rsidP="000A06D0">
            <w:pPr>
              <w:jc w:val="center"/>
              <w:rPr>
                <w:b/>
                <w:bCs/>
              </w:rPr>
            </w:pPr>
            <w:r>
              <w:rPr>
                <w:b/>
                <w:bCs/>
              </w:rPr>
              <w:t>24.</w:t>
            </w:r>
          </w:p>
        </w:tc>
        <w:tc>
          <w:tcPr>
            <w:tcW w:w="2926" w:type="dxa"/>
            <w:vAlign w:val="center"/>
          </w:tcPr>
          <w:p w14:paraId="23AEDB37" w14:textId="16739E90" w:rsidR="00713229" w:rsidRDefault="00713229" w:rsidP="000A06D0">
            <w:r>
              <w:t xml:space="preserve">Uređenje dječjeg igrališta uz P.Š. </w:t>
            </w:r>
            <w:proofErr w:type="spellStart"/>
            <w:r>
              <w:t>Karakašica</w:t>
            </w:r>
            <w:proofErr w:type="spellEnd"/>
          </w:p>
        </w:tc>
        <w:tc>
          <w:tcPr>
            <w:tcW w:w="1592" w:type="dxa"/>
            <w:vAlign w:val="center"/>
          </w:tcPr>
          <w:p w14:paraId="061C8A93" w14:textId="1DA53CBC" w:rsidR="00713229" w:rsidRDefault="00A7699E" w:rsidP="000A06D0">
            <w:pPr>
              <w:jc w:val="right"/>
            </w:pPr>
            <w:r>
              <w:t>250.000,00</w:t>
            </w:r>
          </w:p>
        </w:tc>
        <w:tc>
          <w:tcPr>
            <w:tcW w:w="1604" w:type="dxa"/>
            <w:vAlign w:val="center"/>
          </w:tcPr>
          <w:p w14:paraId="0FFCE8B8" w14:textId="79313BBC" w:rsidR="00713229" w:rsidRDefault="00517DB5" w:rsidP="000A06D0">
            <w:pPr>
              <w:jc w:val="right"/>
            </w:pPr>
            <w:r>
              <w:t>100.000,00</w:t>
            </w:r>
          </w:p>
        </w:tc>
        <w:tc>
          <w:tcPr>
            <w:tcW w:w="1600" w:type="dxa"/>
            <w:vAlign w:val="center"/>
          </w:tcPr>
          <w:p w14:paraId="7478A0F9" w14:textId="77FB2249" w:rsidR="00713229" w:rsidRDefault="00517DB5" w:rsidP="000A06D0">
            <w:pPr>
              <w:jc w:val="right"/>
            </w:pPr>
            <w:r>
              <w:t>0,00</w:t>
            </w:r>
          </w:p>
        </w:tc>
        <w:tc>
          <w:tcPr>
            <w:tcW w:w="1600" w:type="dxa"/>
            <w:vAlign w:val="center"/>
          </w:tcPr>
          <w:p w14:paraId="52C47142" w14:textId="21ED6D1E" w:rsidR="00713229" w:rsidRDefault="00517DB5" w:rsidP="000A06D0">
            <w:pPr>
              <w:jc w:val="right"/>
            </w:pPr>
            <w:r>
              <w:t>0,00</w:t>
            </w:r>
          </w:p>
        </w:tc>
      </w:tr>
      <w:tr w:rsidR="00A7699E" w14:paraId="3883B257" w14:textId="77777777" w:rsidTr="00121D08">
        <w:tc>
          <w:tcPr>
            <w:tcW w:w="991" w:type="dxa"/>
            <w:vAlign w:val="center"/>
          </w:tcPr>
          <w:p w14:paraId="7B3B9CC6" w14:textId="6EE4E640" w:rsidR="00713229" w:rsidRDefault="00DB6CE1" w:rsidP="000A06D0">
            <w:pPr>
              <w:jc w:val="center"/>
              <w:rPr>
                <w:b/>
                <w:bCs/>
              </w:rPr>
            </w:pPr>
            <w:r>
              <w:rPr>
                <w:b/>
                <w:bCs/>
              </w:rPr>
              <w:lastRenderedPageBreak/>
              <w:t xml:space="preserve">25. </w:t>
            </w:r>
          </w:p>
        </w:tc>
        <w:tc>
          <w:tcPr>
            <w:tcW w:w="2926" w:type="dxa"/>
            <w:vAlign w:val="center"/>
          </w:tcPr>
          <w:p w14:paraId="38FA5C54" w14:textId="3867535A" w:rsidR="00713229" w:rsidRDefault="00DB6CE1" w:rsidP="000A06D0">
            <w:r>
              <w:t xml:space="preserve">Izgradnja dječjeg igrališta u </w:t>
            </w:r>
            <w:proofErr w:type="spellStart"/>
            <w:r>
              <w:t>Suhaču</w:t>
            </w:r>
            <w:proofErr w:type="spellEnd"/>
          </w:p>
        </w:tc>
        <w:tc>
          <w:tcPr>
            <w:tcW w:w="1592" w:type="dxa"/>
            <w:vAlign w:val="center"/>
          </w:tcPr>
          <w:p w14:paraId="77B4DADA" w14:textId="4F0AFFFF" w:rsidR="00713229" w:rsidRDefault="00A7699E" w:rsidP="000A06D0">
            <w:pPr>
              <w:jc w:val="right"/>
            </w:pPr>
            <w:r>
              <w:t>0,00</w:t>
            </w:r>
          </w:p>
        </w:tc>
        <w:tc>
          <w:tcPr>
            <w:tcW w:w="1604" w:type="dxa"/>
            <w:vAlign w:val="center"/>
          </w:tcPr>
          <w:p w14:paraId="703CE350" w14:textId="7FEC6270" w:rsidR="00713229" w:rsidRDefault="00B437DA" w:rsidP="000A06D0">
            <w:pPr>
              <w:jc w:val="right"/>
            </w:pPr>
            <w:r>
              <w:t>300.000,00</w:t>
            </w:r>
          </w:p>
        </w:tc>
        <w:tc>
          <w:tcPr>
            <w:tcW w:w="1600" w:type="dxa"/>
            <w:vAlign w:val="center"/>
          </w:tcPr>
          <w:p w14:paraId="6AE979A8" w14:textId="4678CE0C" w:rsidR="00713229" w:rsidRDefault="00B437DA" w:rsidP="000A06D0">
            <w:pPr>
              <w:jc w:val="right"/>
            </w:pPr>
            <w:r>
              <w:t>0,00</w:t>
            </w:r>
          </w:p>
        </w:tc>
        <w:tc>
          <w:tcPr>
            <w:tcW w:w="1600" w:type="dxa"/>
            <w:vAlign w:val="center"/>
          </w:tcPr>
          <w:p w14:paraId="19ED1D24" w14:textId="42E68B29" w:rsidR="00713229" w:rsidRDefault="00B437DA" w:rsidP="000A06D0">
            <w:pPr>
              <w:jc w:val="right"/>
            </w:pPr>
            <w:r>
              <w:t>0,00</w:t>
            </w:r>
          </w:p>
        </w:tc>
      </w:tr>
      <w:tr w:rsidR="00A7699E" w14:paraId="4A1FFD49" w14:textId="77777777" w:rsidTr="00121D08">
        <w:tc>
          <w:tcPr>
            <w:tcW w:w="991" w:type="dxa"/>
            <w:vAlign w:val="center"/>
          </w:tcPr>
          <w:p w14:paraId="40120EEE" w14:textId="5BEA859D" w:rsidR="00DB6CE1" w:rsidRDefault="00DB6CE1" w:rsidP="000A06D0">
            <w:pPr>
              <w:jc w:val="center"/>
              <w:rPr>
                <w:b/>
                <w:bCs/>
              </w:rPr>
            </w:pPr>
            <w:r>
              <w:rPr>
                <w:b/>
                <w:bCs/>
              </w:rPr>
              <w:t>26.</w:t>
            </w:r>
          </w:p>
        </w:tc>
        <w:tc>
          <w:tcPr>
            <w:tcW w:w="2926" w:type="dxa"/>
            <w:vAlign w:val="center"/>
          </w:tcPr>
          <w:p w14:paraId="0FD397E8" w14:textId="6576137C" w:rsidR="00DB6CE1" w:rsidRDefault="00DB6CE1" w:rsidP="000A06D0">
            <w:r>
              <w:t xml:space="preserve">Uređenje prostora na </w:t>
            </w:r>
            <w:proofErr w:type="spellStart"/>
            <w:r>
              <w:t>Bazani</w:t>
            </w:r>
            <w:proofErr w:type="spellEnd"/>
            <w:r>
              <w:t xml:space="preserve"> prema usvojenom urbanističkom – arhitektonskom rješenju (oko četiri najstarije zgrade)</w:t>
            </w:r>
          </w:p>
        </w:tc>
        <w:tc>
          <w:tcPr>
            <w:tcW w:w="1592" w:type="dxa"/>
            <w:vAlign w:val="center"/>
          </w:tcPr>
          <w:p w14:paraId="437751C8" w14:textId="7DC6FDE7" w:rsidR="00DB6CE1" w:rsidRDefault="00A7699E" w:rsidP="000A06D0">
            <w:pPr>
              <w:jc w:val="right"/>
            </w:pPr>
            <w:r>
              <w:t>0,00</w:t>
            </w:r>
          </w:p>
        </w:tc>
        <w:tc>
          <w:tcPr>
            <w:tcW w:w="1604" w:type="dxa"/>
            <w:vAlign w:val="center"/>
          </w:tcPr>
          <w:p w14:paraId="53894FD4" w14:textId="22BC9785" w:rsidR="00DB6CE1" w:rsidRDefault="00B437DA" w:rsidP="000A06D0">
            <w:pPr>
              <w:jc w:val="right"/>
            </w:pPr>
            <w:r>
              <w:t>0,00</w:t>
            </w:r>
          </w:p>
        </w:tc>
        <w:tc>
          <w:tcPr>
            <w:tcW w:w="1600" w:type="dxa"/>
            <w:vAlign w:val="center"/>
          </w:tcPr>
          <w:p w14:paraId="55C8609D" w14:textId="4AA7E93D" w:rsidR="00DB6CE1" w:rsidRDefault="00B437DA" w:rsidP="000A06D0">
            <w:pPr>
              <w:jc w:val="right"/>
            </w:pPr>
            <w:r>
              <w:t>1.000.000,00</w:t>
            </w:r>
          </w:p>
        </w:tc>
        <w:tc>
          <w:tcPr>
            <w:tcW w:w="1600" w:type="dxa"/>
            <w:vAlign w:val="center"/>
          </w:tcPr>
          <w:p w14:paraId="032F56C2" w14:textId="2314CEBF" w:rsidR="00DB6CE1" w:rsidRDefault="00B437DA" w:rsidP="000A06D0">
            <w:pPr>
              <w:jc w:val="right"/>
            </w:pPr>
            <w:r>
              <w:t>600.000,00</w:t>
            </w:r>
          </w:p>
        </w:tc>
      </w:tr>
      <w:tr w:rsidR="00A7699E" w14:paraId="143E3B5A" w14:textId="77777777" w:rsidTr="00121D08">
        <w:tc>
          <w:tcPr>
            <w:tcW w:w="991" w:type="dxa"/>
            <w:vAlign w:val="center"/>
          </w:tcPr>
          <w:p w14:paraId="4C826C68" w14:textId="2A81E66F" w:rsidR="00DB6CE1" w:rsidRDefault="00DB6CE1" w:rsidP="000A06D0">
            <w:pPr>
              <w:jc w:val="center"/>
              <w:rPr>
                <w:b/>
                <w:bCs/>
              </w:rPr>
            </w:pPr>
            <w:r>
              <w:rPr>
                <w:b/>
                <w:bCs/>
              </w:rPr>
              <w:t>27.</w:t>
            </w:r>
          </w:p>
        </w:tc>
        <w:tc>
          <w:tcPr>
            <w:tcW w:w="2926" w:type="dxa"/>
            <w:vAlign w:val="center"/>
          </w:tcPr>
          <w:p w14:paraId="4285A780" w14:textId="11493FFA" w:rsidR="00DB6CE1" w:rsidRDefault="00DB6CE1" w:rsidP="000A06D0">
            <w:r>
              <w:t xml:space="preserve">Sufinanciranje projekta izgradnje semafora na raskrižju Ulica M. Buljana (LC67040) i Put </w:t>
            </w:r>
            <w:proofErr w:type="spellStart"/>
            <w:r>
              <w:t>Ferate</w:t>
            </w:r>
            <w:proofErr w:type="spellEnd"/>
          </w:p>
        </w:tc>
        <w:tc>
          <w:tcPr>
            <w:tcW w:w="1592" w:type="dxa"/>
            <w:vAlign w:val="center"/>
          </w:tcPr>
          <w:p w14:paraId="1C77AB8D" w14:textId="273E82F8" w:rsidR="00DB6CE1" w:rsidRDefault="00A7699E" w:rsidP="000A06D0">
            <w:pPr>
              <w:jc w:val="right"/>
            </w:pPr>
            <w:r>
              <w:t>150.000,00</w:t>
            </w:r>
          </w:p>
        </w:tc>
        <w:tc>
          <w:tcPr>
            <w:tcW w:w="1604" w:type="dxa"/>
            <w:vAlign w:val="center"/>
          </w:tcPr>
          <w:p w14:paraId="35FCEFBA" w14:textId="03F2F027" w:rsidR="00DB6CE1" w:rsidRDefault="00B437DA" w:rsidP="000A06D0">
            <w:pPr>
              <w:jc w:val="right"/>
            </w:pPr>
            <w:r>
              <w:t>150.000,00</w:t>
            </w:r>
          </w:p>
        </w:tc>
        <w:tc>
          <w:tcPr>
            <w:tcW w:w="1600" w:type="dxa"/>
            <w:vAlign w:val="center"/>
          </w:tcPr>
          <w:p w14:paraId="4385928E" w14:textId="7DE82B00" w:rsidR="00DB6CE1" w:rsidRDefault="00B437DA" w:rsidP="000A06D0">
            <w:pPr>
              <w:jc w:val="right"/>
            </w:pPr>
            <w:r>
              <w:t>0,00</w:t>
            </w:r>
          </w:p>
        </w:tc>
        <w:tc>
          <w:tcPr>
            <w:tcW w:w="1600" w:type="dxa"/>
            <w:vAlign w:val="center"/>
          </w:tcPr>
          <w:p w14:paraId="76541F35" w14:textId="005164F2" w:rsidR="00DB6CE1" w:rsidRDefault="00B437DA" w:rsidP="000A06D0">
            <w:pPr>
              <w:jc w:val="right"/>
            </w:pPr>
            <w:r>
              <w:t>0,00</w:t>
            </w:r>
          </w:p>
        </w:tc>
      </w:tr>
      <w:tr w:rsidR="00A7699E" w14:paraId="7DF1C0F2" w14:textId="77777777" w:rsidTr="00121D08">
        <w:tc>
          <w:tcPr>
            <w:tcW w:w="991" w:type="dxa"/>
            <w:vAlign w:val="center"/>
          </w:tcPr>
          <w:p w14:paraId="7DE31DEE" w14:textId="06C28EBA" w:rsidR="00DB6CE1" w:rsidRDefault="00DB6CE1" w:rsidP="000A06D0">
            <w:pPr>
              <w:jc w:val="center"/>
              <w:rPr>
                <w:b/>
                <w:bCs/>
              </w:rPr>
            </w:pPr>
            <w:r>
              <w:rPr>
                <w:b/>
                <w:bCs/>
              </w:rPr>
              <w:t>28.</w:t>
            </w:r>
          </w:p>
        </w:tc>
        <w:tc>
          <w:tcPr>
            <w:tcW w:w="2926" w:type="dxa"/>
            <w:vAlign w:val="center"/>
          </w:tcPr>
          <w:p w14:paraId="0D004008" w14:textId="43DC13EC" w:rsidR="00DB6CE1" w:rsidRDefault="00DB6CE1" w:rsidP="000A06D0">
            <w:r>
              <w:t>Izrada izvedbenog projekta za zahvat izvanrednog održavanja ceste DC1 kroz Grad Sinj (Splitska ulica), duljine 580m“</w:t>
            </w:r>
          </w:p>
        </w:tc>
        <w:tc>
          <w:tcPr>
            <w:tcW w:w="1592" w:type="dxa"/>
            <w:vAlign w:val="center"/>
          </w:tcPr>
          <w:p w14:paraId="5DA51D17" w14:textId="37E33BE8" w:rsidR="00DB6CE1" w:rsidRDefault="00A7699E" w:rsidP="000A06D0">
            <w:pPr>
              <w:jc w:val="right"/>
            </w:pPr>
            <w:r>
              <w:t>150.000,00</w:t>
            </w:r>
          </w:p>
        </w:tc>
        <w:tc>
          <w:tcPr>
            <w:tcW w:w="1604" w:type="dxa"/>
            <w:vAlign w:val="center"/>
          </w:tcPr>
          <w:p w14:paraId="2259DF50" w14:textId="5DDCD5ED" w:rsidR="00DB6CE1" w:rsidRDefault="00B437DA" w:rsidP="000A06D0">
            <w:pPr>
              <w:jc w:val="right"/>
            </w:pPr>
            <w:r>
              <w:t>150.000,00</w:t>
            </w:r>
          </w:p>
        </w:tc>
        <w:tc>
          <w:tcPr>
            <w:tcW w:w="1600" w:type="dxa"/>
            <w:vAlign w:val="center"/>
          </w:tcPr>
          <w:p w14:paraId="6CD8BF60" w14:textId="15EF6F5C" w:rsidR="00DB6CE1" w:rsidRDefault="00B437DA" w:rsidP="000A06D0">
            <w:pPr>
              <w:jc w:val="right"/>
            </w:pPr>
            <w:r>
              <w:t>0,00</w:t>
            </w:r>
          </w:p>
        </w:tc>
        <w:tc>
          <w:tcPr>
            <w:tcW w:w="1600" w:type="dxa"/>
            <w:vAlign w:val="center"/>
          </w:tcPr>
          <w:p w14:paraId="5232B25F" w14:textId="7400033D" w:rsidR="00DB6CE1" w:rsidRDefault="00B437DA" w:rsidP="000A06D0">
            <w:pPr>
              <w:jc w:val="right"/>
            </w:pPr>
            <w:r>
              <w:t>0,00</w:t>
            </w:r>
          </w:p>
        </w:tc>
      </w:tr>
      <w:tr w:rsidR="00A7699E" w14:paraId="0F7A1058" w14:textId="77777777" w:rsidTr="00121D08">
        <w:tc>
          <w:tcPr>
            <w:tcW w:w="991" w:type="dxa"/>
            <w:vAlign w:val="center"/>
          </w:tcPr>
          <w:p w14:paraId="2714469E" w14:textId="3B23441E" w:rsidR="00DB6CE1" w:rsidRDefault="00DB6CE1" w:rsidP="000A06D0">
            <w:pPr>
              <w:jc w:val="center"/>
              <w:rPr>
                <w:b/>
                <w:bCs/>
              </w:rPr>
            </w:pPr>
            <w:r>
              <w:rPr>
                <w:b/>
                <w:bCs/>
              </w:rPr>
              <w:t>29.</w:t>
            </w:r>
          </w:p>
        </w:tc>
        <w:tc>
          <w:tcPr>
            <w:tcW w:w="2926" w:type="dxa"/>
            <w:vAlign w:val="center"/>
          </w:tcPr>
          <w:p w14:paraId="4FE5EECB" w14:textId="5AA57DF9" w:rsidR="00DB6CE1" w:rsidRDefault="00DB6CE1" w:rsidP="000A06D0">
            <w:r>
              <w:t xml:space="preserve">Projektiranje i izgradnja </w:t>
            </w:r>
            <w:r w:rsidR="00505A9C">
              <w:t>rasvjete glavnog nogometnog terena NK Junak</w:t>
            </w:r>
          </w:p>
        </w:tc>
        <w:tc>
          <w:tcPr>
            <w:tcW w:w="1592" w:type="dxa"/>
            <w:vAlign w:val="center"/>
          </w:tcPr>
          <w:p w14:paraId="4306C1F4" w14:textId="1A91B245" w:rsidR="00DB6CE1" w:rsidRDefault="00EA53A8" w:rsidP="000A06D0">
            <w:pPr>
              <w:jc w:val="right"/>
            </w:pPr>
            <w:r>
              <w:t>200.000,00</w:t>
            </w:r>
          </w:p>
        </w:tc>
        <w:tc>
          <w:tcPr>
            <w:tcW w:w="1604" w:type="dxa"/>
            <w:vAlign w:val="center"/>
          </w:tcPr>
          <w:p w14:paraId="754B902B" w14:textId="2C0FF154" w:rsidR="00DB6CE1" w:rsidRDefault="00B437DA" w:rsidP="000A06D0">
            <w:pPr>
              <w:jc w:val="right"/>
            </w:pPr>
            <w:r>
              <w:t>720.000,00</w:t>
            </w:r>
          </w:p>
        </w:tc>
        <w:tc>
          <w:tcPr>
            <w:tcW w:w="1600" w:type="dxa"/>
            <w:vAlign w:val="center"/>
          </w:tcPr>
          <w:p w14:paraId="6EE6BC5A" w14:textId="7BCDCBCB" w:rsidR="00DB6CE1" w:rsidRDefault="00B437DA" w:rsidP="000A06D0">
            <w:pPr>
              <w:jc w:val="right"/>
            </w:pPr>
            <w:r>
              <w:t>0,00</w:t>
            </w:r>
          </w:p>
        </w:tc>
        <w:tc>
          <w:tcPr>
            <w:tcW w:w="1600" w:type="dxa"/>
            <w:vAlign w:val="center"/>
          </w:tcPr>
          <w:p w14:paraId="24D4B6EB" w14:textId="248576F7" w:rsidR="00DB6CE1" w:rsidRDefault="00B437DA" w:rsidP="000A06D0">
            <w:pPr>
              <w:jc w:val="right"/>
            </w:pPr>
            <w:r>
              <w:t>0,00</w:t>
            </w:r>
          </w:p>
        </w:tc>
      </w:tr>
      <w:tr w:rsidR="00A7699E" w14:paraId="3ADDEA1E" w14:textId="77777777" w:rsidTr="00121D08">
        <w:tc>
          <w:tcPr>
            <w:tcW w:w="991" w:type="dxa"/>
            <w:vAlign w:val="center"/>
          </w:tcPr>
          <w:p w14:paraId="571D8BBB" w14:textId="322B569C" w:rsidR="00505A9C" w:rsidRDefault="00505A9C" w:rsidP="000A06D0">
            <w:pPr>
              <w:jc w:val="center"/>
              <w:rPr>
                <w:b/>
                <w:bCs/>
              </w:rPr>
            </w:pPr>
            <w:r>
              <w:rPr>
                <w:b/>
                <w:bCs/>
              </w:rPr>
              <w:t>30.</w:t>
            </w:r>
          </w:p>
        </w:tc>
        <w:tc>
          <w:tcPr>
            <w:tcW w:w="2926" w:type="dxa"/>
            <w:vAlign w:val="center"/>
          </w:tcPr>
          <w:p w14:paraId="23865855" w14:textId="12C28028" w:rsidR="00505A9C" w:rsidRDefault="00505A9C" w:rsidP="000A06D0">
            <w:r>
              <w:t xml:space="preserve">Projektiranje odvodnje u ulici Put Piketa, </w:t>
            </w:r>
            <w:proofErr w:type="spellStart"/>
            <w:r>
              <w:t>Ćosin</w:t>
            </w:r>
            <w:proofErr w:type="spellEnd"/>
            <w:r>
              <w:t xml:space="preserve"> potok, Put </w:t>
            </w:r>
            <w:proofErr w:type="spellStart"/>
            <w:r>
              <w:t>Šušnjevače</w:t>
            </w:r>
            <w:proofErr w:type="spellEnd"/>
            <w:r>
              <w:t xml:space="preserve">, naselje Luka  i </w:t>
            </w:r>
            <w:proofErr w:type="spellStart"/>
            <w:r>
              <w:t>Karajkova</w:t>
            </w:r>
            <w:proofErr w:type="spellEnd"/>
            <w:r>
              <w:t xml:space="preserve"> lokva</w:t>
            </w:r>
          </w:p>
        </w:tc>
        <w:tc>
          <w:tcPr>
            <w:tcW w:w="1592" w:type="dxa"/>
            <w:vAlign w:val="center"/>
          </w:tcPr>
          <w:p w14:paraId="73F76EB9" w14:textId="17C93448" w:rsidR="00505A9C" w:rsidRDefault="00EA53A8" w:rsidP="000A06D0">
            <w:pPr>
              <w:jc w:val="right"/>
            </w:pPr>
            <w:r>
              <w:t>250.000,00</w:t>
            </w:r>
          </w:p>
        </w:tc>
        <w:tc>
          <w:tcPr>
            <w:tcW w:w="1604" w:type="dxa"/>
            <w:vAlign w:val="center"/>
          </w:tcPr>
          <w:p w14:paraId="765F91BC" w14:textId="2688F093" w:rsidR="00505A9C" w:rsidRDefault="00B437DA" w:rsidP="000A06D0">
            <w:pPr>
              <w:jc w:val="right"/>
            </w:pPr>
            <w:r>
              <w:t>600.000,00</w:t>
            </w:r>
          </w:p>
        </w:tc>
        <w:tc>
          <w:tcPr>
            <w:tcW w:w="1600" w:type="dxa"/>
            <w:vAlign w:val="center"/>
          </w:tcPr>
          <w:p w14:paraId="4B66D41B" w14:textId="6239F54F" w:rsidR="00505A9C" w:rsidRDefault="00B437DA" w:rsidP="000A06D0">
            <w:pPr>
              <w:jc w:val="right"/>
            </w:pPr>
            <w:r>
              <w:t>0,00</w:t>
            </w:r>
          </w:p>
        </w:tc>
        <w:tc>
          <w:tcPr>
            <w:tcW w:w="1600" w:type="dxa"/>
            <w:vAlign w:val="center"/>
          </w:tcPr>
          <w:p w14:paraId="42E3DE8F" w14:textId="6CB44437" w:rsidR="00505A9C" w:rsidRDefault="00B437DA" w:rsidP="000A06D0">
            <w:pPr>
              <w:jc w:val="right"/>
            </w:pPr>
            <w:r>
              <w:t>0,00</w:t>
            </w:r>
          </w:p>
        </w:tc>
      </w:tr>
      <w:tr w:rsidR="00A7699E" w14:paraId="79AFAC0E" w14:textId="77777777" w:rsidTr="00121D08">
        <w:tc>
          <w:tcPr>
            <w:tcW w:w="991" w:type="dxa"/>
            <w:vAlign w:val="center"/>
          </w:tcPr>
          <w:p w14:paraId="41731F45" w14:textId="09781C07" w:rsidR="00144E46" w:rsidRDefault="00144E46" w:rsidP="000A06D0">
            <w:pPr>
              <w:jc w:val="center"/>
              <w:rPr>
                <w:b/>
                <w:bCs/>
              </w:rPr>
            </w:pPr>
            <w:r>
              <w:rPr>
                <w:b/>
                <w:bCs/>
              </w:rPr>
              <w:t>31.</w:t>
            </w:r>
          </w:p>
        </w:tc>
        <w:tc>
          <w:tcPr>
            <w:tcW w:w="2926" w:type="dxa"/>
            <w:vAlign w:val="center"/>
          </w:tcPr>
          <w:p w14:paraId="78837002" w14:textId="48A3C6B6" w:rsidR="00144E46" w:rsidRDefault="00144E46" w:rsidP="000A06D0">
            <w:r>
              <w:t>Izrada dokumentacije za projektno rješenje ceste od Doma zdravlja do Ulice 126. brigade</w:t>
            </w:r>
          </w:p>
        </w:tc>
        <w:tc>
          <w:tcPr>
            <w:tcW w:w="1592" w:type="dxa"/>
            <w:vAlign w:val="center"/>
          </w:tcPr>
          <w:p w14:paraId="656CE3AD" w14:textId="312F9582" w:rsidR="00144E46" w:rsidRDefault="00EA53A8" w:rsidP="000A06D0">
            <w:pPr>
              <w:jc w:val="right"/>
            </w:pPr>
            <w:r>
              <w:t>50.000,00</w:t>
            </w:r>
          </w:p>
        </w:tc>
        <w:tc>
          <w:tcPr>
            <w:tcW w:w="1604" w:type="dxa"/>
            <w:vAlign w:val="center"/>
          </w:tcPr>
          <w:p w14:paraId="1D6753DE" w14:textId="782BB868" w:rsidR="00144E46" w:rsidRDefault="00B437DA" w:rsidP="000A06D0">
            <w:pPr>
              <w:jc w:val="right"/>
            </w:pPr>
            <w:r>
              <w:t>100.000,00</w:t>
            </w:r>
          </w:p>
        </w:tc>
        <w:tc>
          <w:tcPr>
            <w:tcW w:w="1600" w:type="dxa"/>
            <w:vAlign w:val="center"/>
          </w:tcPr>
          <w:p w14:paraId="20093455" w14:textId="4598748E" w:rsidR="00144E46" w:rsidRDefault="00B437DA" w:rsidP="000A06D0">
            <w:pPr>
              <w:jc w:val="right"/>
            </w:pPr>
            <w:r>
              <w:t>150.000,00</w:t>
            </w:r>
          </w:p>
        </w:tc>
        <w:tc>
          <w:tcPr>
            <w:tcW w:w="1600" w:type="dxa"/>
            <w:vAlign w:val="center"/>
          </w:tcPr>
          <w:p w14:paraId="1C295BB3" w14:textId="112B4AD8" w:rsidR="00144E46" w:rsidRDefault="00B437DA" w:rsidP="000A06D0">
            <w:pPr>
              <w:jc w:val="right"/>
            </w:pPr>
            <w:r>
              <w:t>0,00</w:t>
            </w:r>
          </w:p>
        </w:tc>
      </w:tr>
      <w:tr w:rsidR="00A7699E" w14:paraId="60B19A26" w14:textId="77777777" w:rsidTr="00121D08">
        <w:tc>
          <w:tcPr>
            <w:tcW w:w="991" w:type="dxa"/>
            <w:vAlign w:val="center"/>
          </w:tcPr>
          <w:p w14:paraId="60267869" w14:textId="648EF542" w:rsidR="00144E46" w:rsidRDefault="00144E46" w:rsidP="000A06D0">
            <w:pPr>
              <w:jc w:val="center"/>
              <w:rPr>
                <w:b/>
                <w:bCs/>
              </w:rPr>
            </w:pPr>
            <w:r>
              <w:rPr>
                <w:b/>
                <w:bCs/>
              </w:rPr>
              <w:t>32.</w:t>
            </w:r>
          </w:p>
        </w:tc>
        <w:tc>
          <w:tcPr>
            <w:tcW w:w="2926" w:type="dxa"/>
            <w:vAlign w:val="center"/>
          </w:tcPr>
          <w:p w14:paraId="3EE62FB5" w14:textId="13D54DAD" w:rsidR="00144E46" w:rsidRDefault="00144E46" w:rsidP="000A06D0">
            <w:r>
              <w:t>Izrada projektne dokumentacije uređenja Ulice 126. brigade do Pazara</w:t>
            </w:r>
          </w:p>
        </w:tc>
        <w:tc>
          <w:tcPr>
            <w:tcW w:w="1592" w:type="dxa"/>
            <w:vAlign w:val="center"/>
          </w:tcPr>
          <w:p w14:paraId="1FC10B3F" w14:textId="0E1FAC97" w:rsidR="00144E46" w:rsidRDefault="00EA53A8" w:rsidP="000A06D0">
            <w:pPr>
              <w:jc w:val="right"/>
            </w:pPr>
            <w:r>
              <w:t>0,00</w:t>
            </w:r>
          </w:p>
        </w:tc>
        <w:tc>
          <w:tcPr>
            <w:tcW w:w="1604" w:type="dxa"/>
            <w:vAlign w:val="center"/>
          </w:tcPr>
          <w:p w14:paraId="4BD93738" w14:textId="21B3ABC0" w:rsidR="00144E46" w:rsidRDefault="00B437DA" w:rsidP="000A06D0">
            <w:pPr>
              <w:jc w:val="right"/>
            </w:pPr>
            <w:r>
              <w:t>200.000,00</w:t>
            </w:r>
          </w:p>
        </w:tc>
        <w:tc>
          <w:tcPr>
            <w:tcW w:w="1600" w:type="dxa"/>
            <w:vAlign w:val="center"/>
          </w:tcPr>
          <w:p w14:paraId="6728362F" w14:textId="05832C6D" w:rsidR="00144E46" w:rsidRDefault="00B437DA" w:rsidP="000A06D0">
            <w:pPr>
              <w:jc w:val="right"/>
            </w:pPr>
            <w:r>
              <w:t>150.000,00</w:t>
            </w:r>
          </w:p>
        </w:tc>
        <w:tc>
          <w:tcPr>
            <w:tcW w:w="1600" w:type="dxa"/>
            <w:vAlign w:val="center"/>
          </w:tcPr>
          <w:p w14:paraId="0CB396EC" w14:textId="506CFE0A" w:rsidR="00144E46" w:rsidRDefault="00B437DA" w:rsidP="000A06D0">
            <w:pPr>
              <w:jc w:val="right"/>
            </w:pPr>
            <w:r>
              <w:t>0,00</w:t>
            </w:r>
          </w:p>
        </w:tc>
      </w:tr>
      <w:tr w:rsidR="00A7699E" w14:paraId="10B3F7E7" w14:textId="77777777" w:rsidTr="00866B58">
        <w:trPr>
          <w:trHeight w:val="1801"/>
        </w:trPr>
        <w:tc>
          <w:tcPr>
            <w:tcW w:w="991" w:type="dxa"/>
            <w:vAlign w:val="center"/>
          </w:tcPr>
          <w:p w14:paraId="23F834BE" w14:textId="6B7D39C0" w:rsidR="00144E46" w:rsidRDefault="00144E46" w:rsidP="000A06D0">
            <w:pPr>
              <w:jc w:val="center"/>
              <w:rPr>
                <w:b/>
                <w:bCs/>
              </w:rPr>
            </w:pPr>
            <w:r>
              <w:rPr>
                <w:b/>
                <w:bCs/>
              </w:rPr>
              <w:t>33.</w:t>
            </w:r>
          </w:p>
        </w:tc>
        <w:tc>
          <w:tcPr>
            <w:tcW w:w="2926" w:type="dxa"/>
            <w:vAlign w:val="center"/>
          </w:tcPr>
          <w:p w14:paraId="040C2436" w14:textId="55378F78" w:rsidR="00144E46" w:rsidRDefault="00144E46" w:rsidP="000A06D0">
            <w:r>
              <w:t xml:space="preserve">Izrada projektne dokumentacije za športske prostore na športskom centru „Ivica Poljak – Sokol i Andrija </w:t>
            </w:r>
            <w:proofErr w:type="spellStart"/>
            <w:r>
              <w:t>Alčić</w:t>
            </w:r>
            <w:proofErr w:type="spellEnd"/>
            <w:r>
              <w:t>“ za ragbi klub</w:t>
            </w:r>
          </w:p>
        </w:tc>
        <w:tc>
          <w:tcPr>
            <w:tcW w:w="1592" w:type="dxa"/>
            <w:vAlign w:val="center"/>
          </w:tcPr>
          <w:p w14:paraId="60D5CE28" w14:textId="7B55CCE1" w:rsidR="00144E46" w:rsidRDefault="00EA53A8" w:rsidP="000A06D0">
            <w:pPr>
              <w:jc w:val="right"/>
            </w:pPr>
            <w:r>
              <w:t>50.000,00</w:t>
            </w:r>
          </w:p>
        </w:tc>
        <w:tc>
          <w:tcPr>
            <w:tcW w:w="1604" w:type="dxa"/>
            <w:vAlign w:val="center"/>
          </w:tcPr>
          <w:p w14:paraId="0552CA9F" w14:textId="50245458" w:rsidR="00144E46" w:rsidRDefault="00B437DA" w:rsidP="000A06D0">
            <w:pPr>
              <w:jc w:val="right"/>
            </w:pPr>
            <w:r>
              <w:t>200.000,00</w:t>
            </w:r>
          </w:p>
        </w:tc>
        <w:tc>
          <w:tcPr>
            <w:tcW w:w="1600" w:type="dxa"/>
            <w:vAlign w:val="center"/>
          </w:tcPr>
          <w:p w14:paraId="5433F36D" w14:textId="5EBF356F" w:rsidR="00144E46" w:rsidRDefault="00B437DA" w:rsidP="000A06D0">
            <w:pPr>
              <w:jc w:val="right"/>
            </w:pPr>
            <w:r>
              <w:t>0,00</w:t>
            </w:r>
          </w:p>
        </w:tc>
        <w:tc>
          <w:tcPr>
            <w:tcW w:w="1600" w:type="dxa"/>
            <w:vAlign w:val="center"/>
          </w:tcPr>
          <w:p w14:paraId="680E893E" w14:textId="0F049B8C" w:rsidR="00144E46" w:rsidRDefault="00B437DA" w:rsidP="000A06D0">
            <w:pPr>
              <w:jc w:val="right"/>
            </w:pPr>
            <w:r>
              <w:t>0,00</w:t>
            </w:r>
          </w:p>
        </w:tc>
      </w:tr>
      <w:tr w:rsidR="00A7699E" w14:paraId="10F5EA66" w14:textId="77777777" w:rsidTr="00121D08">
        <w:tc>
          <w:tcPr>
            <w:tcW w:w="991" w:type="dxa"/>
            <w:vAlign w:val="center"/>
          </w:tcPr>
          <w:p w14:paraId="69B774E2" w14:textId="6C665CCB" w:rsidR="00144E46" w:rsidRDefault="00144E46" w:rsidP="000A06D0">
            <w:pPr>
              <w:jc w:val="center"/>
              <w:rPr>
                <w:b/>
                <w:bCs/>
              </w:rPr>
            </w:pPr>
            <w:r>
              <w:rPr>
                <w:b/>
                <w:bCs/>
              </w:rPr>
              <w:t>34.</w:t>
            </w:r>
          </w:p>
        </w:tc>
        <w:tc>
          <w:tcPr>
            <w:tcW w:w="2926" w:type="dxa"/>
            <w:vAlign w:val="center"/>
          </w:tcPr>
          <w:p w14:paraId="3E0BFEC8" w14:textId="1BD39286" w:rsidR="00144E46" w:rsidRDefault="00144E46" w:rsidP="000A06D0">
            <w:r>
              <w:t xml:space="preserve">Izrada projektne dokumentacije za tribinu i popratne sadržaje na Športskom centru „Ivica </w:t>
            </w:r>
            <w:r>
              <w:lastRenderedPageBreak/>
              <w:t xml:space="preserve">Poljak – Sokol i Andrija </w:t>
            </w:r>
            <w:proofErr w:type="spellStart"/>
            <w:r>
              <w:t>Alčić</w:t>
            </w:r>
            <w:proofErr w:type="spellEnd"/>
            <w:r>
              <w:t>“</w:t>
            </w:r>
          </w:p>
        </w:tc>
        <w:tc>
          <w:tcPr>
            <w:tcW w:w="1592" w:type="dxa"/>
            <w:vAlign w:val="center"/>
          </w:tcPr>
          <w:p w14:paraId="6D3A2215" w14:textId="76BA6912" w:rsidR="00144E46" w:rsidRDefault="00EA53A8" w:rsidP="000A06D0">
            <w:pPr>
              <w:jc w:val="right"/>
            </w:pPr>
            <w:r>
              <w:lastRenderedPageBreak/>
              <w:t>100.000,00</w:t>
            </w:r>
          </w:p>
        </w:tc>
        <w:tc>
          <w:tcPr>
            <w:tcW w:w="1604" w:type="dxa"/>
            <w:vAlign w:val="center"/>
          </w:tcPr>
          <w:p w14:paraId="6A3A8141" w14:textId="213A78A3" w:rsidR="00144E46" w:rsidRDefault="00B437DA" w:rsidP="000A06D0">
            <w:pPr>
              <w:jc w:val="right"/>
            </w:pPr>
            <w:r>
              <w:t>250.000,00</w:t>
            </w:r>
          </w:p>
        </w:tc>
        <w:tc>
          <w:tcPr>
            <w:tcW w:w="1600" w:type="dxa"/>
            <w:vAlign w:val="center"/>
          </w:tcPr>
          <w:p w14:paraId="617D7DBE" w14:textId="285EBC4B" w:rsidR="00144E46" w:rsidRDefault="00B437DA" w:rsidP="000A06D0">
            <w:pPr>
              <w:jc w:val="right"/>
            </w:pPr>
            <w:r>
              <w:t>0,00</w:t>
            </w:r>
          </w:p>
        </w:tc>
        <w:tc>
          <w:tcPr>
            <w:tcW w:w="1600" w:type="dxa"/>
            <w:vAlign w:val="center"/>
          </w:tcPr>
          <w:p w14:paraId="264DC7C7" w14:textId="3A15F1C7" w:rsidR="00144E46" w:rsidRDefault="00B437DA" w:rsidP="000A06D0">
            <w:pPr>
              <w:jc w:val="right"/>
            </w:pPr>
            <w:r>
              <w:t>0,00</w:t>
            </w:r>
          </w:p>
        </w:tc>
      </w:tr>
      <w:tr w:rsidR="00A7699E" w14:paraId="1A18A2B1" w14:textId="77777777" w:rsidTr="00121D08">
        <w:tc>
          <w:tcPr>
            <w:tcW w:w="991" w:type="dxa"/>
            <w:vAlign w:val="center"/>
          </w:tcPr>
          <w:p w14:paraId="4CA58321" w14:textId="04594747" w:rsidR="00144E46" w:rsidRDefault="00144E46" w:rsidP="000A06D0">
            <w:pPr>
              <w:jc w:val="center"/>
              <w:rPr>
                <w:b/>
                <w:bCs/>
              </w:rPr>
            </w:pPr>
            <w:r>
              <w:rPr>
                <w:b/>
                <w:bCs/>
              </w:rPr>
              <w:t>35.</w:t>
            </w:r>
          </w:p>
        </w:tc>
        <w:tc>
          <w:tcPr>
            <w:tcW w:w="2926" w:type="dxa"/>
            <w:vAlign w:val="center"/>
          </w:tcPr>
          <w:p w14:paraId="04A47351" w14:textId="76364DB3" w:rsidR="00144E46" w:rsidRDefault="00144E46" w:rsidP="000A06D0">
            <w:proofErr w:type="spellStart"/>
            <w:r>
              <w:t>Preprojektiranje</w:t>
            </w:r>
            <w:proofErr w:type="spellEnd"/>
            <w:r>
              <w:t xml:space="preserve"> istočne tribine NK Junak u tribinu i sportske dvorane</w:t>
            </w:r>
          </w:p>
        </w:tc>
        <w:tc>
          <w:tcPr>
            <w:tcW w:w="1592" w:type="dxa"/>
            <w:vAlign w:val="center"/>
          </w:tcPr>
          <w:p w14:paraId="33E8943D" w14:textId="38DFD2A7" w:rsidR="00144E46" w:rsidRDefault="00EA53A8" w:rsidP="000A06D0">
            <w:pPr>
              <w:jc w:val="right"/>
            </w:pPr>
            <w:r>
              <w:t>0,00</w:t>
            </w:r>
          </w:p>
        </w:tc>
        <w:tc>
          <w:tcPr>
            <w:tcW w:w="1604" w:type="dxa"/>
            <w:vAlign w:val="center"/>
          </w:tcPr>
          <w:p w14:paraId="7C8BA945" w14:textId="76417DC9" w:rsidR="00144E46" w:rsidRDefault="00B437DA" w:rsidP="000A06D0">
            <w:pPr>
              <w:jc w:val="right"/>
            </w:pPr>
            <w:r>
              <w:t>300.000,00</w:t>
            </w:r>
          </w:p>
        </w:tc>
        <w:tc>
          <w:tcPr>
            <w:tcW w:w="1600" w:type="dxa"/>
            <w:vAlign w:val="center"/>
          </w:tcPr>
          <w:p w14:paraId="14E9B65A" w14:textId="6E2FAC68" w:rsidR="00144E46" w:rsidRDefault="00B437DA" w:rsidP="000A06D0">
            <w:pPr>
              <w:jc w:val="right"/>
            </w:pPr>
            <w:r>
              <w:t>0,00</w:t>
            </w:r>
          </w:p>
        </w:tc>
        <w:tc>
          <w:tcPr>
            <w:tcW w:w="1600" w:type="dxa"/>
            <w:vAlign w:val="center"/>
          </w:tcPr>
          <w:p w14:paraId="65055EF4" w14:textId="08E9D2A2" w:rsidR="00144E46" w:rsidRDefault="00B437DA" w:rsidP="000A06D0">
            <w:pPr>
              <w:jc w:val="right"/>
            </w:pPr>
            <w:r>
              <w:t>0,00</w:t>
            </w:r>
          </w:p>
        </w:tc>
      </w:tr>
      <w:tr w:rsidR="00A7699E" w14:paraId="5B5E9677" w14:textId="77777777" w:rsidTr="00121D08">
        <w:tc>
          <w:tcPr>
            <w:tcW w:w="991" w:type="dxa"/>
            <w:vAlign w:val="center"/>
          </w:tcPr>
          <w:p w14:paraId="7D0B8BAE" w14:textId="29F86060" w:rsidR="00144E46" w:rsidRDefault="00144E46" w:rsidP="000A06D0">
            <w:pPr>
              <w:jc w:val="center"/>
              <w:rPr>
                <w:b/>
                <w:bCs/>
              </w:rPr>
            </w:pPr>
            <w:r>
              <w:rPr>
                <w:b/>
                <w:bCs/>
              </w:rPr>
              <w:t>36.</w:t>
            </w:r>
          </w:p>
        </w:tc>
        <w:tc>
          <w:tcPr>
            <w:tcW w:w="2926" w:type="dxa"/>
            <w:vAlign w:val="center"/>
          </w:tcPr>
          <w:p w14:paraId="3EFA9124" w14:textId="0D898669" w:rsidR="00144E46" w:rsidRDefault="0067773D" w:rsidP="000A06D0">
            <w:r>
              <w:t>Sanacija malog igrališta sa umjetnom travom uz NK Glavice</w:t>
            </w:r>
          </w:p>
        </w:tc>
        <w:tc>
          <w:tcPr>
            <w:tcW w:w="1592" w:type="dxa"/>
            <w:vAlign w:val="center"/>
          </w:tcPr>
          <w:p w14:paraId="2D9EE088" w14:textId="03434D3D" w:rsidR="00144E46" w:rsidRDefault="00EA53A8" w:rsidP="000A06D0">
            <w:pPr>
              <w:jc w:val="right"/>
            </w:pPr>
            <w:r>
              <w:t>150.000,00</w:t>
            </w:r>
          </w:p>
        </w:tc>
        <w:tc>
          <w:tcPr>
            <w:tcW w:w="1604" w:type="dxa"/>
            <w:vAlign w:val="center"/>
          </w:tcPr>
          <w:p w14:paraId="43187BB3" w14:textId="7E480E2A" w:rsidR="00144E46" w:rsidRDefault="00B437DA" w:rsidP="000A06D0">
            <w:pPr>
              <w:jc w:val="right"/>
            </w:pPr>
            <w:r>
              <w:t>150.000,00</w:t>
            </w:r>
          </w:p>
        </w:tc>
        <w:tc>
          <w:tcPr>
            <w:tcW w:w="1600" w:type="dxa"/>
            <w:vAlign w:val="center"/>
          </w:tcPr>
          <w:p w14:paraId="1D4E6802" w14:textId="6A278C34" w:rsidR="00144E46" w:rsidRDefault="00B437DA" w:rsidP="000A06D0">
            <w:pPr>
              <w:jc w:val="right"/>
            </w:pPr>
            <w:r>
              <w:t>0,00</w:t>
            </w:r>
          </w:p>
        </w:tc>
        <w:tc>
          <w:tcPr>
            <w:tcW w:w="1600" w:type="dxa"/>
            <w:vAlign w:val="center"/>
          </w:tcPr>
          <w:p w14:paraId="63F8D05E" w14:textId="03F7FC9A" w:rsidR="00144E46" w:rsidRDefault="00B437DA" w:rsidP="000A06D0">
            <w:pPr>
              <w:jc w:val="right"/>
            </w:pPr>
            <w:r>
              <w:t>0,00</w:t>
            </w:r>
          </w:p>
        </w:tc>
      </w:tr>
      <w:tr w:rsidR="00A7699E" w14:paraId="69F26D24" w14:textId="77777777" w:rsidTr="00121D08">
        <w:tc>
          <w:tcPr>
            <w:tcW w:w="991" w:type="dxa"/>
            <w:vAlign w:val="center"/>
          </w:tcPr>
          <w:p w14:paraId="3FCF2FAA" w14:textId="14158675" w:rsidR="0067773D" w:rsidRDefault="0067773D" w:rsidP="000A06D0">
            <w:pPr>
              <w:jc w:val="center"/>
              <w:rPr>
                <w:b/>
                <w:bCs/>
              </w:rPr>
            </w:pPr>
            <w:r>
              <w:rPr>
                <w:b/>
                <w:bCs/>
              </w:rPr>
              <w:t>37.</w:t>
            </w:r>
          </w:p>
        </w:tc>
        <w:tc>
          <w:tcPr>
            <w:tcW w:w="2926" w:type="dxa"/>
            <w:vAlign w:val="center"/>
          </w:tcPr>
          <w:p w14:paraId="0A645897" w14:textId="0776378A" w:rsidR="0067773D" w:rsidRDefault="0067773D" w:rsidP="000A06D0">
            <w:proofErr w:type="spellStart"/>
            <w:r>
              <w:t>Family</w:t>
            </w:r>
            <w:proofErr w:type="spellEnd"/>
            <w:r>
              <w:t xml:space="preserve"> </w:t>
            </w:r>
            <w:proofErr w:type="spellStart"/>
            <w:r>
              <w:t>Point</w:t>
            </w:r>
            <w:proofErr w:type="spellEnd"/>
            <w:r>
              <w:t xml:space="preserve"> igralište</w:t>
            </w:r>
          </w:p>
        </w:tc>
        <w:tc>
          <w:tcPr>
            <w:tcW w:w="1592" w:type="dxa"/>
            <w:vAlign w:val="center"/>
          </w:tcPr>
          <w:p w14:paraId="46A74570" w14:textId="4DE49962" w:rsidR="0067773D" w:rsidRDefault="00EA53A8" w:rsidP="000A06D0">
            <w:pPr>
              <w:jc w:val="right"/>
            </w:pPr>
            <w:r>
              <w:t>0,00</w:t>
            </w:r>
          </w:p>
        </w:tc>
        <w:tc>
          <w:tcPr>
            <w:tcW w:w="1604" w:type="dxa"/>
            <w:vAlign w:val="center"/>
          </w:tcPr>
          <w:p w14:paraId="1A1FB674" w14:textId="12616291" w:rsidR="0067773D" w:rsidRDefault="00B437DA" w:rsidP="000A06D0">
            <w:pPr>
              <w:jc w:val="right"/>
            </w:pPr>
            <w:r>
              <w:t>100.000,00</w:t>
            </w:r>
          </w:p>
        </w:tc>
        <w:tc>
          <w:tcPr>
            <w:tcW w:w="1600" w:type="dxa"/>
            <w:vAlign w:val="center"/>
          </w:tcPr>
          <w:p w14:paraId="4DA72EAC" w14:textId="30DDB093" w:rsidR="00B437DA" w:rsidRDefault="00B437DA" w:rsidP="00B437DA">
            <w:pPr>
              <w:jc w:val="right"/>
            </w:pPr>
            <w:r>
              <w:t>1.640.000,00</w:t>
            </w:r>
          </w:p>
        </w:tc>
        <w:tc>
          <w:tcPr>
            <w:tcW w:w="1600" w:type="dxa"/>
            <w:vAlign w:val="center"/>
          </w:tcPr>
          <w:p w14:paraId="21B64E9C" w14:textId="3031507D" w:rsidR="0067773D" w:rsidRDefault="00B437DA" w:rsidP="000A06D0">
            <w:pPr>
              <w:jc w:val="right"/>
            </w:pPr>
            <w:r>
              <w:t>0,00</w:t>
            </w:r>
          </w:p>
        </w:tc>
      </w:tr>
      <w:tr w:rsidR="00A7699E" w14:paraId="450E4D9E" w14:textId="77777777" w:rsidTr="00121D08">
        <w:tc>
          <w:tcPr>
            <w:tcW w:w="991" w:type="dxa"/>
            <w:vAlign w:val="center"/>
          </w:tcPr>
          <w:p w14:paraId="1D8B06F9" w14:textId="335346F1" w:rsidR="0067773D" w:rsidRDefault="0067773D" w:rsidP="000A06D0">
            <w:pPr>
              <w:jc w:val="center"/>
              <w:rPr>
                <w:b/>
                <w:bCs/>
              </w:rPr>
            </w:pPr>
            <w:r>
              <w:rPr>
                <w:b/>
                <w:bCs/>
              </w:rPr>
              <w:t>38.</w:t>
            </w:r>
          </w:p>
        </w:tc>
        <w:tc>
          <w:tcPr>
            <w:tcW w:w="2926" w:type="dxa"/>
            <w:vAlign w:val="center"/>
          </w:tcPr>
          <w:p w14:paraId="7997336E" w14:textId="24D76C2D" w:rsidR="0067773D" w:rsidRDefault="0067773D" w:rsidP="000A06D0">
            <w:r>
              <w:t xml:space="preserve">Izrada projektne dokumentacije za uređenje ceste </w:t>
            </w:r>
            <w:proofErr w:type="spellStart"/>
            <w:r>
              <w:t>Lumbinov</w:t>
            </w:r>
            <w:proofErr w:type="spellEnd"/>
            <w:r>
              <w:t xml:space="preserve"> most Miljenka Buljana (uređenje ceste. Nogostup. Javna rasvjeta)</w:t>
            </w:r>
          </w:p>
        </w:tc>
        <w:tc>
          <w:tcPr>
            <w:tcW w:w="1592" w:type="dxa"/>
            <w:vAlign w:val="center"/>
          </w:tcPr>
          <w:p w14:paraId="389CECE9" w14:textId="4B268D48" w:rsidR="0067773D" w:rsidRDefault="00EA53A8" w:rsidP="000A06D0">
            <w:pPr>
              <w:jc w:val="right"/>
            </w:pPr>
            <w:r>
              <w:t>0,00</w:t>
            </w:r>
          </w:p>
        </w:tc>
        <w:tc>
          <w:tcPr>
            <w:tcW w:w="1604" w:type="dxa"/>
            <w:vAlign w:val="center"/>
          </w:tcPr>
          <w:p w14:paraId="77397A7C" w14:textId="7F46D331" w:rsidR="0067773D" w:rsidRDefault="00B437DA" w:rsidP="000A06D0">
            <w:pPr>
              <w:jc w:val="right"/>
            </w:pPr>
            <w:r>
              <w:t>0,00</w:t>
            </w:r>
          </w:p>
        </w:tc>
        <w:tc>
          <w:tcPr>
            <w:tcW w:w="1600" w:type="dxa"/>
            <w:vAlign w:val="center"/>
          </w:tcPr>
          <w:p w14:paraId="731CF110" w14:textId="2BFF0264" w:rsidR="0067773D" w:rsidRDefault="00B437DA" w:rsidP="000A06D0">
            <w:pPr>
              <w:jc w:val="right"/>
            </w:pPr>
            <w:r>
              <w:t>200.000,00</w:t>
            </w:r>
          </w:p>
        </w:tc>
        <w:tc>
          <w:tcPr>
            <w:tcW w:w="1600" w:type="dxa"/>
            <w:vAlign w:val="center"/>
          </w:tcPr>
          <w:p w14:paraId="3858E321" w14:textId="27D0D132" w:rsidR="0067773D" w:rsidRDefault="00B437DA" w:rsidP="000A06D0">
            <w:pPr>
              <w:jc w:val="right"/>
            </w:pPr>
            <w:r>
              <w:t>0,00</w:t>
            </w:r>
          </w:p>
        </w:tc>
      </w:tr>
      <w:tr w:rsidR="00A7699E" w14:paraId="633D3580" w14:textId="77777777" w:rsidTr="00121D08">
        <w:tc>
          <w:tcPr>
            <w:tcW w:w="991" w:type="dxa"/>
            <w:vAlign w:val="center"/>
          </w:tcPr>
          <w:p w14:paraId="5C2099BF" w14:textId="35E37EDD" w:rsidR="0067773D" w:rsidRDefault="0067773D" w:rsidP="000A06D0">
            <w:pPr>
              <w:jc w:val="center"/>
              <w:rPr>
                <w:b/>
                <w:bCs/>
              </w:rPr>
            </w:pPr>
            <w:r>
              <w:rPr>
                <w:b/>
                <w:bCs/>
              </w:rPr>
              <w:t>39.</w:t>
            </w:r>
          </w:p>
        </w:tc>
        <w:tc>
          <w:tcPr>
            <w:tcW w:w="2926" w:type="dxa"/>
            <w:vAlign w:val="center"/>
          </w:tcPr>
          <w:p w14:paraId="69B71664" w14:textId="17E5AEAD" w:rsidR="0067773D" w:rsidRDefault="0067773D" w:rsidP="000A06D0">
            <w:r>
              <w:t xml:space="preserve">Uređenje ceste od </w:t>
            </w:r>
            <w:proofErr w:type="spellStart"/>
            <w:r>
              <w:t>Prečistača</w:t>
            </w:r>
            <w:proofErr w:type="spellEnd"/>
            <w:r>
              <w:t xml:space="preserve"> Šabić – Marić</w:t>
            </w:r>
          </w:p>
        </w:tc>
        <w:tc>
          <w:tcPr>
            <w:tcW w:w="1592" w:type="dxa"/>
            <w:vAlign w:val="center"/>
          </w:tcPr>
          <w:p w14:paraId="2FE2EAA6" w14:textId="7DE95CE9" w:rsidR="0067773D" w:rsidRDefault="00EA53A8" w:rsidP="000A06D0">
            <w:pPr>
              <w:jc w:val="right"/>
            </w:pPr>
            <w:r>
              <w:t>0,00</w:t>
            </w:r>
          </w:p>
        </w:tc>
        <w:tc>
          <w:tcPr>
            <w:tcW w:w="1604" w:type="dxa"/>
            <w:vAlign w:val="center"/>
          </w:tcPr>
          <w:p w14:paraId="2F50A07F" w14:textId="7CFB509D" w:rsidR="0067773D" w:rsidRDefault="00B437DA" w:rsidP="000A06D0">
            <w:pPr>
              <w:jc w:val="right"/>
            </w:pPr>
            <w:r>
              <w:t>100.000,00</w:t>
            </w:r>
          </w:p>
        </w:tc>
        <w:tc>
          <w:tcPr>
            <w:tcW w:w="1600" w:type="dxa"/>
            <w:vAlign w:val="center"/>
          </w:tcPr>
          <w:p w14:paraId="4329F8D6" w14:textId="11C661CA" w:rsidR="0067773D" w:rsidRDefault="00B437DA" w:rsidP="000A06D0">
            <w:pPr>
              <w:jc w:val="right"/>
            </w:pPr>
            <w:r>
              <w:t>0,00</w:t>
            </w:r>
          </w:p>
        </w:tc>
        <w:tc>
          <w:tcPr>
            <w:tcW w:w="1600" w:type="dxa"/>
            <w:vAlign w:val="center"/>
          </w:tcPr>
          <w:p w14:paraId="3C3BF545" w14:textId="186E7CA4" w:rsidR="0067773D" w:rsidRDefault="00B437DA" w:rsidP="000A06D0">
            <w:pPr>
              <w:jc w:val="right"/>
            </w:pPr>
            <w:r>
              <w:t>0,00</w:t>
            </w:r>
          </w:p>
        </w:tc>
      </w:tr>
      <w:tr w:rsidR="00A7699E" w14:paraId="5DEB09E6" w14:textId="77777777" w:rsidTr="00121D08">
        <w:tc>
          <w:tcPr>
            <w:tcW w:w="991" w:type="dxa"/>
            <w:vAlign w:val="center"/>
          </w:tcPr>
          <w:p w14:paraId="52D7DB8A" w14:textId="1A66B7D5" w:rsidR="0067773D" w:rsidRDefault="0067773D" w:rsidP="000A06D0">
            <w:pPr>
              <w:jc w:val="center"/>
              <w:rPr>
                <w:b/>
                <w:bCs/>
              </w:rPr>
            </w:pPr>
            <w:r>
              <w:rPr>
                <w:b/>
                <w:bCs/>
              </w:rPr>
              <w:t>40.</w:t>
            </w:r>
          </w:p>
        </w:tc>
        <w:tc>
          <w:tcPr>
            <w:tcW w:w="2926" w:type="dxa"/>
            <w:vAlign w:val="center"/>
          </w:tcPr>
          <w:p w14:paraId="3E0E16AC" w14:textId="525D2B06" w:rsidR="0067773D" w:rsidRDefault="0067773D" w:rsidP="000A06D0">
            <w:r>
              <w:t xml:space="preserve">Rekonstrukcija ceste i mosta u </w:t>
            </w:r>
            <w:proofErr w:type="spellStart"/>
            <w:r>
              <w:t>Lučanima</w:t>
            </w:r>
            <w:proofErr w:type="spellEnd"/>
            <w:r>
              <w:t xml:space="preserve"> preko </w:t>
            </w:r>
            <w:proofErr w:type="spellStart"/>
            <w:r>
              <w:t>Vojskove</w:t>
            </w:r>
            <w:proofErr w:type="spellEnd"/>
            <w:r>
              <w:t xml:space="preserve"> (NC Odvojak </w:t>
            </w:r>
            <w:proofErr w:type="spellStart"/>
            <w:r>
              <w:t>Smoljići</w:t>
            </w:r>
            <w:proofErr w:type="spellEnd"/>
            <w:r>
              <w:t xml:space="preserve"> – </w:t>
            </w:r>
            <w:proofErr w:type="spellStart"/>
            <w:r>
              <w:t>Žigići</w:t>
            </w:r>
            <w:proofErr w:type="spellEnd"/>
            <w:r>
              <w:t>) – investicija u suradnji sa Hrvatskim vodama</w:t>
            </w:r>
          </w:p>
        </w:tc>
        <w:tc>
          <w:tcPr>
            <w:tcW w:w="1592" w:type="dxa"/>
            <w:vAlign w:val="center"/>
          </w:tcPr>
          <w:p w14:paraId="3D88A0A6" w14:textId="21D557DC" w:rsidR="0067773D" w:rsidRDefault="00EA53A8" w:rsidP="000A06D0">
            <w:pPr>
              <w:jc w:val="right"/>
            </w:pPr>
            <w:r>
              <w:t>0,00</w:t>
            </w:r>
          </w:p>
        </w:tc>
        <w:tc>
          <w:tcPr>
            <w:tcW w:w="1604" w:type="dxa"/>
            <w:vAlign w:val="center"/>
          </w:tcPr>
          <w:p w14:paraId="3D87C3D1" w14:textId="74251F09" w:rsidR="0067773D" w:rsidRDefault="00B437DA" w:rsidP="000A06D0">
            <w:pPr>
              <w:jc w:val="right"/>
            </w:pPr>
            <w:r>
              <w:t>100.000,00</w:t>
            </w:r>
          </w:p>
        </w:tc>
        <w:tc>
          <w:tcPr>
            <w:tcW w:w="1600" w:type="dxa"/>
            <w:vAlign w:val="center"/>
          </w:tcPr>
          <w:p w14:paraId="1C6FF5A8" w14:textId="0535F47C" w:rsidR="0067773D" w:rsidRDefault="00B437DA" w:rsidP="000A06D0">
            <w:pPr>
              <w:jc w:val="right"/>
            </w:pPr>
            <w:r>
              <w:t>0,00</w:t>
            </w:r>
          </w:p>
        </w:tc>
        <w:tc>
          <w:tcPr>
            <w:tcW w:w="1600" w:type="dxa"/>
            <w:vAlign w:val="center"/>
          </w:tcPr>
          <w:p w14:paraId="0E2FE183" w14:textId="0A8DBCC3" w:rsidR="0067773D" w:rsidRDefault="00B437DA" w:rsidP="000A06D0">
            <w:pPr>
              <w:jc w:val="right"/>
            </w:pPr>
            <w:r>
              <w:t>0,00</w:t>
            </w:r>
          </w:p>
        </w:tc>
      </w:tr>
      <w:tr w:rsidR="00A7699E" w14:paraId="1961A062" w14:textId="77777777" w:rsidTr="00121D08">
        <w:tc>
          <w:tcPr>
            <w:tcW w:w="991" w:type="dxa"/>
            <w:vAlign w:val="center"/>
          </w:tcPr>
          <w:p w14:paraId="3B149A29" w14:textId="097AE6A8" w:rsidR="0067773D" w:rsidRDefault="0067773D" w:rsidP="000A06D0">
            <w:pPr>
              <w:jc w:val="center"/>
              <w:rPr>
                <w:b/>
                <w:bCs/>
              </w:rPr>
            </w:pPr>
            <w:r>
              <w:rPr>
                <w:b/>
                <w:bCs/>
              </w:rPr>
              <w:t>41.</w:t>
            </w:r>
          </w:p>
        </w:tc>
        <w:tc>
          <w:tcPr>
            <w:tcW w:w="2926" w:type="dxa"/>
            <w:vAlign w:val="center"/>
          </w:tcPr>
          <w:p w14:paraId="206AEA11" w14:textId="0AF863E3" w:rsidR="0067773D" w:rsidRDefault="0067773D" w:rsidP="000A06D0">
            <w:r>
              <w:t xml:space="preserve">Popločavanje ulice </w:t>
            </w:r>
            <w:proofErr w:type="spellStart"/>
            <w:r>
              <w:t>A.K.Miošića</w:t>
            </w:r>
            <w:proofErr w:type="spellEnd"/>
            <w:r>
              <w:t xml:space="preserve"> (Rekonstrukcija Ulica u sklopu Urbanističke cjeline Sinj)</w:t>
            </w:r>
          </w:p>
        </w:tc>
        <w:tc>
          <w:tcPr>
            <w:tcW w:w="1592" w:type="dxa"/>
            <w:vAlign w:val="center"/>
          </w:tcPr>
          <w:p w14:paraId="40A2597B" w14:textId="68B4E256" w:rsidR="0067773D" w:rsidRDefault="00EA53A8" w:rsidP="000A06D0">
            <w:pPr>
              <w:jc w:val="right"/>
            </w:pPr>
            <w:r>
              <w:t>0,00</w:t>
            </w:r>
          </w:p>
        </w:tc>
        <w:tc>
          <w:tcPr>
            <w:tcW w:w="1604" w:type="dxa"/>
            <w:vAlign w:val="center"/>
          </w:tcPr>
          <w:p w14:paraId="2F4F8C37" w14:textId="143D383F" w:rsidR="0067773D" w:rsidRDefault="00B437DA" w:rsidP="000A06D0">
            <w:pPr>
              <w:jc w:val="right"/>
            </w:pPr>
            <w:r>
              <w:t>0,00</w:t>
            </w:r>
          </w:p>
        </w:tc>
        <w:tc>
          <w:tcPr>
            <w:tcW w:w="1600" w:type="dxa"/>
            <w:vAlign w:val="center"/>
          </w:tcPr>
          <w:p w14:paraId="19C2ED3A" w14:textId="55703F00" w:rsidR="0067773D" w:rsidRDefault="00B437DA" w:rsidP="000A06D0">
            <w:pPr>
              <w:jc w:val="right"/>
            </w:pPr>
            <w:r>
              <w:t>400.000,00</w:t>
            </w:r>
          </w:p>
        </w:tc>
        <w:tc>
          <w:tcPr>
            <w:tcW w:w="1600" w:type="dxa"/>
            <w:vAlign w:val="center"/>
          </w:tcPr>
          <w:p w14:paraId="66139C57" w14:textId="24B7B81D" w:rsidR="0067773D" w:rsidRDefault="00B437DA" w:rsidP="000A06D0">
            <w:pPr>
              <w:jc w:val="right"/>
            </w:pPr>
            <w:r>
              <w:t>0,00</w:t>
            </w:r>
          </w:p>
        </w:tc>
      </w:tr>
      <w:tr w:rsidR="00A7699E" w14:paraId="3312D4A1" w14:textId="77777777" w:rsidTr="00121D08">
        <w:tc>
          <w:tcPr>
            <w:tcW w:w="991" w:type="dxa"/>
            <w:vAlign w:val="center"/>
          </w:tcPr>
          <w:p w14:paraId="1C348784" w14:textId="334054C0" w:rsidR="0067773D" w:rsidRDefault="0067773D" w:rsidP="000A06D0">
            <w:pPr>
              <w:jc w:val="center"/>
              <w:rPr>
                <w:b/>
                <w:bCs/>
              </w:rPr>
            </w:pPr>
            <w:r>
              <w:rPr>
                <w:b/>
                <w:bCs/>
              </w:rPr>
              <w:t>42.</w:t>
            </w:r>
          </w:p>
        </w:tc>
        <w:tc>
          <w:tcPr>
            <w:tcW w:w="2926" w:type="dxa"/>
            <w:vAlign w:val="center"/>
          </w:tcPr>
          <w:p w14:paraId="263F8E86" w14:textId="20EC338F" w:rsidR="0067773D" w:rsidRDefault="009E20CC" w:rsidP="000A06D0">
            <w:r>
              <w:t>Projekt sanacije ulice Put Petrovca (Urbanistička cjelina Sinj)</w:t>
            </w:r>
          </w:p>
        </w:tc>
        <w:tc>
          <w:tcPr>
            <w:tcW w:w="1592" w:type="dxa"/>
            <w:vAlign w:val="center"/>
          </w:tcPr>
          <w:p w14:paraId="6F4B6DAA" w14:textId="67AFCF02" w:rsidR="0067773D" w:rsidRDefault="00EA53A8" w:rsidP="000A06D0">
            <w:pPr>
              <w:jc w:val="right"/>
            </w:pPr>
            <w:r>
              <w:t>0,00</w:t>
            </w:r>
          </w:p>
        </w:tc>
        <w:tc>
          <w:tcPr>
            <w:tcW w:w="1604" w:type="dxa"/>
            <w:vAlign w:val="center"/>
          </w:tcPr>
          <w:p w14:paraId="3BBAFB6F" w14:textId="13A1C769" w:rsidR="0067773D" w:rsidRDefault="00B437DA" w:rsidP="000A06D0">
            <w:pPr>
              <w:jc w:val="right"/>
            </w:pPr>
            <w:r>
              <w:t>500.000,00</w:t>
            </w:r>
          </w:p>
        </w:tc>
        <w:tc>
          <w:tcPr>
            <w:tcW w:w="1600" w:type="dxa"/>
            <w:vAlign w:val="center"/>
          </w:tcPr>
          <w:p w14:paraId="0F4CA1BA" w14:textId="648F1589" w:rsidR="0067773D" w:rsidRDefault="00B437DA" w:rsidP="000A06D0">
            <w:pPr>
              <w:jc w:val="right"/>
            </w:pPr>
            <w:r>
              <w:t>0,00</w:t>
            </w:r>
          </w:p>
        </w:tc>
        <w:tc>
          <w:tcPr>
            <w:tcW w:w="1600" w:type="dxa"/>
            <w:vAlign w:val="center"/>
          </w:tcPr>
          <w:p w14:paraId="09E50C3A" w14:textId="18FC6EE6" w:rsidR="0067773D" w:rsidRDefault="00B437DA" w:rsidP="000A06D0">
            <w:pPr>
              <w:jc w:val="right"/>
            </w:pPr>
            <w:r>
              <w:t>0,00</w:t>
            </w:r>
          </w:p>
        </w:tc>
      </w:tr>
      <w:tr w:rsidR="00A7699E" w14:paraId="34319770" w14:textId="77777777" w:rsidTr="00121D08">
        <w:tc>
          <w:tcPr>
            <w:tcW w:w="991" w:type="dxa"/>
            <w:vAlign w:val="center"/>
          </w:tcPr>
          <w:p w14:paraId="41151FE6" w14:textId="08FA2E7F" w:rsidR="009E20CC" w:rsidRDefault="009E20CC" w:rsidP="000A06D0">
            <w:pPr>
              <w:jc w:val="center"/>
              <w:rPr>
                <w:b/>
                <w:bCs/>
              </w:rPr>
            </w:pPr>
            <w:r>
              <w:rPr>
                <w:b/>
                <w:bCs/>
              </w:rPr>
              <w:t>43.</w:t>
            </w:r>
          </w:p>
        </w:tc>
        <w:tc>
          <w:tcPr>
            <w:tcW w:w="2926" w:type="dxa"/>
            <w:vAlign w:val="center"/>
          </w:tcPr>
          <w:p w14:paraId="62757EE3" w14:textId="723CB6DA" w:rsidR="009E20CC" w:rsidRDefault="009E20CC" w:rsidP="000A06D0">
            <w:r>
              <w:t>Uređenje ulaza u Grad – Matića ulica</w:t>
            </w:r>
          </w:p>
        </w:tc>
        <w:tc>
          <w:tcPr>
            <w:tcW w:w="1592" w:type="dxa"/>
            <w:vAlign w:val="center"/>
          </w:tcPr>
          <w:p w14:paraId="5091BD7B" w14:textId="36EB75C2" w:rsidR="009E20CC" w:rsidRDefault="00EA53A8" w:rsidP="000A06D0">
            <w:pPr>
              <w:jc w:val="right"/>
            </w:pPr>
            <w:r>
              <w:t>0,00</w:t>
            </w:r>
          </w:p>
        </w:tc>
        <w:tc>
          <w:tcPr>
            <w:tcW w:w="1604" w:type="dxa"/>
            <w:vAlign w:val="center"/>
          </w:tcPr>
          <w:p w14:paraId="021EEA8F" w14:textId="512CC66B" w:rsidR="009E20CC" w:rsidRDefault="00B437DA" w:rsidP="000A06D0">
            <w:pPr>
              <w:jc w:val="right"/>
            </w:pPr>
            <w:r>
              <w:t>600.000,00</w:t>
            </w:r>
          </w:p>
        </w:tc>
        <w:tc>
          <w:tcPr>
            <w:tcW w:w="1600" w:type="dxa"/>
            <w:vAlign w:val="center"/>
          </w:tcPr>
          <w:p w14:paraId="77191F60" w14:textId="2158136A" w:rsidR="009E20CC" w:rsidRDefault="00B437DA" w:rsidP="000A06D0">
            <w:pPr>
              <w:jc w:val="right"/>
            </w:pPr>
            <w:r>
              <w:t>0,00</w:t>
            </w:r>
          </w:p>
        </w:tc>
        <w:tc>
          <w:tcPr>
            <w:tcW w:w="1600" w:type="dxa"/>
            <w:vAlign w:val="center"/>
          </w:tcPr>
          <w:p w14:paraId="19D5A542" w14:textId="5412F5EC" w:rsidR="009E20CC" w:rsidRDefault="00B437DA" w:rsidP="000A06D0">
            <w:pPr>
              <w:jc w:val="right"/>
            </w:pPr>
            <w:r>
              <w:t>0,00</w:t>
            </w:r>
          </w:p>
        </w:tc>
      </w:tr>
      <w:tr w:rsidR="00121D08" w14:paraId="357F8776" w14:textId="77777777" w:rsidTr="00121D08">
        <w:tc>
          <w:tcPr>
            <w:tcW w:w="3917" w:type="dxa"/>
            <w:gridSpan w:val="2"/>
            <w:shd w:val="clear" w:color="auto" w:fill="D9D9D9" w:themeFill="background1" w:themeFillShade="D9"/>
            <w:vAlign w:val="center"/>
          </w:tcPr>
          <w:p w14:paraId="6EFF2F3C" w14:textId="074740F2" w:rsidR="00121D08" w:rsidRPr="003C7D42" w:rsidRDefault="00121D08" w:rsidP="00121D08">
            <w:pPr>
              <w:jc w:val="right"/>
              <w:rPr>
                <w:b/>
                <w:bCs/>
              </w:rPr>
            </w:pPr>
            <w:r w:rsidRPr="003C7D42">
              <w:rPr>
                <w:b/>
                <w:bCs/>
              </w:rPr>
              <w:t>UKUPNO:</w:t>
            </w:r>
          </w:p>
        </w:tc>
        <w:tc>
          <w:tcPr>
            <w:tcW w:w="1592" w:type="dxa"/>
            <w:shd w:val="clear" w:color="auto" w:fill="D9D9D9" w:themeFill="background1" w:themeFillShade="D9"/>
            <w:vAlign w:val="center"/>
          </w:tcPr>
          <w:p w14:paraId="4EC404B6" w14:textId="4B678176" w:rsidR="00121D08" w:rsidRPr="003C7D42" w:rsidRDefault="006C766D" w:rsidP="000A06D0">
            <w:pPr>
              <w:jc w:val="right"/>
              <w:rPr>
                <w:b/>
                <w:bCs/>
              </w:rPr>
            </w:pPr>
            <w:r>
              <w:rPr>
                <w:b/>
                <w:bCs/>
              </w:rPr>
              <w:t>9.980.000,00</w:t>
            </w:r>
          </w:p>
        </w:tc>
        <w:tc>
          <w:tcPr>
            <w:tcW w:w="1604" w:type="dxa"/>
            <w:shd w:val="clear" w:color="auto" w:fill="D9D9D9" w:themeFill="background1" w:themeFillShade="D9"/>
            <w:vAlign w:val="center"/>
          </w:tcPr>
          <w:p w14:paraId="50F593F5" w14:textId="0BD0AA0A" w:rsidR="00121D08" w:rsidRPr="003C7D42" w:rsidRDefault="006C766D" w:rsidP="000A06D0">
            <w:pPr>
              <w:jc w:val="right"/>
              <w:rPr>
                <w:b/>
                <w:bCs/>
              </w:rPr>
            </w:pPr>
            <w:r>
              <w:rPr>
                <w:b/>
                <w:bCs/>
              </w:rPr>
              <w:t>11.920.000,00</w:t>
            </w:r>
          </w:p>
        </w:tc>
        <w:tc>
          <w:tcPr>
            <w:tcW w:w="1600" w:type="dxa"/>
            <w:shd w:val="clear" w:color="auto" w:fill="D9D9D9" w:themeFill="background1" w:themeFillShade="D9"/>
            <w:vAlign w:val="center"/>
          </w:tcPr>
          <w:p w14:paraId="7839EFAC" w14:textId="42F61FB4" w:rsidR="00121D08" w:rsidRPr="003C7D42" w:rsidRDefault="00992310" w:rsidP="000A06D0">
            <w:pPr>
              <w:jc w:val="right"/>
              <w:rPr>
                <w:b/>
                <w:bCs/>
              </w:rPr>
            </w:pPr>
            <w:r>
              <w:rPr>
                <w:b/>
                <w:bCs/>
              </w:rPr>
              <w:t>8.524.000,00</w:t>
            </w:r>
          </w:p>
        </w:tc>
        <w:tc>
          <w:tcPr>
            <w:tcW w:w="1600" w:type="dxa"/>
            <w:shd w:val="clear" w:color="auto" w:fill="D9D9D9" w:themeFill="background1" w:themeFillShade="D9"/>
            <w:vAlign w:val="center"/>
          </w:tcPr>
          <w:p w14:paraId="61AC993C" w14:textId="350AA2B9" w:rsidR="00121D08" w:rsidRPr="003C7D42" w:rsidRDefault="00992310" w:rsidP="000A06D0">
            <w:pPr>
              <w:jc w:val="right"/>
              <w:rPr>
                <w:b/>
                <w:bCs/>
              </w:rPr>
            </w:pPr>
            <w:r>
              <w:rPr>
                <w:b/>
                <w:bCs/>
              </w:rPr>
              <w:t>8.405.000,00</w:t>
            </w:r>
          </w:p>
        </w:tc>
      </w:tr>
      <w:bookmarkEnd w:id="4"/>
    </w:tbl>
    <w:p w14:paraId="41AB5A73" w14:textId="22951561" w:rsidR="00486C7E" w:rsidRDefault="00486C7E" w:rsidP="00D33293">
      <w:pPr>
        <w:jc w:val="both"/>
        <w:rPr>
          <w:i/>
          <w:iCs/>
        </w:rPr>
      </w:pPr>
    </w:p>
    <w:p w14:paraId="4C61EF66" w14:textId="7459B73F" w:rsidR="002C3645" w:rsidRDefault="002C3645" w:rsidP="00D33293">
      <w:pPr>
        <w:jc w:val="both"/>
        <w:rPr>
          <w:i/>
          <w:iCs/>
        </w:rPr>
      </w:pPr>
      <w:r>
        <w:rPr>
          <w:i/>
          <w:iCs/>
        </w:rPr>
        <w:t xml:space="preserve">Za Program građenja komunalne infrastrukture predviđena su sredstva u iznosu 10.730.000,00 kuna dok se iznos od </w:t>
      </w:r>
      <w:r w:rsidR="00F51C90">
        <w:rPr>
          <w:i/>
          <w:iCs/>
        </w:rPr>
        <w:t>1.190.000,00 kuna odnosi na sljedeće projekte koji nisu sastavni dio Programa građenja komunalne infrastrukture:</w:t>
      </w:r>
    </w:p>
    <w:p w14:paraId="30D7E3A0" w14:textId="65442ECA" w:rsidR="00F51C90" w:rsidRDefault="00F51C90" w:rsidP="00D33293">
      <w:pPr>
        <w:jc w:val="both"/>
        <w:rPr>
          <w:i/>
          <w:iCs/>
        </w:rPr>
      </w:pPr>
    </w:p>
    <w:p w14:paraId="03C3E808" w14:textId="7882CFB3" w:rsidR="00F51C90" w:rsidRPr="00FD7EE9" w:rsidRDefault="00F51C90" w:rsidP="00F51C90">
      <w:pPr>
        <w:pStyle w:val="Odlomakpopisa"/>
        <w:numPr>
          <w:ilvl w:val="0"/>
          <w:numId w:val="62"/>
        </w:numPr>
        <w:jc w:val="both"/>
      </w:pPr>
      <w:r w:rsidRPr="00FD7EE9">
        <w:t xml:space="preserve">Uređenje Doma kulture u </w:t>
      </w:r>
      <w:proofErr w:type="spellStart"/>
      <w:r w:rsidRPr="00FD7EE9">
        <w:t>Brnazama</w:t>
      </w:r>
      <w:proofErr w:type="spellEnd"/>
    </w:p>
    <w:p w14:paraId="4D670435" w14:textId="244D9A74" w:rsidR="00F51C90" w:rsidRPr="00FD7EE9" w:rsidRDefault="00F51C90" w:rsidP="00F51C90">
      <w:pPr>
        <w:pStyle w:val="Odlomakpopisa"/>
        <w:numPr>
          <w:ilvl w:val="0"/>
          <w:numId w:val="62"/>
        </w:numPr>
        <w:jc w:val="both"/>
      </w:pPr>
      <w:r w:rsidRPr="00FD7EE9">
        <w:t xml:space="preserve">Vodoopskrba </w:t>
      </w:r>
      <w:proofErr w:type="spellStart"/>
      <w:r w:rsidRPr="00FD7EE9">
        <w:t>Zelovski</w:t>
      </w:r>
      <w:proofErr w:type="spellEnd"/>
      <w:r w:rsidRPr="00FD7EE9">
        <w:t xml:space="preserve"> plato – projektna dokument</w:t>
      </w:r>
      <w:r w:rsidR="00FD7EE9" w:rsidRPr="00FD7EE9">
        <w:t>a</w:t>
      </w:r>
      <w:r w:rsidRPr="00FD7EE9">
        <w:t>cija</w:t>
      </w:r>
    </w:p>
    <w:p w14:paraId="00BD48F6" w14:textId="502B21FE" w:rsidR="00F51C90" w:rsidRPr="00FD7EE9" w:rsidRDefault="00F51C90" w:rsidP="00F51C90">
      <w:pPr>
        <w:pStyle w:val="Odlomakpopisa"/>
        <w:numPr>
          <w:ilvl w:val="0"/>
          <w:numId w:val="62"/>
        </w:numPr>
        <w:jc w:val="both"/>
      </w:pPr>
      <w:r w:rsidRPr="00FD7EE9">
        <w:t>Sufinanciranje projekta izgradnje semafora na raskrižju ulice M.</w:t>
      </w:r>
      <w:r w:rsidR="00FD7EE9" w:rsidRPr="00FD7EE9">
        <w:t xml:space="preserve"> </w:t>
      </w:r>
      <w:r w:rsidRPr="00FD7EE9">
        <w:t xml:space="preserve">Buljana i Put </w:t>
      </w:r>
      <w:proofErr w:type="spellStart"/>
      <w:r w:rsidRPr="00FD7EE9">
        <w:t>Ferate</w:t>
      </w:r>
      <w:proofErr w:type="spellEnd"/>
    </w:p>
    <w:p w14:paraId="3F14F767" w14:textId="092688FC" w:rsidR="00F51C90" w:rsidRPr="00FD7EE9" w:rsidRDefault="00F51C90" w:rsidP="00F51C90">
      <w:pPr>
        <w:pStyle w:val="Odlomakpopisa"/>
        <w:numPr>
          <w:ilvl w:val="0"/>
          <w:numId w:val="62"/>
        </w:numPr>
        <w:jc w:val="both"/>
      </w:pPr>
      <w:r w:rsidRPr="00FD7EE9">
        <w:t>Izrada izvedbenog projekta za zahvat izvanrednog održavanja ceste DC1 kroz Grad Sinja, Splitska ulica</w:t>
      </w:r>
    </w:p>
    <w:p w14:paraId="2661E060" w14:textId="4B31CF82" w:rsidR="00F51C90" w:rsidRPr="00FD7EE9" w:rsidRDefault="00F51C90" w:rsidP="00F51C90">
      <w:pPr>
        <w:pStyle w:val="Odlomakpopisa"/>
        <w:numPr>
          <w:ilvl w:val="0"/>
          <w:numId w:val="62"/>
        </w:numPr>
        <w:jc w:val="both"/>
      </w:pPr>
      <w:r w:rsidRPr="00FD7EE9">
        <w:lastRenderedPageBreak/>
        <w:t xml:space="preserve">Projektiranje odvodnje u ulici Put Piketa, </w:t>
      </w:r>
      <w:proofErr w:type="spellStart"/>
      <w:r w:rsidRPr="00FD7EE9">
        <w:t>Čosin</w:t>
      </w:r>
      <w:proofErr w:type="spellEnd"/>
      <w:r w:rsidRPr="00FD7EE9">
        <w:t xml:space="preserve"> potok, Put </w:t>
      </w:r>
      <w:proofErr w:type="spellStart"/>
      <w:r w:rsidRPr="00FD7EE9">
        <w:t>Šušnjevače</w:t>
      </w:r>
      <w:proofErr w:type="spellEnd"/>
      <w:r w:rsidRPr="00FD7EE9">
        <w:t xml:space="preserve">, naselje Luka i </w:t>
      </w:r>
      <w:proofErr w:type="spellStart"/>
      <w:r w:rsidRPr="00FD7EE9">
        <w:t>Karajkova</w:t>
      </w:r>
      <w:proofErr w:type="spellEnd"/>
      <w:r w:rsidRPr="00FD7EE9">
        <w:t xml:space="preserve"> Lokva</w:t>
      </w:r>
    </w:p>
    <w:p w14:paraId="50F28298" w14:textId="22D217A5" w:rsidR="00F51C90" w:rsidRPr="00FD7EE9" w:rsidRDefault="00F51C90" w:rsidP="00F51C90">
      <w:pPr>
        <w:pStyle w:val="Odlomakpopisa"/>
        <w:numPr>
          <w:ilvl w:val="0"/>
          <w:numId w:val="62"/>
        </w:numPr>
        <w:jc w:val="both"/>
      </w:pPr>
      <w:r w:rsidRPr="00FD7EE9">
        <w:t>Izrada projektne dokument</w:t>
      </w:r>
      <w:r w:rsidR="00FD7EE9" w:rsidRPr="00FD7EE9">
        <w:t>a</w:t>
      </w:r>
      <w:r w:rsidRPr="00FD7EE9">
        <w:t>cije za športske p</w:t>
      </w:r>
      <w:r w:rsidR="00FD7EE9" w:rsidRPr="00FD7EE9">
        <w:t>rostora</w:t>
      </w:r>
      <w:r w:rsidRPr="00FD7EE9">
        <w:t xml:space="preserve"> na športskom centru Ivica Poljak – Sokol i Andrija </w:t>
      </w:r>
      <w:proofErr w:type="spellStart"/>
      <w:r w:rsidRPr="00FD7EE9">
        <w:t>Alčić</w:t>
      </w:r>
      <w:proofErr w:type="spellEnd"/>
      <w:r w:rsidRPr="00FD7EE9">
        <w:t xml:space="preserve"> za ragbi klub</w:t>
      </w:r>
    </w:p>
    <w:p w14:paraId="65694D97" w14:textId="23E8FBA7" w:rsidR="00F51C90" w:rsidRPr="00FD7EE9" w:rsidRDefault="00F51C90" w:rsidP="00F51C90">
      <w:pPr>
        <w:pStyle w:val="Odlomakpopisa"/>
        <w:numPr>
          <w:ilvl w:val="0"/>
          <w:numId w:val="62"/>
        </w:numPr>
        <w:jc w:val="both"/>
      </w:pPr>
      <w:r w:rsidRPr="00FD7EE9">
        <w:t>Izrada projektne dokument</w:t>
      </w:r>
      <w:r w:rsidR="00FD7EE9" w:rsidRPr="00FD7EE9">
        <w:t>a</w:t>
      </w:r>
      <w:r w:rsidRPr="00FD7EE9">
        <w:t xml:space="preserve">cije za tribinu i popratne sadržaje na športskom centru Ivica Poljak – Sokol i Andrija </w:t>
      </w:r>
      <w:proofErr w:type="spellStart"/>
      <w:r w:rsidRPr="00FD7EE9">
        <w:t>Alčić</w:t>
      </w:r>
      <w:proofErr w:type="spellEnd"/>
      <w:r w:rsidRPr="00FD7EE9">
        <w:t xml:space="preserve"> za ragbi klub</w:t>
      </w:r>
    </w:p>
    <w:p w14:paraId="3C684ACD" w14:textId="2C7EBF93" w:rsidR="00F51C90" w:rsidRPr="00F51C90" w:rsidRDefault="00FD7EE9" w:rsidP="00F51C90">
      <w:pPr>
        <w:pStyle w:val="Odlomakpopisa"/>
        <w:numPr>
          <w:ilvl w:val="0"/>
          <w:numId w:val="62"/>
        </w:numPr>
        <w:jc w:val="both"/>
        <w:rPr>
          <w:i/>
          <w:iCs/>
        </w:rPr>
      </w:pPr>
      <w:proofErr w:type="spellStart"/>
      <w:r w:rsidRPr="00FD7EE9">
        <w:t>Preprojektiranje</w:t>
      </w:r>
      <w:proofErr w:type="spellEnd"/>
      <w:r w:rsidRPr="00FD7EE9">
        <w:t xml:space="preserve"> istočne tribine NK Junak u tribinu i sportske dvorane </w:t>
      </w:r>
    </w:p>
    <w:p w14:paraId="5F88EC1F" w14:textId="77777777" w:rsidR="003C7D42" w:rsidRDefault="003C7D42" w:rsidP="00D33293">
      <w:pPr>
        <w:jc w:val="both"/>
      </w:pPr>
    </w:p>
    <w:p w14:paraId="71507BEC" w14:textId="31382148" w:rsidR="00121D08" w:rsidRPr="003C7D42" w:rsidRDefault="003C7D42" w:rsidP="00D33293">
      <w:pPr>
        <w:jc w:val="both"/>
        <w:rPr>
          <w:b/>
          <w:bCs/>
          <w:i/>
          <w:iCs/>
          <w:u w:val="single"/>
        </w:rPr>
      </w:pPr>
      <w:r w:rsidRPr="003C7D42">
        <w:rPr>
          <w:b/>
          <w:bCs/>
          <w:i/>
          <w:iCs/>
          <w:u w:val="single"/>
        </w:rPr>
        <w:t>Obrazloženje stavki iz programa izgradnje objekata i uređaja komunalne infrastrukture</w:t>
      </w:r>
    </w:p>
    <w:p w14:paraId="1C1F5ED1" w14:textId="77777777" w:rsidR="00EA53A8" w:rsidRPr="00EA53A8" w:rsidRDefault="00EA53A8" w:rsidP="00EA53A8">
      <w:pPr>
        <w:jc w:val="both"/>
      </w:pPr>
    </w:p>
    <w:p w14:paraId="7A854420" w14:textId="77777777" w:rsidR="00EA53A8" w:rsidRPr="00EA53A8" w:rsidRDefault="00EA53A8" w:rsidP="00EA53A8">
      <w:pPr>
        <w:jc w:val="both"/>
      </w:pPr>
      <w:r w:rsidRPr="00EA53A8">
        <w:rPr>
          <w:b/>
        </w:rPr>
        <w:t xml:space="preserve">Izgradnja nogostupa Put Pavića: </w:t>
      </w:r>
      <w:r w:rsidRPr="00EA53A8">
        <w:t xml:space="preserve">U tijeku je izrada idejnog, glavnog i izvedbenog projekta rekonstrukcije državne ceste DC2019 (Put Pavića) u dužini od 800 metara te se očekuje ishođenje lokacijske dozvole. U projekciji Proračuna se planiraju sredstva za sufinanciranje projekta od strane Grada Sinja, u dijelu javne rasvjete. </w:t>
      </w:r>
    </w:p>
    <w:p w14:paraId="65937569" w14:textId="77777777" w:rsidR="00EA53A8" w:rsidRPr="00EA53A8" w:rsidRDefault="00EA53A8" w:rsidP="00EA53A8">
      <w:pPr>
        <w:jc w:val="both"/>
        <w:rPr>
          <w:b/>
        </w:rPr>
      </w:pPr>
    </w:p>
    <w:p w14:paraId="650C2BA9" w14:textId="77777777" w:rsidR="00EA53A8" w:rsidRPr="00EA53A8" w:rsidRDefault="00EA53A8" w:rsidP="00EA53A8">
      <w:pPr>
        <w:jc w:val="both"/>
      </w:pPr>
      <w:r w:rsidRPr="00EA53A8">
        <w:rPr>
          <w:b/>
        </w:rPr>
        <w:t xml:space="preserve">Izgradnja nogostupa od Zorke Macana do spomenika </w:t>
      </w:r>
      <w:proofErr w:type="spellStart"/>
      <w:r w:rsidRPr="00EA53A8">
        <w:rPr>
          <w:b/>
        </w:rPr>
        <w:t>Radošić</w:t>
      </w:r>
      <w:proofErr w:type="spellEnd"/>
      <w:r w:rsidRPr="00EA53A8">
        <w:rPr>
          <w:b/>
        </w:rPr>
        <w:t xml:space="preserve"> Gornji:</w:t>
      </w:r>
      <w:r w:rsidRPr="00EA53A8">
        <w:t xml:space="preserve"> U 2022.g. se izvršava Ugovor o izradi Idejnog projekta, planira se ishođenje lokacijske dozvole, izrada glavnog projekta, izrada Elaborata za ocjenu o potrebi procjene utjecaja na okoliš. Grad planira za ovu investiciju sklopiti sporazum sa Hrvatskim cestama za izvođenje radova (odvodnja, rasvjeta, prilazi, prometna signalizacija, stanje kolnika, buduće instalacije, rekonstrukcija države ceste u punom profilu).</w:t>
      </w:r>
    </w:p>
    <w:p w14:paraId="1EF3EF87" w14:textId="77777777" w:rsidR="00EA53A8" w:rsidRPr="00EA53A8" w:rsidRDefault="00EA53A8" w:rsidP="00EA53A8">
      <w:pPr>
        <w:jc w:val="both"/>
      </w:pPr>
    </w:p>
    <w:p w14:paraId="0F38CE8F" w14:textId="77777777" w:rsidR="00EA53A8" w:rsidRPr="00EA53A8" w:rsidRDefault="00EA53A8" w:rsidP="00EA53A8">
      <w:pPr>
        <w:jc w:val="both"/>
      </w:pPr>
      <w:r w:rsidRPr="00EA53A8">
        <w:rPr>
          <w:b/>
        </w:rPr>
        <w:t xml:space="preserve">Proširenje groblja u </w:t>
      </w:r>
      <w:proofErr w:type="spellStart"/>
      <w:r w:rsidRPr="00EA53A8">
        <w:rPr>
          <w:b/>
        </w:rPr>
        <w:t>Turjacima</w:t>
      </w:r>
      <w:proofErr w:type="spellEnd"/>
      <w:r w:rsidRPr="00EA53A8">
        <w:rPr>
          <w:b/>
        </w:rPr>
        <w:t>:</w:t>
      </w:r>
      <w:r w:rsidRPr="00EA53A8">
        <w:t xml:space="preserve"> U Proračunu za 2022.g. planirana sredstva za financiranje projektne dokumentacije (gl. projekta), te rješavanje imovinsko pravnih odnosa radi proširenja (Upravni odjel za imovinu i prostorno planiranje). </w:t>
      </w:r>
    </w:p>
    <w:p w14:paraId="1159067D" w14:textId="77777777" w:rsidR="00EA53A8" w:rsidRPr="00EA53A8" w:rsidRDefault="00EA53A8" w:rsidP="00EA53A8">
      <w:pPr>
        <w:jc w:val="both"/>
        <w:rPr>
          <w:b/>
        </w:rPr>
      </w:pPr>
    </w:p>
    <w:p w14:paraId="1F5AA847" w14:textId="77777777" w:rsidR="00EA53A8" w:rsidRPr="00EA53A8" w:rsidRDefault="00EA53A8" w:rsidP="00EA53A8">
      <w:pPr>
        <w:jc w:val="both"/>
      </w:pPr>
      <w:r w:rsidRPr="00EA53A8">
        <w:rPr>
          <w:b/>
        </w:rPr>
        <w:t xml:space="preserve">Izgradnja groblja u naselju </w:t>
      </w:r>
      <w:proofErr w:type="spellStart"/>
      <w:r w:rsidRPr="00EA53A8">
        <w:rPr>
          <w:b/>
        </w:rPr>
        <w:t>Jasensko</w:t>
      </w:r>
      <w:proofErr w:type="spellEnd"/>
      <w:r w:rsidRPr="00EA53A8">
        <w:rPr>
          <w:b/>
        </w:rPr>
        <w:t xml:space="preserve"> (nalazi se u PP):</w:t>
      </w:r>
      <w:r w:rsidRPr="00EA53A8">
        <w:t xml:space="preserve"> U Proračunu za 2022.g. planirana su sredstva za financiranje projektne dokumentacije: geodetska snimka, parcelacijski elaborat, idejni projekt radi ishođenja lokacijske dozvole. U Projekcijama Proračuna (2023.-2024.) planirana je izrada glavnog projekta radi ishođenja građevinske dozvole, rješavanje imovinsko pravnih odnosa, početak radova.</w:t>
      </w:r>
    </w:p>
    <w:p w14:paraId="73F66E7A" w14:textId="77777777" w:rsidR="00EA53A8" w:rsidRPr="00EA53A8" w:rsidRDefault="00EA53A8" w:rsidP="00EA53A8">
      <w:pPr>
        <w:jc w:val="both"/>
      </w:pPr>
    </w:p>
    <w:p w14:paraId="4FF9317C" w14:textId="77777777" w:rsidR="00EA53A8" w:rsidRPr="00EA53A8" w:rsidRDefault="00EA53A8" w:rsidP="00EA53A8">
      <w:pPr>
        <w:jc w:val="both"/>
      </w:pPr>
      <w:r w:rsidRPr="00EA53A8">
        <w:rPr>
          <w:b/>
        </w:rPr>
        <w:t>Izrada projektne dokumentacije za proširenje groblja "</w:t>
      </w:r>
      <w:proofErr w:type="spellStart"/>
      <w:r w:rsidRPr="00EA53A8">
        <w:rPr>
          <w:b/>
        </w:rPr>
        <w:t>Šibenica</w:t>
      </w:r>
      <w:proofErr w:type="spellEnd"/>
      <w:r w:rsidRPr="00EA53A8">
        <w:rPr>
          <w:b/>
        </w:rPr>
        <w:t>" u Glavicama</w:t>
      </w:r>
      <w:r w:rsidRPr="00EA53A8">
        <w:t xml:space="preserve"> Groblje u </w:t>
      </w:r>
      <w:proofErr w:type="spellStart"/>
      <w:r w:rsidRPr="00EA53A8">
        <w:t>Šibenici</w:t>
      </w:r>
      <w:proofErr w:type="spellEnd"/>
      <w:r w:rsidRPr="00EA53A8">
        <w:t xml:space="preserve"> imovinsko pravno je zamršeno. Napravljena je snimka postojećeg stanja, groblje je van gabarita prostornog plana te će se pristupiti izradi parcelacijskog elaborata  za utvrđivanje vlasništva na postojećem zauzetom području a paralelno treba vršiti izmjenu prostornog plana za novo proširenje. Proces će biti dugotrajan. Planirana sredstva u 2022.g.  biti će dostatna za ovu fazu aktivnosti projekta: izradu parcelacijskog elaborata, otkup zemljišta (Upravni odjel za imovinu i prostorno uređenje)</w:t>
      </w:r>
    </w:p>
    <w:p w14:paraId="25EC42EE" w14:textId="77777777" w:rsidR="00EA53A8" w:rsidRPr="00EA53A8" w:rsidRDefault="00EA53A8" w:rsidP="00EA53A8">
      <w:pPr>
        <w:jc w:val="both"/>
        <w:rPr>
          <w:b/>
        </w:rPr>
      </w:pPr>
    </w:p>
    <w:p w14:paraId="73D078FA" w14:textId="77777777" w:rsidR="00EA53A8" w:rsidRPr="00EA53A8" w:rsidRDefault="00EA53A8" w:rsidP="00EA53A8">
      <w:pPr>
        <w:jc w:val="both"/>
      </w:pPr>
      <w:r w:rsidRPr="00EA53A8">
        <w:rPr>
          <w:b/>
        </w:rPr>
        <w:t>Izgradnja nogostupa sa biciklističkom stazom nastavak do Aerodroma:</w:t>
      </w:r>
      <w:r w:rsidRPr="00EA53A8">
        <w:t xml:space="preserve"> Za rekonstrukciju (LC 67040), dionica od hipodroma do aerodroma je ishođena izmjena i dopuna lokacijske dozvole (pravomoćna od 24.07.2021.). te zatraženo produljenje Lokacijske dozvole. U tijeku je završavanje glavnog projekta i parcelacijskog elaborata, te se očekuje ishođenje građevinske dozvole nakon toga. U 2022.g. planira se i početak izvođenja radova. </w:t>
      </w:r>
    </w:p>
    <w:p w14:paraId="1FBE0AD4" w14:textId="77777777" w:rsidR="00EA53A8" w:rsidRPr="00EA53A8" w:rsidRDefault="00EA53A8" w:rsidP="00EA53A8">
      <w:pPr>
        <w:jc w:val="both"/>
      </w:pPr>
      <w:r w:rsidRPr="00EA53A8">
        <w:t>Sukladno dogovoru s Gradom, obveza ŽUC-a je financiranje rekonstrukcije kolnika i proširenja mosta, a Grad Sinj ima obavezu financirati troškove izgradnje nogostupa, biciklističke staze i javne rasvjete, sve po ishođenju građevinske dozvole.</w:t>
      </w:r>
    </w:p>
    <w:p w14:paraId="58B2322B" w14:textId="77777777" w:rsidR="00EA53A8" w:rsidRPr="00EA53A8" w:rsidRDefault="00EA53A8" w:rsidP="00EA53A8">
      <w:pPr>
        <w:jc w:val="both"/>
      </w:pPr>
    </w:p>
    <w:p w14:paraId="473B7C94" w14:textId="77777777" w:rsidR="00EA53A8" w:rsidRPr="00EA53A8" w:rsidRDefault="00EA53A8" w:rsidP="00EA53A8">
      <w:pPr>
        <w:jc w:val="both"/>
      </w:pPr>
      <w:r w:rsidRPr="00EA53A8">
        <w:rPr>
          <w:b/>
        </w:rPr>
        <w:lastRenderedPageBreak/>
        <w:t xml:space="preserve">Izgradnja sabirne ulice u EX Vojarni Ivaniša </w:t>
      </w:r>
      <w:proofErr w:type="spellStart"/>
      <w:r w:rsidRPr="00EA53A8">
        <w:rPr>
          <w:b/>
        </w:rPr>
        <w:t>Nelipića</w:t>
      </w:r>
      <w:proofErr w:type="spellEnd"/>
      <w:r w:rsidRPr="00EA53A8">
        <w:rPr>
          <w:b/>
        </w:rPr>
        <w:t>:</w:t>
      </w:r>
      <w:r w:rsidRPr="00EA53A8">
        <w:t xml:space="preserve"> U Proračunu za 2022.g. Planiraju se sredstva po obavezama Sporazuma sklopljenog između Grada Sinja i Ministarstva Hrvatskih branitelja radi izvođenja radova kojim bi se stvorili preduvjeti za priključenje Veteranskog centra na infrastrukturu Grada u svrhu ishođenja Uporabne dozvole za Veteranski centar. </w:t>
      </w:r>
    </w:p>
    <w:p w14:paraId="50271541" w14:textId="77777777" w:rsidR="00EA53A8" w:rsidRPr="00EA53A8" w:rsidRDefault="00EA53A8" w:rsidP="00EA53A8">
      <w:pPr>
        <w:jc w:val="both"/>
      </w:pPr>
    </w:p>
    <w:p w14:paraId="06673024" w14:textId="77777777" w:rsidR="00EA53A8" w:rsidRPr="00EA53A8" w:rsidRDefault="00EA53A8" w:rsidP="00EA53A8">
      <w:pPr>
        <w:jc w:val="both"/>
      </w:pPr>
      <w:r w:rsidRPr="00EA53A8">
        <w:rPr>
          <w:b/>
        </w:rPr>
        <w:t>Izrada projektne dokumentacije za spoj ceste Hipodrom-</w:t>
      </w:r>
      <w:proofErr w:type="spellStart"/>
      <w:r w:rsidRPr="00EA53A8">
        <w:rPr>
          <w:b/>
        </w:rPr>
        <w:t>Prečistač</w:t>
      </w:r>
      <w:proofErr w:type="spellEnd"/>
      <w:r w:rsidRPr="00EA53A8">
        <w:t>: U Proračunu za 2022. se planiraju sredstva za  izradu geodetske podloge, parcelacijskog elaborata, idejnog projekta (ceste i mosta) radi ishođenja lokacijske dozvole - uz suglasnost Hrvatskih voda.</w:t>
      </w:r>
    </w:p>
    <w:p w14:paraId="3FAE7A2B" w14:textId="77777777" w:rsidR="00EA53A8" w:rsidRPr="00EA53A8" w:rsidRDefault="00EA53A8" w:rsidP="00EA53A8">
      <w:pPr>
        <w:jc w:val="both"/>
      </w:pPr>
    </w:p>
    <w:p w14:paraId="23919A17" w14:textId="4E4140B7" w:rsidR="00EA53A8" w:rsidRPr="00EA53A8" w:rsidRDefault="00EA53A8" w:rsidP="00EA53A8">
      <w:pPr>
        <w:jc w:val="both"/>
      </w:pPr>
      <w:r w:rsidRPr="00EA53A8">
        <w:rPr>
          <w:b/>
        </w:rPr>
        <w:t>Rekonstrukcija NC u D.</w:t>
      </w:r>
      <w:r w:rsidR="00FD7EE9">
        <w:rPr>
          <w:b/>
        </w:rPr>
        <w:t xml:space="preserve"> </w:t>
      </w:r>
      <w:r w:rsidRPr="00EA53A8">
        <w:rPr>
          <w:b/>
        </w:rPr>
        <w:t xml:space="preserve">Glavicama od škole do </w:t>
      </w:r>
      <w:proofErr w:type="spellStart"/>
      <w:r w:rsidRPr="00EA53A8">
        <w:rPr>
          <w:b/>
        </w:rPr>
        <w:t>Masnića</w:t>
      </w:r>
      <w:proofErr w:type="spellEnd"/>
      <w:r w:rsidRPr="00EA53A8">
        <w:rPr>
          <w:b/>
        </w:rPr>
        <w:t>:</w:t>
      </w:r>
      <w:r w:rsidRPr="00EA53A8">
        <w:t xml:space="preserve"> U Proračunu za 2022.g. planirana sredstva za</w:t>
      </w:r>
      <w:r w:rsidR="00FD7EE9">
        <w:t xml:space="preserve"> potrebe rješavanja imovinsko – pravnih odnosa i ishođenje građevinske dozvole,</w:t>
      </w:r>
      <w:r w:rsidRPr="00EA53A8">
        <w:t xml:space="preserve"> izradu geodetske podloge, parcelacijskog elaborata, idejnog projekta radi ishođenja </w:t>
      </w:r>
      <w:proofErr w:type="spellStart"/>
      <w:r w:rsidRPr="00EA53A8">
        <w:t>loakcijske</w:t>
      </w:r>
      <w:proofErr w:type="spellEnd"/>
      <w:r w:rsidRPr="00EA53A8">
        <w:t xml:space="preserve"> dozvole.</w:t>
      </w:r>
    </w:p>
    <w:p w14:paraId="23D12F5C" w14:textId="77777777" w:rsidR="00EA53A8" w:rsidRPr="00EA53A8" w:rsidRDefault="00EA53A8" w:rsidP="00EA53A8">
      <w:pPr>
        <w:jc w:val="both"/>
      </w:pPr>
    </w:p>
    <w:p w14:paraId="2B12AF72" w14:textId="77777777" w:rsidR="00EA53A8" w:rsidRPr="00EA53A8" w:rsidRDefault="00EA53A8" w:rsidP="00EA53A8">
      <w:pPr>
        <w:jc w:val="both"/>
      </w:pPr>
      <w:r w:rsidRPr="00EA53A8">
        <w:rPr>
          <w:b/>
        </w:rPr>
        <w:t>Rekonstrukcija ceste Privija Han (javna rasvjeta):</w:t>
      </w:r>
      <w:r w:rsidRPr="00EA53A8">
        <w:t xml:space="preserve"> U 2022. osiguravaju se sredstva za javnu rasvjetu na dionici ceste Privija Han - investitor radova rekonstrukcije ceste su Hrvatske ceste</w:t>
      </w:r>
    </w:p>
    <w:p w14:paraId="06E165C9" w14:textId="77777777" w:rsidR="00EA53A8" w:rsidRPr="00EA53A8" w:rsidRDefault="00EA53A8" w:rsidP="00EA53A8">
      <w:pPr>
        <w:jc w:val="both"/>
      </w:pPr>
    </w:p>
    <w:p w14:paraId="100A7A6F" w14:textId="77777777" w:rsidR="00EA53A8" w:rsidRPr="00EA53A8" w:rsidRDefault="00EA53A8" w:rsidP="00EA53A8">
      <w:pPr>
        <w:jc w:val="both"/>
      </w:pPr>
      <w:r w:rsidRPr="00EA53A8">
        <w:rPr>
          <w:b/>
        </w:rPr>
        <w:t xml:space="preserve">Izgradnja nogostupa Privija – </w:t>
      </w:r>
      <w:proofErr w:type="spellStart"/>
      <w:r w:rsidRPr="00EA53A8">
        <w:rPr>
          <w:b/>
        </w:rPr>
        <w:t>Šuća</w:t>
      </w:r>
      <w:proofErr w:type="spellEnd"/>
      <w:r w:rsidRPr="00EA53A8">
        <w:rPr>
          <w:b/>
        </w:rPr>
        <w:t>:</w:t>
      </w:r>
      <w:r w:rsidRPr="00EA53A8">
        <w:t xml:space="preserve"> U 2022. pristupa se reviziji izrađene projektne dokumentacije, te se osiguravaju sredstva za izradu nove projektne dokumentacije u suradnji s Hrvatskim cestama koje bi tada uključile i radove rekonstrukcije ceste</w:t>
      </w:r>
    </w:p>
    <w:p w14:paraId="7D07A074" w14:textId="77777777" w:rsidR="00EA53A8" w:rsidRPr="00EA53A8" w:rsidRDefault="00EA53A8" w:rsidP="00EA53A8">
      <w:pPr>
        <w:jc w:val="both"/>
      </w:pPr>
    </w:p>
    <w:p w14:paraId="28A381D2" w14:textId="77777777" w:rsidR="00EA53A8" w:rsidRPr="00EA53A8" w:rsidRDefault="00EA53A8" w:rsidP="00EA53A8">
      <w:pPr>
        <w:jc w:val="both"/>
      </w:pPr>
      <w:r w:rsidRPr="00EA53A8">
        <w:rPr>
          <w:b/>
        </w:rPr>
        <w:t xml:space="preserve">Izgradnja nogostupa u Glavicama od </w:t>
      </w:r>
      <w:proofErr w:type="spellStart"/>
      <w:r w:rsidRPr="00EA53A8">
        <w:rPr>
          <w:b/>
        </w:rPr>
        <w:t>Dolića</w:t>
      </w:r>
      <w:proofErr w:type="spellEnd"/>
      <w:r w:rsidRPr="00EA53A8">
        <w:rPr>
          <w:b/>
        </w:rPr>
        <w:t xml:space="preserve"> do raskrižja Vučić-Labrović:</w:t>
      </w:r>
      <w:r w:rsidRPr="00EA53A8">
        <w:t xml:space="preserve"> Predmetna dionica se preklapa sa dionicom na kojoj će se izvoditi radovi u sklopu projekta Aglomeracije – Sinj (cca 600 m). Županijska uprava za ceste (ŽUC ) će nakon izvođenja radova u sklopu projekta Aglomeracije – Sinj rekonstruirati navedenu dionicu, a Grad Sinj ima obvezu izvesti radove na izgradnji nogostupa i javne rasvjete (projektiranje i radove). Za suradnju na predmetnom projektu Grad Sinj i ŽUC će potpisati Sporazum o suradnji. U 2022.g. ne planiraju se sredstva za ovu investiciju jer dinamika ovisi o projektu Aglomeracije. Početak projekta se planira u Projekciji Proračuna za 2023.</w:t>
      </w:r>
    </w:p>
    <w:p w14:paraId="23B81C8C" w14:textId="77777777" w:rsidR="00EA53A8" w:rsidRPr="00EA53A8" w:rsidRDefault="00EA53A8" w:rsidP="00EA53A8">
      <w:pPr>
        <w:jc w:val="both"/>
      </w:pPr>
    </w:p>
    <w:p w14:paraId="692BF6BB" w14:textId="77777777" w:rsidR="00EA53A8" w:rsidRPr="00EA53A8" w:rsidRDefault="00EA53A8" w:rsidP="00EA53A8">
      <w:pPr>
        <w:jc w:val="both"/>
      </w:pPr>
      <w:r w:rsidRPr="00EA53A8">
        <w:rPr>
          <w:b/>
        </w:rPr>
        <w:t xml:space="preserve">Izgradnja nogostupa u </w:t>
      </w:r>
      <w:proofErr w:type="spellStart"/>
      <w:r w:rsidRPr="00EA53A8">
        <w:rPr>
          <w:b/>
        </w:rPr>
        <w:t>Bajagiću</w:t>
      </w:r>
      <w:proofErr w:type="spellEnd"/>
      <w:r w:rsidRPr="00EA53A8">
        <w:rPr>
          <w:b/>
        </w:rPr>
        <w:t>:</w:t>
      </w:r>
      <w:r w:rsidRPr="00EA53A8">
        <w:t xml:space="preserve"> U Proračunu za 2022.g. se planiraju sredstva za izvršavanje Ugovora o izradi Idejnog projekta, planira se ishođenje lokacijske dozvole, te izrada glavnog projekta radi ishođenja građevinske dozvole.</w:t>
      </w:r>
    </w:p>
    <w:p w14:paraId="56A555E6" w14:textId="77777777" w:rsidR="00EA53A8" w:rsidRPr="00EA53A8" w:rsidRDefault="00EA53A8" w:rsidP="00EA53A8">
      <w:pPr>
        <w:jc w:val="both"/>
      </w:pPr>
    </w:p>
    <w:p w14:paraId="1FDD3CF6" w14:textId="187F42CD" w:rsidR="00EA53A8" w:rsidRDefault="00EA53A8" w:rsidP="00EA53A8">
      <w:pPr>
        <w:jc w:val="both"/>
      </w:pPr>
      <w:r w:rsidRPr="00EA53A8">
        <w:rPr>
          <w:b/>
        </w:rPr>
        <w:t xml:space="preserve">Uređenje i proširenje nerazvrstane ceste na </w:t>
      </w:r>
      <w:proofErr w:type="spellStart"/>
      <w:r w:rsidRPr="00EA53A8">
        <w:rPr>
          <w:b/>
        </w:rPr>
        <w:t>Poljakovoj</w:t>
      </w:r>
      <w:proofErr w:type="spellEnd"/>
      <w:r w:rsidRPr="00EA53A8">
        <w:rPr>
          <w:b/>
        </w:rPr>
        <w:t xml:space="preserve"> glavici: </w:t>
      </w:r>
      <w:r w:rsidRPr="00EA53A8">
        <w:t>Grad Sinj je u 2021.g. proveo je postupak jednostavne nabave za ovu investiciju, ugovorena cijena iznosi 174.250,00 kn, izvođač radova započe</w:t>
      </w:r>
      <w:r w:rsidR="004E5833">
        <w:t>o</w:t>
      </w:r>
      <w:r w:rsidRPr="00EA53A8">
        <w:t xml:space="preserve"> je s radovima i izvrši</w:t>
      </w:r>
      <w:r w:rsidR="004E5833">
        <w:t>o</w:t>
      </w:r>
      <w:r w:rsidRPr="00EA53A8">
        <w:t xml:space="preserve"> veliki dio radova. Grad nije imenovao nazor za praćenje ove investicije , a natječajna dokumentacija bila je vrlo oskudna (samo troškovnik s količinama i skicom). Pojavio se problem neriješenih imovinsko pravnih odnosa, te problem potpornog zida i njegova statika. Grad je naručio vještačenje potpornog zida gdje je konstatirano da statika ne zadovoljava. Izvođač radova zaustavio je daljnju gradnju do konačnog usuglašavana s investitorom – Gradom vezano uz otvorena pitanja. Izvođač radova ispostavio je prvu privremenu situaciju na iznos od 137.750,00 kn s PDV. Situacija nije potpisana niti plaćena. Završetak investicije upitan.</w:t>
      </w:r>
    </w:p>
    <w:p w14:paraId="65326FD6" w14:textId="0D9CD90C" w:rsidR="004E5833" w:rsidRPr="00EA53A8" w:rsidRDefault="004E5833" w:rsidP="00EA53A8">
      <w:pPr>
        <w:jc w:val="both"/>
        <w:rPr>
          <w:b/>
        </w:rPr>
      </w:pPr>
      <w:r>
        <w:t>Rješavanje nastale situacije i završetak investicije planirana su u 2022. godini.</w:t>
      </w:r>
    </w:p>
    <w:p w14:paraId="05786C22" w14:textId="77777777" w:rsidR="00EA53A8" w:rsidRPr="00EA53A8" w:rsidRDefault="00EA53A8" w:rsidP="00EA53A8">
      <w:pPr>
        <w:jc w:val="both"/>
      </w:pPr>
    </w:p>
    <w:p w14:paraId="77D901C1" w14:textId="77777777" w:rsidR="00EA53A8" w:rsidRPr="00EA53A8" w:rsidRDefault="00EA53A8" w:rsidP="00EA53A8">
      <w:pPr>
        <w:jc w:val="both"/>
      </w:pPr>
      <w:r w:rsidRPr="00EA53A8">
        <w:rPr>
          <w:b/>
        </w:rPr>
        <w:t xml:space="preserve">Izrada ograde oko Sinjskog Aerodroma: </w:t>
      </w:r>
      <w:r w:rsidRPr="00EA53A8">
        <w:t xml:space="preserve">Postoje otvorena pitanja između Grada Sinja i Izvođača radova oko ove investicije. Ugovor sa Izvođačem (Prvi treptač d.o.o.) potpisan u studenom 2020. Ukupna vrijednost ugovorenih radova s </w:t>
      </w:r>
      <w:proofErr w:type="spellStart"/>
      <w:r w:rsidRPr="00EA53A8">
        <w:t>PDVom</w:t>
      </w:r>
      <w:proofErr w:type="spellEnd"/>
      <w:r w:rsidRPr="00EA53A8">
        <w:t xml:space="preserve"> iznosi 456.350,00 kn. Dio radova izveden. Nisu izvedeni radovi u istočnom dijelu, te nije usklađena sa operatorom Aerodroma granica piste.  Po Građevinskoj knjizi radovi započeli u travnju 2020., te Grad Sinj nije dostavio Izvođaču projektnu dokumentaciju ove investicije i Grad Sinj nije dostavio  imenovanje Nadzora. Grad Sinj se nije </w:t>
      </w:r>
      <w:r w:rsidRPr="00EA53A8">
        <w:lastRenderedPageBreak/>
        <w:t xml:space="preserve">očitovao Izvođaču na pojašnjenje na ugrađenu ograde koja ima manju debljinu pletiva. Ispostavljeni računi Izvođača za radove izvršene do kraja svibnja 2021.g. nisu ovjereni od strane Grada, te je isto navedeno kao činjenica u Primopredajnom zapisniku i izvješću o primopredaji izvršnih ovlasti. Ostavljeni iznos u Proračunu se osigurava za slučaj prihvaćanja predloženog  razmjernog snižavanje ugovorene cijene zbog utvrđenih materijalnih nedostataka, u slučaju ukoliko se otvorena pitanja ne riješe do kraja 2021.g., kao i za slučaj završetka započete investicije. </w:t>
      </w:r>
    </w:p>
    <w:p w14:paraId="5B254C29" w14:textId="13807EFF" w:rsidR="00EA53A8" w:rsidRDefault="00EA53A8" w:rsidP="00EA53A8">
      <w:pPr>
        <w:jc w:val="both"/>
      </w:pPr>
    </w:p>
    <w:p w14:paraId="4394B595" w14:textId="77777777" w:rsidR="003C7D42" w:rsidRPr="00EA53A8" w:rsidRDefault="003C7D42" w:rsidP="00EA53A8">
      <w:pPr>
        <w:jc w:val="both"/>
      </w:pPr>
    </w:p>
    <w:p w14:paraId="14218231" w14:textId="144F6EAA" w:rsidR="00EA53A8" w:rsidRDefault="00EA53A8" w:rsidP="00EA53A8">
      <w:pPr>
        <w:jc w:val="both"/>
      </w:pPr>
      <w:r w:rsidRPr="00EA53A8">
        <w:rPr>
          <w:b/>
        </w:rPr>
        <w:t>Projekt „Izgradnja velikog igrališta sa umjetnom travom uz gradski stadion NK Junak“:</w:t>
      </w:r>
      <w:r w:rsidRPr="00EA53A8">
        <w:t xml:space="preserve"> U Proračunu za 2022.g. se planiraju sredstva za dio radova koji nije izveden u 2021.g. (Gradilište prijavljeno: 11.10.2021.; Izvođač uveden u posao 20.10.2021.). Dio radova će se izvesti u 2021.g., a dio radova se planira izvoditi u 2022.g. sukladno dostavljenom Dinamičkom planu investicije.</w:t>
      </w:r>
    </w:p>
    <w:p w14:paraId="465532F8" w14:textId="77777777" w:rsidR="003C7D42" w:rsidRPr="003C7D42" w:rsidRDefault="003C7D42" w:rsidP="00EA53A8">
      <w:pPr>
        <w:jc w:val="both"/>
      </w:pPr>
    </w:p>
    <w:p w14:paraId="648C43C7" w14:textId="77777777" w:rsidR="00EA53A8" w:rsidRPr="00EA53A8" w:rsidRDefault="00EA53A8" w:rsidP="00EA53A8">
      <w:pPr>
        <w:jc w:val="both"/>
      </w:pPr>
      <w:r w:rsidRPr="00EA53A8">
        <w:rPr>
          <w:b/>
        </w:rPr>
        <w:t xml:space="preserve">Uređenje šetnice u </w:t>
      </w:r>
      <w:proofErr w:type="spellStart"/>
      <w:r w:rsidRPr="00EA53A8">
        <w:rPr>
          <w:b/>
        </w:rPr>
        <w:t>Lučanima</w:t>
      </w:r>
      <w:proofErr w:type="spellEnd"/>
      <w:r w:rsidRPr="00EA53A8">
        <w:rPr>
          <w:b/>
        </w:rPr>
        <w:t xml:space="preserve"> od Bana do Bilih vrila i kupališta Bubalo na Sutinu:</w:t>
      </w:r>
      <w:r w:rsidRPr="00EA53A8">
        <w:t xml:space="preserve"> U Proračunu za 2022.g. se planiraju sredstva za uređenje (radovi, opremanje) šetnica u naselju </w:t>
      </w:r>
      <w:proofErr w:type="spellStart"/>
      <w:r w:rsidRPr="00EA53A8">
        <w:t>Lučane</w:t>
      </w:r>
      <w:proofErr w:type="spellEnd"/>
      <w:r w:rsidRPr="00EA53A8">
        <w:t xml:space="preserve"> i </w:t>
      </w:r>
      <w:proofErr w:type="spellStart"/>
      <w:r w:rsidRPr="00EA53A8">
        <w:t>Suhač</w:t>
      </w:r>
      <w:proofErr w:type="spellEnd"/>
      <w:r w:rsidRPr="00EA53A8">
        <w:t xml:space="preserve"> u suradnji s Turističkom zajednicom Grada Sinja. </w:t>
      </w:r>
    </w:p>
    <w:p w14:paraId="7411090C" w14:textId="77777777" w:rsidR="00EA53A8" w:rsidRPr="00EA53A8" w:rsidRDefault="00EA53A8" w:rsidP="00EA53A8">
      <w:pPr>
        <w:jc w:val="both"/>
      </w:pPr>
    </w:p>
    <w:p w14:paraId="4C9516CE" w14:textId="77777777" w:rsidR="00EA53A8" w:rsidRPr="00EA53A8" w:rsidRDefault="00EA53A8" w:rsidP="00EA53A8">
      <w:pPr>
        <w:jc w:val="both"/>
      </w:pPr>
      <w:r w:rsidRPr="00EA53A8">
        <w:rPr>
          <w:b/>
        </w:rPr>
        <w:t>Uređenje Ulice 72. Bojne Vojne policije:</w:t>
      </w:r>
      <w:r w:rsidRPr="00EA53A8">
        <w:t xml:space="preserve"> U Proračunu za 2022.g. planirana sredstva za izvođenje radova uređenja.</w:t>
      </w:r>
    </w:p>
    <w:p w14:paraId="0E98CA03" w14:textId="77777777" w:rsidR="00EA53A8" w:rsidRPr="00EA53A8" w:rsidRDefault="00EA53A8" w:rsidP="00EA53A8">
      <w:pPr>
        <w:jc w:val="both"/>
      </w:pPr>
    </w:p>
    <w:p w14:paraId="168A7B28" w14:textId="77777777" w:rsidR="00EA53A8" w:rsidRPr="00EA53A8" w:rsidRDefault="00EA53A8" w:rsidP="00EA53A8">
      <w:pPr>
        <w:jc w:val="both"/>
      </w:pPr>
      <w:r w:rsidRPr="00EA53A8">
        <w:rPr>
          <w:b/>
        </w:rPr>
        <w:t xml:space="preserve">Uređenje aktivnih bunara na području Grada Sinja: </w:t>
      </w:r>
      <w:r w:rsidRPr="00EA53A8">
        <w:t xml:space="preserve"> U Proračunu za 2022.g. planirana su sredstva za radove uređenja bunara po naseljima Grada u suradnji s Turističkom zajednicom Grada Sinja.</w:t>
      </w:r>
    </w:p>
    <w:p w14:paraId="59A36B7F" w14:textId="77777777" w:rsidR="00EA53A8" w:rsidRPr="00EA53A8" w:rsidRDefault="00EA53A8" w:rsidP="00EA53A8">
      <w:pPr>
        <w:jc w:val="both"/>
      </w:pPr>
    </w:p>
    <w:p w14:paraId="6D5FC94A" w14:textId="77777777" w:rsidR="00EA53A8" w:rsidRPr="00EA53A8" w:rsidRDefault="00EA53A8" w:rsidP="00EA53A8">
      <w:pPr>
        <w:jc w:val="both"/>
      </w:pPr>
      <w:r w:rsidRPr="00EA53A8">
        <w:rPr>
          <w:b/>
        </w:rPr>
        <w:t xml:space="preserve">Projekt „Uređenje Doma kulture u </w:t>
      </w:r>
      <w:proofErr w:type="spellStart"/>
      <w:r w:rsidRPr="00EA53A8">
        <w:rPr>
          <w:b/>
        </w:rPr>
        <w:t>Brnazama</w:t>
      </w:r>
      <w:proofErr w:type="spellEnd"/>
      <w:r w:rsidRPr="00EA53A8">
        <w:rPr>
          <w:b/>
        </w:rPr>
        <w:t>“:</w:t>
      </w:r>
      <w:r w:rsidRPr="00EA53A8">
        <w:t xml:space="preserve"> U Proračunu za 2022.g. se planiraju sredstva za izvršenje Ugovora za radove uređenja predmetnog objekta po izrađenom troškovniku.</w:t>
      </w:r>
    </w:p>
    <w:p w14:paraId="0EBA1A24" w14:textId="77777777" w:rsidR="00EA53A8" w:rsidRPr="00EA53A8" w:rsidRDefault="00EA53A8" w:rsidP="00EA53A8">
      <w:pPr>
        <w:jc w:val="both"/>
      </w:pPr>
    </w:p>
    <w:p w14:paraId="14898D1B" w14:textId="77777777" w:rsidR="00EA53A8" w:rsidRPr="00EA53A8" w:rsidRDefault="00EA53A8" w:rsidP="00EA53A8">
      <w:pPr>
        <w:jc w:val="both"/>
      </w:pPr>
      <w:r w:rsidRPr="00EA53A8">
        <w:rPr>
          <w:b/>
        </w:rPr>
        <w:t xml:space="preserve">Vodoopskrba </w:t>
      </w:r>
      <w:proofErr w:type="spellStart"/>
      <w:r w:rsidRPr="00EA53A8">
        <w:rPr>
          <w:b/>
        </w:rPr>
        <w:t>Zelovski</w:t>
      </w:r>
      <w:proofErr w:type="spellEnd"/>
      <w:r w:rsidRPr="00EA53A8">
        <w:rPr>
          <w:b/>
        </w:rPr>
        <w:t xml:space="preserve"> plato:</w:t>
      </w:r>
      <w:r w:rsidRPr="00EA53A8">
        <w:t xml:space="preserve"> U Proračunu za 2022.g. planirana sredstva za izradu Glavnog projekta radi ishođenja građevinske dozvole (Idejni projekt izrađen, zahtjev za izdavanje lokacijske dozvole predan u listopadu 2021.g.).</w:t>
      </w:r>
    </w:p>
    <w:p w14:paraId="7BF6F6DB" w14:textId="77777777" w:rsidR="00EA53A8" w:rsidRPr="00EA53A8" w:rsidRDefault="00EA53A8" w:rsidP="00EA53A8">
      <w:pPr>
        <w:jc w:val="both"/>
      </w:pPr>
    </w:p>
    <w:p w14:paraId="4C693CA6" w14:textId="77777777" w:rsidR="00EA53A8" w:rsidRPr="00EA53A8" w:rsidRDefault="00EA53A8" w:rsidP="00EA53A8">
      <w:pPr>
        <w:jc w:val="both"/>
      </w:pPr>
      <w:r w:rsidRPr="00EA53A8">
        <w:rPr>
          <w:b/>
        </w:rPr>
        <w:t>Projekt „Uređenje igrališta Š.C. Mladen Pavić-</w:t>
      </w:r>
      <w:proofErr w:type="spellStart"/>
      <w:r w:rsidRPr="00EA53A8">
        <w:rPr>
          <w:b/>
        </w:rPr>
        <w:t>Kembo</w:t>
      </w:r>
      <w:proofErr w:type="spellEnd"/>
      <w:r w:rsidRPr="00EA53A8">
        <w:rPr>
          <w:b/>
        </w:rPr>
        <w:t>“:</w:t>
      </w:r>
      <w:r w:rsidRPr="00EA53A8">
        <w:t xml:space="preserve"> U Proračunu za 2022.g. planirana su sredstva za opremanje igrališta (košarkaški koševi, mreža, ograda) i izvođenje građevinskih radova.</w:t>
      </w:r>
    </w:p>
    <w:p w14:paraId="7C488757" w14:textId="77777777" w:rsidR="00EA53A8" w:rsidRPr="00EA53A8" w:rsidRDefault="00EA53A8" w:rsidP="00EA53A8">
      <w:pPr>
        <w:jc w:val="both"/>
      </w:pPr>
    </w:p>
    <w:p w14:paraId="057D090C" w14:textId="77777777" w:rsidR="00EA53A8" w:rsidRPr="00EA53A8" w:rsidRDefault="00EA53A8" w:rsidP="00EA53A8">
      <w:pPr>
        <w:jc w:val="both"/>
      </w:pPr>
      <w:r w:rsidRPr="00EA53A8">
        <w:rPr>
          <w:b/>
        </w:rPr>
        <w:t>Projekt „Uređenje igrališta Vučkovići“:</w:t>
      </w:r>
      <w:r w:rsidRPr="00EA53A8">
        <w:t xml:space="preserve"> U Proračunu za 2022.g. planirana su sredstva za opremanje igrališta (ograda, mreža, oprema) i građevinski radovi</w:t>
      </w:r>
    </w:p>
    <w:p w14:paraId="28D0CF54" w14:textId="77777777" w:rsidR="00EA53A8" w:rsidRPr="00EA53A8" w:rsidRDefault="00EA53A8" w:rsidP="00EA53A8">
      <w:pPr>
        <w:jc w:val="both"/>
      </w:pPr>
    </w:p>
    <w:p w14:paraId="6DAE854E" w14:textId="77777777" w:rsidR="00EA53A8" w:rsidRPr="00EA53A8" w:rsidRDefault="00EA53A8" w:rsidP="00EA53A8">
      <w:pPr>
        <w:jc w:val="both"/>
      </w:pPr>
      <w:r w:rsidRPr="00EA53A8">
        <w:rPr>
          <w:b/>
        </w:rPr>
        <w:t xml:space="preserve">Projekt „Uređenje dječjeg igrališta uz </w:t>
      </w:r>
      <w:proofErr w:type="spellStart"/>
      <w:r w:rsidRPr="00EA53A8">
        <w:rPr>
          <w:b/>
        </w:rPr>
        <w:t>P.Š.Karakašica</w:t>
      </w:r>
      <w:proofErr w:type="spellEnd"/>
      <w:r w:rsidRPr="00EA53A8">
        <w:rPr>
          <w:b/>
        </w:rPr>
        <w:t>“:</w:t>
      </w:r>
      <w:r w:rsidRPr="00EA53A8">
        <w:t xml:space="preserve"> U Proračunu za 2022.g. planira se poduzimanje aktivnosti na rješavanju imovinsko pravnih odnosa (Upravni odjel za imovinu i prostorno uređenje) nakon čega je moguće pristupiti radovima uređenja i opremanja.  </w:t>
      </w:r>
    </w:p>
    <w:p w14:paraId="5B3CFF97" w14:textId="77777777" w:rsidR="00EA53A8" w:rsidRPr="00EA53A8" w:rsidRDefault="00EA53A8" w:rsidP="00EA53A8">
      <w:pPr>
        <w:jc w:val="both"/>
      </w:pPr>
    </w:p>
    <w:p w14:paraId="4E26203E" w14:textId="77777777" w:rsidR="00EA53A8" w:rsidRPr="00EA53A8" w:rsidRDefault="00EA53A8" w:rsidP="00EA53A8">
      <w:pPr>
        <w:jc w:val="both"/>
      </w:pPr>
      <w:r w:rsidRPr="00EA53A8">
        <w:rPr>
          <w:b/>
        </w:rPr>
        <w:t xml:space="preserve">Projekt „Izgradnja dječjeg igrališta u </w:t>
      </w:r>
      <w:proofErr w:type="spellStart"/>
      <w:r w:rsidRPr="00EA53A8">
        <w:rPr>
          <w:b/>
        </w:rPr>
        <w:t>Suhaču</w:t>
      </w:r>
      <w:proofErr w:type="spellEnd"/>
      <w:r w:rsidRPr="00EA53A8">
        <w:rPr>
          <w:b/>
        </w:rPr>
        <w:t>“:</w:t>
      </w:r>
      <w:r w:rsidRPr="00EA53A8">
        <w:t xml:space="preserve"> U Proračunu za 2022.g. planiraju se sredstva za izradu projektne dokumentacije, rješavanje imovinsko pravih odnosa (Upravni odjel za imovinu i prostorno planiranje) i izgradnja dječjeg igrališta u naselju </w:t>
      </w:r>
      <w:proofErr w:type="spellStart"/>
      <w:r w:rsidRPr="00EA53A8">
        <w:t>Suhač</w:t>
      </w:r>
      <w:proofErr w:type="spellEnd"/>
      <w:r w:rsidRPr="00EA53A8">
        <w:t>.</w:t>
      </w:r>
    </w:p>
    <w:p w14:paraId="27AFC2F1" w14:textId="77777777" w:rsidR="00EA53A8" w:rsidRPr="00EA53A8" w:rsidRDefault="00EA53A8" w:rsidP="00EA53A8">
      <w:pPr>
        <w:jc w:val="both"/>
      </w:pPr>
      <w:r w:rsidRPr="00EA53A8">
        <w:rPr>
          <w:b/>
        </w:rPr>
        <w:t xml:space="preserve">Projekt „Izgradnja parkirališta i dječjeg igrališta na </w:t>
      </w:r>
      <w:proofErr w:type="spellStart"/>
      <w:r w:rsidRPr="00EA53A8">
        <w:rPr>
          <w:b/>
        </w:rPr>
        <w:t>Bazani</w:t>
      </w:r>
      <w:proofErr w:type="spellEnd"/>
      <w:r w:rsidRPr="00EA53A8">
        <w:rPr>
          <w:b/>
        </w:rPr>
        <w:t>“:</w:t>
      </w:r>
      <w:r w:rsidRPr="00EA53A8">
        <w:t xml:space="preserve"> U Proračunu za 2022.g. planiraju se sredstva za rješavanje imovinsko pravnih odnosa na lokaciji planiranog parkirališta/igrališta (Upravni odjel za imovinu i prostorno uređenje) za koje je prethodno izrađena projektna dokumentacija. </w:t>
      </w:r>
    </w:p>
    <w:p w14:paraId="1CD657EB" w14:textId="77777777" w:rsidR="00EA53A8" w:rsidRPr="00EA53A8" w:rsidRDefault="00EA53A8" w:rsidP="00EA53A8">
      <w:pPr>
        <w:jc w:val="both"/>
      </w:pPr>
    </w:p>
    <w:p w14:paraId="65F786F8" w14:textId="77777777" w:rsidR="00EA53A8" w:rsidRPr="00EA53A8" w:rsidRDefault="00EA53A8" w:rsidP="00EA53A8">
      <w:pPr>
        <w:jc w:val="both"/>
      </w:pPr>
      <w:r w:rsidRPr="00EA53A8">
        <w:rPr>
          <w:b/>
        </w:rPr>
        <w:lastRenderedPageBreak/>
        <w:t xml:space="preserve">Sufinanciranje projekta izgradnje semafora na raskrižju Ulica M. Buljana (LC67040) i Put </w:t>
      </w:r>
      <w:proofErr w:type="spellStart"/>
      <w:r w:rsidRPr="00EA53A8">
        <w:rPr>
          <w:b/>
        </w:rPr>
        <w:t>Ferate</w:t>
      </w:r>
      <w:proofErr w:type="spellEnd"/>
      <w:r w:rsidRPr="00EA53A8">
        <w:rPr>
          <w:b/>
        </w:rPr>
        <w:t>:</w:t>
      </w:r>
      <w:r w:rsidRPr="00EA53A8">
        <w:t xml:space="preserve"> U Proračunu za 2022.g. Osiguravaju se sredstva za ovu investiciju po Sporazumu o sufinanciranju (ŽUC 50%, Grad Sinj 25%, Kaufland Hrvatska 25%)</w:t>
      </w:r>
    </w:p>
    <w:p w14:paraId="6401C590" w14:textId="77777777" w:rsidR="00EA53A8" w:rsidRPr="00EA53A8" w:rsidRDefault="00EA53A8" w:rsidP="00EA53A8">
      <w:pPr>
        <w:jc w:val="both"/>
      </w:pPr>
    </w:p>
    <w:p w14:paraId="33050D9D" w14:textId="77777777" w:rsidR="00EA53A8" w:rsidRPr="00EA53A8" w:rsidRDefault="00EA53A8" w:rsidP="00EA53A8">
      <w:pPr>
        <w:jc w:val="both"/>
      </w:pPr>
      <w:r w:rsidRPr="00EA53A8">
        <w:rPr>
          <w:b/>
        </w:rPr>
        <w:t>Izrada izvedbenog projekta za zahvat izvanrednog održavanja državne ceste DC1 kroz grad Sinj (Splitska ulica), duljine 580 m:</w:t>
      </w:r>
      <w:r w:rsidRPr="00EA53A8">
        <w:t xml:space="preserve"> U 2022.g. se planira izvršenje Ugovora za izradu predmetnog Izvedbenog projekta (ugovaranje u 2021.)</w:t>
      </w:r>
    </w:p>
    <w:p w14:paraId="63E813E1" w14:textId="77777777" w:rsidR="00EA53A8" w:rsidRPr="00EA53A8" w:rsidRDefault="00EA53A8" w:rsidP="00EA53A8">
      <w:pPr>
        <w:jc w:val="both"/>
      </w:pPr>
    </w:p>
    <w:p w14:paraId="594F8264" w14:textId="77777777" w:rsidR="00EA53A8" w:rsidRPr="00EA53A8" w:rsidRDefault="00EA53A8" w:rsidP="00EA53A8">
      <w:pPr>
        <w:jc w:val="both"/>
      </w:pPr>
      <w:r w:rsidRPr="00EA53A8">
        <w:rPr>
          <w:b/>
        </w:rPr>
        <w:t>Projekt Projektiranje rasvjete glavnog nogometnog terena NK Junak</w:t>
      </w:r>
      <w:r w:rsidRPr="00EA53A8">
        <w:t>: U Proračunu za 2022.g.planirana su sredstva za izvršenje Ugovora za izradu projektne dokumentacija projektiranja rasvjete (ugovaranje u 2021.), ishođenje građevinske dozvole i izvođenje radova ove investicije.</w:t>
      </w:r>
    </w:p>
    <w:p w14:paraId="5A4A267F" w14:textId="77777777" w:rsidR="00EA53A8" w:rsidRPr="00EA53A8" w:rsidRDefault="00EA53A8" w:rsidP="00EA53A8">
      <w:pPr>
        <w:jc w:val="both"/>
      </w:pPr>
    </w:p>
    <w:p w14:paraId="69B3ACC0" w14:textId="77777777" w:rsidR="00EA53A8" w:rsidRPr="00EA53A8" w:rsidRDefault="00EA53A8" w:rsidP="00EA53A8">
      <w:pPr>
        <w:jc w:val="both"/>
      </w:pPr>
      <w:r w:rsidRPr="00EA53A8">
        <w:rPr>
          <w:b/>
        </w:rPr>
        <w:t xml:space="preserve">Projektiranje odvodnje u Ulici Put Piketa, Drniška ulica, Put </w:t>
      </w:r>
      <w:proofErr w:type="spellStart"/>
      <w:r w:rsidRPr="00EA53A8">
        <w:rPr>
          <w:b/>
        </w:rPr>
        <w:t>Šušnjevače</w:t>
      </w:r>
      <w:proofErr w:type="spellEnd"/>
      <w:r w:rsidRPr="00EA53A8">
        <w:rPr>
          <w:b/>
        </w:rPr>
        <w:t xml:space="preserve">, naselje Luka, </w:t>
      </w:r>
      <w:proofErr w:type="spellStart"/>
      <w:r w:rsidRPr="00EA53A8">
        <w:rPr>
          <w:b/>
        </w:rPr>
        <w:t>Karajkova</w:t>
      </w:r>
      <w:proofErr w:type="spellEnd"/>
      <w:r w:rsidRPr="00EA53A8">
        <w:rPr>
          <w:b/>
        </w:rPr>
        <w:t xml:space="preserve"> lokva:</w:t>
      </w:r>
      <w:r w:rsidRPr="00EA53A8">
        <w:t xml:space="preserve"> U Proračunu za 2022.g. planiraju se sredstva za izradu Idejnih rješenja po lokacijama (Drniška, Put </w:t>
      </w:r>
      <w:proofErr w:type="spellStart"/>
      <w:r w:rsidRPr="00EA53A8">
        <w:t>Šušnjevače</w:t>
      </w:r>
      <w:proofErr w:type="spellEnd"/>
      <w:r w:rsidRPr="00EA53A8">
        <w:t xml:space="preserve">, naselje Luka, </w:t>
      </w:r>
      <w:proofErr w:type="spellStart"/>
      <w:r w:rsidRPr="00EA53A8">
        <w:t>Karajkova</w:t>
      </w:r>
      <w:proofErr w:type="spellEnd"/>
      <w:r w:rsidRPr="00EA53A8">
        <w:t xml:space="preserve"> lokva), Idejnih projekata lokacija, parcelacijskog elaborata, te poduzimanje ostalih aktivnosti radi ishođenja dozvola za građenje.</w:t>
      </w:r>
    </w:p>
    <w:p w14:paraId="2CF7410E" w14:textId="77777777" w:rsidR="00EA53A8" w:rsidRPr="00EA53A8" w:rsidRDefault="00EA53A8" w:rsidP="00EA53A8">
      <w:pPr>
        <w:jc w:val="both"/>
      </w:pPr>
    </w:p>
    <w:p w14:paraId="248780DE" w14:textId="77777777" w:rsidR="00EA53A8" w:rsidRPr="00EA53A8" w:rsidRDefault="00EA53A8" w:rsidP="00EA53A8">
      <w:pPr>
        <w:jc w:val="both"/>
      </w:pPr>
      <w:r w:rsidRPr="00EA53A8">
        <w:rPr>
          <w:b/>
        </w:rPr>
        <w:t>Izrada dokumentacije za projektno rješenje ceste od Doma zdravlja do Ulice 126.brigade :</w:t>
      </w:r>
      <w:r w:rsidRPr="00EA53A8">
        <w:t xml:space="preserve"> U Proračunu za 2022.g. planirana sredstva za izradu Idejnog projekta radi ishođenja lokacijske dozvole i ishođenja potrebnih suglasnosti, a imovinsko pravni odnosi će se rješavati u Upravnom odjelu za imovinu i prostorno uređenje.</w:t>
      </w:r>
    </w:p>
    <w:p w14:paraId="7D6782C3" w14:textId="77777777" w:rsidR="00EA53A8" w:rsidRPr="00EA53A8" w:rsidRDefault="00EA53A8" w:rsidP="00EA53A8">
      <w:pPr>
        <w:jc w:val="both"/>
      </w:pPr>
    </w:p>
    <w:p w14:paraId="071062F0" w14:textId="77777777" w:rsidR="00EA53A8" w:rsidRPr="00EA53A8" w:rsidRDefault="00EA53A8" w:rsidP="00EA53A8">
      <w:pPr>
        <w:jc w:val="both"/>
      </w:pPr>
      <w:r w:rsidRPr="00EA53A8">
        <w:rPr>
          <w:b/>
        </w:rPr>
        <w:t>Izrada projektne dokumentacije uređenja Ulice 126.brigade do Pazara:</w:t>
      </w:r>
      <w:r w:rsidRPr="00EA53A8">
        <w:t xml:space="preserve"> U Proračunu za 2022.g. planirana sredstva za izradu Idejnog projekta radi ishođenja lokacijske dozvole i ishođenja potrebnih suglasnosti, a imovinsko pravni odnosi će se rješavati u Upravnom odjelu za imovinu i prostorno uređenje.</w:t>
      </w:r>
    </w:p>
    <w:p w14:paraId="1AB03A7A" w14:textId="77777777" w:rsidR="00EA53A8" w:rsidRPr="00EA53A8" w:rsidRDefault="00EA53A8" w:rsidP="00EA53A8">
      <w:pPr>
        <w:jc w:val="both"/>
      </w:pPr>
    </w:p>
    <w:p w14:paraId="75C01104" w14:textId="77777777" w:rsidR="00EA53A8" w:rsidRPr="00EA53A8" w:rsidRDefault="00EA53A8" w:rsidP="00EA53A8">
      <w:pPr>
        <w:jc w:val="both"/>
      </w:pPr>
      <w:r w:rsidRPr="00EA53A8">
        <w:rPr>
          <w:b/>
        </w:rPr>
        <w:t xml:space="preserve">Projekt „Izrada projektne dokumentacije za športski prostor na </w:t>
      </w:r>
      <w:proofErr w:type="spellStart"/>
      <w:r w:rsidRPr="00EA53A8">
        <w:rPr>
          <w:b/>
        </w:rPr>
        <w:t>Š.C."Ivica</w:t>
      </w:r>
      <w:proofErr w:type="spellEnd"/>
      <w:r w:rsidRPr="00EA53A8">
        <w:rPr>
          <w:b/>
        </w:rPr>
        <w:t xml:space="preserve"> Poljak-Sokol i Andrija </w:t>
      </w:r>
      <w:proofErr w:type="spellStart"/>
      <w:r w:rsidRPr="00EA53A8">
        <w:rPr>
          <w:b/>
        </w:rPr>
        <w:t>Alčić</w:t>
      </w:r>
      <w:proofErr w:type="spellEnd"/>
      <w:r w:rsidRPr="00EA53A8">
        <w:rPr>
          <w:b/>
        </w:rPr>
        <w:t>) za ragbi klub“:</w:t>
      </w:r>
      <w:r w:rsidRPr="00EA53A8">
        <w:t xml:space="preserve"> U Proračunu za 2022.g. planiraju se sredstva za izradu idejnog i glavnog projekta za ovu investiciju.</w:t>
      </w:r>
    </w:p>
    <w:p w14:paraId="6459B738" w14:textId="77777777" w:rsidR="00EA53A8" w:rsidRPr="00EA53A8" w:rsidRDefault="00EA53A8" w:rsidP="00EA53A8">
      <w:pPr>
        <w:jc w:val="both"/>
      </w:pPr>
    </w:p>
    <w:p w14:paraId="60D6C76B" w14:textId="77777777" w:rsidR="00EA53A8" w:rsidRPr="00EA53A8" w:rsidRDefault="00EA53A8" w:rsidP="00EA53A8">
      <w:pPr>
        <w:jc w:val="both"/>
      </w:pPr>
      <w:r w:rsidRPr="00EA53A8">
        <w:rPr>
          <w:b/>
        </w:rPr>
        <w:t xml:space="preserve">Projekt „Izrada projektne dokumentacije za tribinu i popratne sadržaje na </w:t>
      </w:r>
      <w:proofErr w:type="spellStart"/>
      <w:r w:rsidRPr="00EA53A8">
        <w:rPr>
          <w:b/>
        </w:rPr>
        <w:t>Š.C."Ivica</w:t>
      </w:r>
      <w:proofErr w:type="spellEnd"/>
      <w:r w:rsidRPr="00EA53A8">
        <w:rPr>
          <w:b/>
        </w:rPr>
        <w:t xml:space="preserve"> Poljak-Sokol i Andrija </w:t>
      </w:r>
      <w:proofErr w:type="spellStart"/>
      <w:r w:rsidRPr="00EA53A8">
        <w:rPr>
          <w:b/>
        </w:rPr>
        <w:t>Alčić</w:t>
      </w:r>
      <w:proofErr w:type="spellEnd"/>
      <w:r w:rsidRPr="00EA53A8">
        <w:rPr>
          <w:b/>
        </w:rPr>
        <w:t>) za AK“:</w:t>
      </w:r>
      <w:r w:rsidRPr="00EA53A8">
        <w:t xml:space="preserve"> U Proračunu za 2022.g. planiraju se sredstva za izradu projektne dokumentacije za tribinu i popratne sadržaje na </w:t>
      </w:r>
      <w:proofErr w:type="spellStart"/>
      <w:r w:rsidRPr="00EA53A8">
        <w:t>Š.C."Ivica</w:t>
      </w:r>
      <w:proofErr w:type="spellEnd"/>
      <w:r w:rsidRPr="00EA53A8">
        <w:t xml:space="preserve"> Poljak-Sokol i Andrija </w:t>
      </w:r>
      <w:proofErr w:type="spellStart"/>
      <w:r w:rsidRPr="00EA53A8">
        <w:t>Alčić</w:t>
      </w:r>
      <w:proofErr w:type="spellEnd"/>
      <w:r w:rsidRPr="00EA53A8">
        <w:t>) za AK: idejni i glavni projekt za ovu investiciju.</w:t>
      </w:r>
    </w:p>
    <w:p w14:paraId="2AAD392D" w14:textId="77777777" w:rsidR="00EA53A8" w:rsidRPr="00EA53A8" w:rsidRDefault="00EA53A8" w:rsidP="00EA53A8">
      <w:pPr>
        <w:jc w:val="both"/>
      </w:pPr>
    </w:p>
    <w:p w14:paraId="52773D00" w14:textId="77777777" w:rsidR="00EA53A8" w:rsidRPr="00EA53A8" w:rsidRDefault="00EA53A8" w:rsidP="00EA53A8">
      <w:pPr>
        <w:jc w:val="both"/>
      </w:pPr>
      <w:r w:rsidRPr="00EA53A8">
        <w:rPr>
          <w:b/>
        </w:rPr>
        <w:t>Projekt „</w:t>
      </w:r>
      <w:proofErr w:type="spellStart"/>
      <w:r w:rsidRPr="00EA53A8">
        <w:rPr>
          <w:b/>
        </w:rPr>
        <w:t>Preprojektiranje</w:t>
      </w:r>
      <w:proofErr w:type="spellEnd"/>
      <w:r w:rsidRPr="00EA53A8">
        <w:rPr>
          <w:b/>
        </w:rPr>
        <w:t xml:space="preserve"> istočne tribine NK Junak u tribinu i sportske dvorane“: </w:t>
      </w:r>
      <w:r w:rsidRPr="00EA53A8">
        <w:t xml:space="preserve">U Proračunu za 2022.g. se planiraju sredstva za izradu projektne dokumentacije </w:t>
      </w:r>
      <w:proofErr w:type="spellStart"/>
      <w:r w:rsidRPr="00EA53A8">
        <w:t>preprojektiranja</w:t>
      </w:r>
      <w:proofErr w:type="spellEnd"/>
      <w:r w:rsidRPr="00EA53A8">
        <w:t xml:space="preserve"> istočne tribine NK Junak u tribinu i sportske dvorane.</w:t>
      </w:r>
    </w:p>
    <w:p w14:paraId="24E33F2E" w14:textId="77777777" w:rsidR="00EA53A8" w:rsidRPr="00EA53A8" w:rsidRDefault="00EA53A8" w:rsidP="00EA53A8">
      <w:pPr>
        <w:jc w:val="both"/>
      </w:pPr>
    </w:p>
    <w:p w14:paraId="3CFB91BE" w14:textId="77777777" w:rsidR="00EA53A8" w:rsidRPr="00EA53A8" w:rsidRDefault="00EA53A8" w:rsidP="00EA53A8">
      <w:pPr>
        <w:jc w:val="both"/>
      </w:pPr>
      <w:r w:rsidRPr="00EA53A8">
        <w:rPr>
          <w:b/>
        </w:rPr>
        <w:t xml:space="preserve">Sanacija malog igrališta sa umjetnom travom uz NK Glavice: </w:t>
      </w:r>
      <w:r w:rsidRPr="00EA53A8">
        <w:t xml:space="preserve">Osigurana su sredstva za radove sanacije malog igrališta sa umjetnom travom uz NK Glavice. </w:t>
      </w:r>
    </w:p>
    <w:p w14:paraId="1A12EB2F" w14:textId="77777777" w:rsidR="00EA53A8" w:rsidRPr="00EA53A8" w:rsidRDefault="00EA53A8" w:rsidP="00EA53A8">
      <w:pPr>
        <w:jc w:val="both"/>
      </w:pPr>
    </w:p>
    <w:p w14:paraId="62D536A6" w14:textId="77777777" w:rsidR="00EA53A8" w:rsidRPr="00EA53A8" w:rsidRDefault="00EA53A8" w:rsidP="00EA53A8">
      <w:pPr>
        <w:jc w:val="both"/>
      </w:pPr>
      <w:r w:rsidRPr="00EA53A8">
        <w:rPr>
          <w:b/>
        </w:rPr>
        <w:t>Projekt „</w:t>
      </w:r>
      <w:proofErr w:type="spellStart"/>
      <w:r w:rsidRPr="00EA53A8">
        <w:rPr>
          <w:b/>
        </w:rPr>
        <w:t>Family</w:t>
      </w:r>
      <w:proofErr w:type="spellEnd"/>
      <w:r w:rsidRPr="00EA53A8">
        <w:rPr>
          <w:b/>
        </w:rPr>
        <w:t xml:space="preserve"> </w:t>
      </w:r>
      <w:proofErr w:type="spellStart"/>
      <w:r w:rsidRPr="00EA53A8">
        <w:rPr>
          <w:b/>
        </w:rPr>
        <w:t>point</w:t>
      </w:r>
      <w:proofErr w:type="spellEnd"/>
      <w:r w:rsidRPr="00EA53A8">
        <w:rPr>
          <w:b/>
        </w:rPr>
        <w:t xml:space="preserve"> igralište“:</w:t>
      </w:r>
      <w:r w:rsidRPr="00EA53A8">
        <w:t xml:space="preserve"> Planira se uređenje igrališta  uz gradsku sportsku dvoranu Ivica-Ićo Glavan. Igralište je zamišljeno kao tzv. </w:t>
      </w:r>
      <w:proofErr w:type="spellStart"/>
      <w:r w:rsidRPr="00EA53A8">
        <w:t>Family</w:t>
      </w:r>
      <w:proofErr w:type="spellEnd"/>
      <w:r w:rsidRPr="00EA53A8">
        <w:t xml:space="preserve"> </w:t>
      </w:r>
      <w:proofErr w:type="spellStart"/>
      <w:r w:rsidRPr="00EA53A8">
        <w:t>Point</w:t>
      </w:r>
      <w:proofErr w:type="spellEnd"/>
      <w:r w:rsidRPr="00EA53A8">
        <w:t xml:space="preserve"> igralište odnosno mjesto za igru, druženje i zabavu cijele obitelji. Površina igrališta bila bi podijeljena u 5 zona i to: zona za malu djecu, zona za djecu vrtićkog uzrasta, sportska, fitnes i piknik zona. Igralište bi u potpunosti trebalo biti prilagođeno djeci s posebnim potrebama i invalidima, a u sklopu igrališta napravila bi se i fontana s pitkom vodom. Izrada glavnog projekta naručena  u 2021.g.</w:t>
      </w:r>
    </w:p>
    <w:p w14:paraId="289E7092" w14:textId="77777777" w:rsidR="00EA53A8" w:rsidRPr="00EA53A8" w:rsidRDefault="00EA53A8" w:rsidP="00EA53A8">
      <w:pPr>
        <w:jc w:val="both"/>
      </w:pPr>
    </w:p>
    <w:p w14:paraId="61516AF4" w14:textId="77777777" w:rsidR="00EA53A8" w:rsidRPr="00EA53A8" w:rsidRDefault="00EA53A8" w:rsidP="00EA53A8">
      <w:pPr>
        <w:jc w:val="both"/>
      </w:pPr>
      <w:r w:rsidRPr="00EA53A8">
        <w:rPr>
          <w:b/>
        </w:rPr>
        <w:t xml:space="preserve">Izrada projektne dokumentacije za uređenje ceste </w:t>
      </w:r>
      <w:proofErr w:type="spellStart"/>
      <w:r w:rsidRPr="00EA53A8">
        <w:rPr>
          <w:b/>
        </w:rPr>
        <w:t>Lumbinov</w:t>
      </w:r>
      <w:proofErr w:type="spellEnd"/>
      <w:r w:rsidRPr="00EA53A8">
        <w:rPr>
          <w:b/>
        </w:rPr>
        <w:t xml:space="preserve"> most - Miljenka Buljana (uređenje ceste, nogostup, javna rasvjeta):</w:t>
      </w:r>
      <w:r w:rsidRPr="00EA53A8">
        <w:t xml:space="preserve"> U projekcijama Proračuna planira se predmetni projekt, i to u 2023.g. se planira izrada geodetske podloge, idejnog projekta radi ishođenja lokacijske dozvole, a u 2024. glavni projekt i ishođenje građevinske dozvole.</w:t>
      </w:r>
    </w:p>
    <w:p w14:paraId="0B80EB49" w14:textId="77777777" w:rsidR="00EA53A8" w:rsidRPr="00EA53A8" w:rsidRDefault="00EA53A8" w:rsidP="00EA53A8">
      <w:pPr>
        <w:jc w:val="both"/>
      </w:pPr>
    </w:p>
    <w:p w14:paraId="6BCEFE6C" w14:textId="77777777" w:rsidR="00EA53A8" w:rsidRPr="00EA53A8" w:rsidRDefault="00EA53A8" w:rsidP="00EA53A8">
      <w:pPr>
        <w:jc w:val="both"/>
      </w:pPr>
      <w:r w:rsidRPr="00EA53A8">
        <w:rPr>
          <w:b/>
        </w:rPr>
        <w:t xml:space="preserve">Uređenje ceste od </w:t>
      </w:r>
      <w:proofErr w:type="spellStart"/>
      <w:r w:rsidRPr="00EA53A8">
        <w:rPr>
          <w:b/>
        </w:rPr>
        <w:t>Prečistača</w:t>
      </w:r>
      <w:proofErr w:type="spellEnd"/>
      <w:r w:rsidRPr="00EA53A8">
        <w:rPr>
          <w:b/>
        </w:rPr>
        <w:t>-Šabić-Marić:</w:t>
      </w:r>
      <w:r w:rsidRPr="00EA53A8">
        <w:t xml:space="preserve"> U Proračunu za 2022.g su planirana sredstva za uređenje ove nerazvrstane ceste (</w:t>
      </w:r>
      <w:proofErr w:type="spellStart"/>
      <w:r w:rsidRPr="00EA53A8">
        <w:t>iskolčenje</w:t>
      </w:r>
      <w:proofErr w:type="spellEnd"/>
      <w:r w:rsidRPr="00EA53A8">
        <w:t xml:space="preserve"> trase, odvoz viška materijala, tamponiranje). Cesta je veza na Hipodrom – </w:t>
      </w:r>
      <w:proofErr w:type="spellStart"/>
      <w:r w:rsidRPr="00EA53A8">
        <w:t>Prečistač</w:t>
      </w:r>
      <w:proofErr w:type="spellEnd"/>
      <w:r w:rsidRPr="00EA53A8">
        <w:t>.</w:t>
      </w:r>
    </w:p>
    <w:p w14:paraId="7F036A32" w14:textId="77777777" w:rsidR="00EA53A8" w:rsidRPr="00EA53A8" w:rsidRDefault="00EA53A8" w:rsidP="00EA53A8">
      <w:pPr>
        <w:jc w:val="both"/>
      </w:pPr>
    </w:p>
    <w:p w14:paraId="410DEED5" w14:textId="77777777" w:rsidR="00EA53A8" w:rsidRPr="00EA53A8" w:rsidRDefault="00EA53A8" w:rsidP="00EA53A8">
      <w:pPr>
        <w:jc w:val="both"/>
      </w:pPr>
      <w:r w:rsidRPr="00EA53A8">
        <w:rPr>
          <w:b/>
        </w:rPr>
        <w:t xml:space="preserve">Rekonstrukcija ceste i mosta u </w:t>
      </w:r>
      <w:proofErr w:type="spellStart"/>
      <w:r w:rsidRPr="00EA53A8">
        <w:rPr>
          <w:b/>
        </w:rPr>
        <w:t>Lučanima</w:t>
      </w:r>
      <w:proofErr w:type="spellEnd"/>
      <w:r w:rsidRPr="00EA53A8">
        <w:rPr>
          <w:b/>
        </w:rPr>
        <w:t xml:space="preserve"> preko Voskove ( NC Odvojak </w:t>
      </w:r>
      <w:proofErr w:type="spellStart"/>
      <w:r w:rsidRPr="00EA53A8">
        <w:rPr>
          <w:b/>
        </w:rPr>
        <w:t>Smoljići-Žigići</w:t>
      </w:r>
      <w:proofErr w:type="spellEnd"/>
      <w:r w:rsidRPr="00EA53A8">
        <w:rPr>
          <w:b/>
        </w:rPr>
        <w:t>) - investicija u suradnji s Hrvatskim vodama:</w:t>
      </w:r>
      <w:r w:rsidRPr="00EA53A8">
        <w:t xml:space="preserve"> Most na bujici „</w:t>
      </w:r>
      <w:proofErr w:type="spellStart"/>
      <w:r w:rsidRPr="00EA53A8">
        <w:t>Voskovo</w:t>
      </w:r>
      <w:proofErr w:type="spellEnd"/>
      <w:r w:rsidRPr="00EA53A8">
        <w:t xml:space="preserve">“ koja je u principu lijevi pritok bujice </w:t>
      </w:r>
      <w:proofErr w:type="spellStart"/>
      <w:r w:rsidRPr="00EA53A8">
        <w:t>Karakašice</w:t>
      </w:r>
      <w:proofErr w:type="spellEnd"/>
      <w:r w:rsidRPr="00EA53A8">
        <w:t xml:space="preserve"> te se nalazi na k.o. </w:t>
      </w:r>
      <w:proofErr w:type="spellStart"/>
      <w:r w:rsidRPr="00EA53A8">
        <w:t>Lučane</w:t>
      </w:r>
      <w:proofErr w:type="spellEnd"/>
      <w:r w:rsidRPr="00EA53A8">
        <w:t xml:space="preserve">,  </w:t>
      </w:r>
      <w:proofErr w:type="spellStart"/>
      <w:r w:rsidRPr="00EA53A8">
        <w:t>k.č.z</w:t>
      </w:r>
      <w:proofErr w:type="spellEnd"/>
      <w:r w:rsidRPr="00EA53A8">
        <w:t>. 1956. koja predstavlja javno vodno dobro pod upravljanjem Hrvatskih voda. Postojeća konstrukcija mosta se zadržava te će se ista ovim radovima proširiti za cca 1,5-2,0 m kako bi se omogućilo sigurnije prometovanje istim te će se ostati unutar granica JVD-a. Radovi uključuju pripremne radove uklanjanja nanosa i iskopa temelja upornjaka, izvedba AB temelja, upornjaka i gornje ploče mosta. Planira se potpisivanje Sporazuma o investiciji sa Hrvatskim vodama.</w:t>
      </w:r>
    </w:p>
    <w:p w14:paraId="4E904628" w14:textId="77777777" w:rsidR="00EA53A8" w:rsidRPr="00EA53A8" w:rsidRDefault="00EA53A8" w:rsidP="00EA53A8">
      <w:pPr>
        <w:jc w:val="both"/>
        <w:rPr>
          <w:b/>
        </w:rPr>
      </w:pPr>
    </w:p>
    <w:p w14:paraId="0FE05223" w14:textId="77777777" w:rsidR="00EA53A8" w:rsidRPr="00EA53A8" w:rsidRDefault="00EA53A8" w:rsidP="00EA53A8">
      <w:pPr>
        <w:jc w:val="both"/>
      </w:pPr>
      <w:r w:rsidRPr="00EA53A8">
        <w:rPr>
          <w:b/>
        </w:rPr>
        <w:t xml:space="preserve">Popločavanje Ulice </w:t>
      </w:r>
      <w:proofErr w:type="spellStart"/>
      <w:r w:rsidRPr="00EA53A8">
        <w:rPr>
          <w:b/>
        </w:rPr>
        <w:t>A.K.Miošića</w:t>
      </w:r>
      <w:proofErr w:type="spellEnd"/>
      <w:r w:rsidRPr="00EA53A8">
        <w:rPr>
          <w:b/>
        </w:rPr>
        <w:t xml:space="preserve"> (Rekonstrukcija Ulica u sklopu Urbanističke cjeline Sinj):</w:t>
      </w:r>
      <w:r w:rsidRPr="00EA53A8">
        <w:t xml:space="preserve"> U projekciji proračuna u 2023.g. planirano je popločavanje Ulice </w:t>
      </w:r>
      <w:proofErr w:type="spellStart"/>
      <w:r w:rsidRPr="00EA53A8">
        <w:t>A.K.Miošića</w:t>
      </w:r>
      <w:proofErr w:type="spellEnd"/>
      <w:r w:rsidRPr="00EA53A8">
        <w:t xml:space="preserve"> koja obaveza je preostala Gradu Sinju iz provedbe projekta "Sinj u </w:t>
      </w:r>
      <w:proofErr w:type="spellStart"/>
      <w:r w:rsidRPr="00EA53A8">
        <w:t>sridu</w:t>
      </w:r>
      <w:proofErr w:type="spellEnd"/>
      <w:r w:rsidRPr="00EA53A8">
        <w:t>",  a čija dinamika izvođenja predmetnih radova je povezana sa realizacijom projekta Aglomeracija - Sinj.</w:t>
      </w:r>
    </w:p>
    <w:p w14:paraId="2BBBC7E2" w14:textId="77777777" w:rsidR="00EA53A8" w:rsidRPr="00EA53A8" w:rsidRDefault="00EA53A8" w:rsidP="00EA53A8">
      <w:pPr>
        <w:jc w:val="both"/>
      </w:pPr>
    </w:p>
    <w:p w14:paraId="5DEFE14C" w14:textId="77777777" w:rsidR="00EA53A8" w:rsidRPr="00EA53A8" w:rsidRDefault="00EA53A8" w:rsidP="00EA53A8">
      <w:pPr>
        <w:jc w:val="both"/>
      </w:pPr>
      <w:r w:rsidRPr="00EA53A8">
        <w:rPr>
          <w:b/>
        </w:rPr>
        <w:t>Projekt sanacije ulice Put Petrovca (Urbanistička cjelini Sinj):</w:t>
      </w:r>
      <w:r w:rsidRPr="00EA53A8">
        <w:t xml:space="preserve"> U Proračunu za 2022.g. planirana su sredstva za izradu projekte dokumentacije sa troškovnikom za sanaciju Ulice Put Petrovca (kocke - kod </w:t>
      </w:r>
      <w:proofErr w:type="spellStart"/>
      <w:r w:rsidRPr="00EA53A8">
        <w:t>peškarije</w:t>
      </w:r>
      <w:proofErr w:type="spellEnd"/>
      <w:r w:rsidRPr="00EA53A8">
        <w:t>) i  radovi.</w:t>
      </w:r>
    </w:p>
    <w:p w14:paraId="56A3034A" w14:textId="77777777" w:rsidR="00EA53A8" w:rsidRPr="00EA53A8" w:rsidRDefault="00EA53A8" w:rsidP="00EA53A8">
      <w:pPr>
        <w:jc w:val="both"/>
        <w:rPr>
          <w:b/>
        </w:rPr>
      </w:pPr>
    </w:p>
    <w:p w14:paraId="46C21030" w14:textId="77777777" w:rsidR="00EA53A8" w:rsidRPr="00EA53A8" w:rsidRDefault="00EA53A8" w:rsidP="00EA53A8">
      <w:pPr>
        <w:jc w:val="both"/>
      </w:pPr>
      <w:r w:rsidRPr="00EA53A8">
        <w:rPr>
          <w:b/>
        </w:rPr>
        <w:t>Projekt uređenja ulaza u Grad (Matića ulica):</w:t>
      </w:r>
      <w:r w:rsidRPr="00EA53A8">
        <w:t xml:space="preserve"> U Proračunu za 2022.g. se planiraju sredstva za izvođenja radova/nadzora u ovoj investiciji. Projektna dokumentacija prethodno izrađena, te se planira istu revidirati prije postupka nabave radova.</w:t>
      </w:r>
    </w:p>
    <w:p w14:paraId="1DF3E744" w14:textId="77777777" w:rsidR="00EA53A8" w:rsidRPr="00EA53A8" w:rsidRDefault="00EA53A8" w:rsidP="00EA53A8">
      <w:pPr>
        <w:jc w:val="both"/>
      </w:pPr>
    </w:p>
    <w:p w14:paraId="53A3B975" w14:textId="4B0EB025" w:rsidR="003568C5" w:rsidRDefault="003568C5" w:rsidP="00D33293">
      <w:pPr>
        <w:jc w:val="both"/>
      </w:pPr>
    </w:p>
    <w:p w14:paraId="0D8851D6" w14:textId="41B842C7" w:rsidR="003568C5" w:rsidRDefault="003568C5" w:rsidP="00D33293">
      <w:pPr>
        <w:jc w:val="both"/>
      </w:pPr>
    </w:p>
    <w:p w14:paraId="54E6A36F" w14:textId="3FD46893" w:rsidR="003568C5" w:rsidRDefault="003568C5" w:rsidP="00D33293">
      <w:pPr>
        <w:jc w:val="both"/>
      </w:pPr>
    </w:p>
    <w:p w14:paraId="52BCB454" w14:textId="2C5EEE0E" w:rsidR="00BA65EF" w:rsidRDefault="00BA65EF" w:rsidP="00D33293">
      <w:pPr>
        <w:jc w:val="both"/>
      </w:pPr>
    </w:p>
    <w:p w14:paraId="50DF6C5F" w14:textId="264D57D3" w:rsidR="00BA65EF" w:rsidRDefault="00BA65EF" w:rsidP="00D33293">
      <w:pPr>
        <w:jc w:val="both"/>
      </w:pPr>
    </w:p>
    <w:p w14:paraId="06F7062A" w14:textId="77777777" w:rsidR="00BA65EF" w:rsidRDefault="00BA65EF" w:rsidP="00D33293">
      <w:pPr>
        <w:jc w:val="both"/>
      </w:pPr>
    </w:p>
    <w:p w14:paraId="630B3381" w14:textId="68829272" w:rsidR="003568C5" w:rsidRDefault="003568C5" w:rsidP="00D33293">
      <w:pPr>
        <w:jc w:val="both"/>
      </w:pPr>
    </w:p>
    <w:p w14:paraId="74390889" w14:textId="77777777" w:rsidR="00CE5889" w:rsidRDefault="00CE5889" w:rsidP="00D33293">
      <w:pPr>
        <w:jc w:val="both"/>
      </w:pPr>
    </w:p>
    <w:p w14:paraId="65B9C3B8" w14:textId="61159833" w:rsidR="00463E2B" w:rsidRDefault="00463E2B" w:rsidP="00463E2B">
      <w:pPr>
        <w:ind w:left="1104"/>
        <w:jc w:val="both"/>
      </w:pPr>
    </w:p>
    <w:p w14:paraId="147CD5C4" w14:textId="14216FA3" w:rsidR="00740FD3" w:rsidRDefault="00740FD3" w:rsidP="00463E2B">
      <w:pPr>
        <w:ind w:left="1104"/>
        <w:jc w:val="both"/>
      </w:pPr>
    </w:p>
    <w:p w14:paraId="61C472DD" w14:textId="48778065" w:rsidR="00740FD3" w:rsidRDefault="00740FD3" w:rsidP="00463E2B">
      <w:pPr>
        <w:ind w:left="1104"/>
        <w:jc w:val="both"/>
      </w:pPr>
    </w:p>
    <w:p w14:paraId="2B85830D" w14:textId="3C0153D4" w:rsidR="00740FD3" w:rsidRDefault="00740FD3" w:rsidP="00463E2B">
      <w:pPr>
        <w:ind w:left="1104"/>
        <w:jc w:val="both"/>
      </w:pPr>
    </w:p>
    <w:p w14:paraId="19F9B825" w14:textId="77777777" w:rsidR="00740FD3" w:rsidRDefault="00740FD3" w:rsidP="00463E2B">
      <w:pPr>
        <w:ind w:left="1104"/>
        <w:jc w:val="both"/>
      </w:pPr>
    </w:p>
    <w:p w14:paraId="4F651318" w14:textId="739A5728" w:rsidR="00744818" w:rsidRDefault="00744818" w:rsidP="00AF5438">
      <w:pPr>
        <w:jc w:val="both"/>
      </w:pPr>
    </w:p>
    <w:p w14:paraId="6167C766" w14:textId="655988B7" w:rsidR="00744818" w:rsidRDefault="00744818" w:rsidP="00722190">
      <w:pPr>
        <w:jc w:val="both"/>
      </w:pPr>
    </w:p>
    <w:p w14:paraId="36DECD91" w14:textId="17103D46" w:rsidR="00744818" w:rsidRPr="00744818" w:rsidRDefault="003411E9" w:rsidP="00744818">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ind w:left="1104"/>
        <w:jc w:val="both"/>
        <w:rPr>
          <w:b/>
          <w:bCs/>
        </w:rPr>
      </w:pPr>
      <w:r>
        <w:rPr>
          <w:b/>
          <w:bCs/>
        </w:rPr>
        <w:lastRenderedPageBreak/>
        <w:t xml:space="preserve">RAZDJEL 3 </w:t>
      </w:r>
      <w:r w:rsidR="00744818" w:rsidRPr="00744818">
        <w:rPr>
          <w:b/>
          <w:bCs/>
        </w:rPr>
        <w:t>UPRAVNI ODJEL ZA GOSPODARSKI RAZVOJ, FONDOVE EU I JAVNU NABAVU</w:t>
      </w:r>
    </w:p>
    <w:p w14:paraId="2D030A20" w14:textId="68A83BB3" w:rsidR="00722190" w:rsidRDefault="00722190" w:rsidP="00F72F29">
      <w:pPr>
        <w:jc w:val="both"/>
      </w:pPr>
    </w:p>
    <w:p w14:paraId="2B9BC153" w14:textId="2F302DE9" w:rsidR="003E24A2" w:rsidRDefault="00722190" w:rsidP="003E24A2">
      <w:pPr>
        <w:ind w:left="1080"/>
        <w:jc w:val="both"/>
      </w:pPr>
      <w:r>
        <w:t xml:space="preserve"> U Upravnom odjelu za gospodarski razvoj i fondove EU obavljaju se stručni, pravni, ekonomski i drugi poslovi vezani za gospodarstvo, fondove EU i javnu nabavu,</w:t>
      </w:r>
      <w:r w:rsidR="003E24A2">
        <w:t xml:space="preserve"> a odnose se na: </w:t>
      </w:r>
      <w:r>
        <w:t xml:space="preserve"> izradu programa i drugih dokumenata potrebnih za razvoj i projekte od interesa za Grad</w:t>
      </w:r>
      <w:r w:rsidR="00F72F29">
        <w:t xml:space="preserve">, poduzimanje aktivnosti vezano </w:t>
      </w:r>
      <w:r w:rsidR="003E24A2">
        <w:t>na ostvarivanju uvjeta za investicijska ulaganja od značaja za Grad Sinj</w:t>
      </w:r>
      <w:r w:rsidR="00F72F29">
        <w:t>,</w:t>
      </w:r>
      <w:r>
        <w:t xml:space="preserve"> provođenje programa poticanja razvoja gospodarstva, </w:t>
      </w:r>
      <w:r w:rsidR="00F72F29">
        <w:t>poljoprivrede proizvodnje, poticanje razvoja obrta, malog i srednjeg poduzetništva, izrada kratkoročnih i dugoročnih razvojnih planova</w:t>
      </w:r>
      <w:r w:rsidR="003E24A2">
        <w:t>, koordiniranje rada i suradnja s trgovačkim društvima u vlasništvu Grada vezano za provođenje projekata od zajedničkog interesa.</w:t>
      </w:r>
    </w:p>
    <w:p w14:paraId="77C68E48" w14:textId="77777777" w:rsidR="00F72F29" w:rsidRDefault="00F72F29" w:rsidP="00722190">
      <w:pPr>
        <w:ind w:left="709"/>
        <w:jc w:val="both"/>
      </w:pPr>
    </w:p>
    <w:p w14:paraId="3A7B4725" w14:textId="265F8187" w:rsidR="00FC237C" w:rsidRDefault="00463E2B" w:rsidP="00FC237C">
      <w:pPr>
        <w:numPr>
          <w:ilvl w:val="0"/>
          <w:numId w:val="28"/>
        </w:numPr>
        <w:shd w:val="clear" w:color="auto" w:fill="FFFFFF" w:themeFill="background1"/>
        <w:jc w:val="both"/>
        <w:rPr>
          <w:b/>
        </w:rPr>
      </w:pPr>
      <w:r>
        <w:rPr>
          <w:b/>
        </w:rPr>
        <w:t xml:space="preserve">Poticanje razvoja poduzetništva – </w:t>
      </w:r>
      <w:r>
        <w:t>realizaci</w:t>
      </w:r>
      <w:r w:rsidRPr="00463E2B">
        <w:t>ja ovoga programa</w:t>
      </w:r>
      <w:r>
        <w:rPr>
          <w:b/>
        </w:rPr>
        <w:t xml:space="preserve"> </w:t>
      </w:r>
      <w:r w:rsidR="000235AF">
        <w:t>realizira se kroz slijedeće aktivnosti:</w:t>
      </w:r>
      <w:r w:rsidR="000235AF">
        <w:rPr>
          <w:b/>
        </w:rPr>
        <w:t xml:space="preserve"> </w:t>
      </w:r>
    </w:p>
    <w:p w14:paraId="38F8D1F7" w14:textId="77777777" w:rsidR="00F72F29" w:rsidRPr="00F72F29" w:rsidRDefault="00F72F29" w:rsidP="00F72F29">
      <w:pPr>
        <w:shd w:val="clear" w:color="auto" w:fill="FFFFFF" w:themeFill="background1"/>
        <w:ind w:left="1080"/>
        <w:jc w:val="both"/>
        <w:rPr>
          <w:b/>
        </w:rPr>
      </w:pPr>
    </w:p>
    <w:p w14:paraId="26651981" w14:textId="15E845AB" w:rsidR="00AF41C1" w:rsidRDefault="00761B8F" w:rsidP="000235AF">
      <w:pPr>
        <w:numPr>
          <w:ilvl w:val="0"/>
          <w:numId w:val="4"/>
        </w:numPr>
        <w:jc w:val="both"/>
        <w:rPr>
          <w:i/>
        </w:rPr>
      </w:pPr>
      <w:r>
        <w:rPr>
          <w:i/>
        </w:rPr>
        <w:t>P</w:t>
      </w:r>
      <w:r w:rsidR="00D83787">
        <w:rPr>
          <w:i/>
        </w:rPr>
        <w:t>riprema</w:t>
      </w:r>
      <w:r>
        <w:rPr>
          <w:i/>
        </w:rPr>
        <w:t xml:space="preserve"> razvojnih programa  </w:t>
      </w:r>
      <w:r w:rsidR="00D83787">
        <w:rPr>
          <w:i/>
        </w:rPr>
        <w:t xml:space="preserve">- izdaci vezani za pripremu projekata ( studije, projekti, </w:t>
      </w:r>
      <w:r w:rsidR="00F96785">
        <w:rPr>
          <w:i/>
        </w:rPr>
        <w:t xml:space="preserve">geodetske podloge....). </w:t>
      </w:r>
      <w:r w:rsidR="00F96785" w:rsidRPr="00F96785">
        <w:t>Za tu namjenu predviđena su sredstva u iznosu 4</w:t>
      </w:r>
      <w:r w:rsidR="00BA65EF">
        <w:t>0</w:t>
      </w:r>
      <w:r w:rsidR="00F96785" w:rsidRPr="00F96785">
        <w:t>0.000,00 kuna</w:t>
      </w:r>
      <w:r w:rsidR="00F96785">
        <w:rPr>
          <w:i/>
        </w:rPr>
        <w:t>.</w:t>
      </w:r>
      <w:r w:rsidR="005C44AA">
        <w:rPr>
          <w:i/>
        </w:rPr>
        <w:t xml:space="preserve"> </w:t>
      </w:r>
    </w:p>
    <w:p w14:paraId="0F903325" w14:textId="77777777" w:rsidR="00F96785" w:rsidRDefault="00F96785" w:rsidP="00F3046A">
      <w:pPr>
        <w:ind w:left="786"/>
        <w:jc w:val="both"/>
        <w:rPr>
          <w:i/>
        </w:rPr>
      </w:pPr>
    </w:p>
    <w:p w14:paraId="2A06DEA5" w14:textId="4D6C9FD2" w:rsidR="003D1DA9" w:rsidRDefault="00565BE7" w:rsidP="00951A75">
      <w:pPr>
        <w:numPr>
          <w:ilvl w:val="0"/>
          <w:numId w:val="4"/>
        </w:numPr>
        <w:jc w:val="both"/>
      </w:pPr>
      <w:r w:rsidRPr="00951A75">
        <w:rPr>
          <w:i/>
        </w:rPr>
        <w:t>P</w:t>
      </w:r>
      <w:r w:rsidR="00AF41C1" w:rsidRPr="00951A75">
        <w:rPr>
          <w:i/>
        </w:rPr>
        <w:t>oticanje poduzetništva</w:t>
      </w:r>
      <w:r w:rsidR="00AF41C1">
        <w:t xml:space="preserve">- </w:t>
      </w:r>
      <w:r w:rsidR="003D1DA9">
        <w:t>u Proračunu za 20</w:t>
      </w:r>
      <w:r w:rsidR="00676828">
        <w:t>2</w:t>
      </w:r>
      <w:r w:rsidR="00F3046A">
        <w:t>2</w:t>
      </w:r>
      <w:r w:rsidR="003D1DA9">
        <w:t xml:space="preserve">. godinu predviđena su sredstva u iznosu od </w:t>
      </w:r>
      <w:r w:rsidR="00F3046A">
        <w:t xml:space="preserve">1.660.000,00 </w:t>
      </w:r>
      <w:r w:rsidR="003D1DA9">
        <w:t xml:space="preserve">kuna, a odnose se na: </w:t>
      </w:r>
    </w:p>
    <w:p w14:paraId="64982F5D" w14:textId="77777777" w:rsidR="003D1DA9" w:rsidRDefault="003D1DA9" w:rsidP="003D1DA9">
      <w:pPr>
        <w:jc w:val="both"/>
      </w:pPr>
      <w:r>
        <w:t xml:space="preserve">                   </w:t>
      </w:r>
      <w:r w:rsidR="00AF41C1">
        <w:t xml:space="preserve">odobravanje potpora </w:t>
      </w:r>
      <w:r w:rsidR="00CF4BC3">
        <w:t xml:space="preserve">temeljem donesenog </w:t>
      </w:r>
      <w:r>
        <w:t>P</w:t>
      </w:r>
      <w:r w:rsidR="00CF4BC3">
        <w:t xml:space="preserve">rograma potpora poljoprivredi na području </w:t>
      </w:r>
      <w:r>
        <w:t xml:space="preserve">   </w:t>
      </w:r>
    </w:p>
    <w:p w14:paraId="3D5DF14E" w14:textId="77777777" w:rsidR="003D1DA9" w:rsidRDefault="003D1DA9" w:rsidP="003D1DA9">
      <w:pPr>
        <w:jc w:val="both"/>
      </w:pPr>
      <w:r>
        <w:t xml:space="preserve">                   Grada Sinja. Programom su utvrđene aktivnosti u poljoprivredi za koje će Grad Sinj u </w:t>
      </w:r>
    </w:p>
    <w:p w14:paraId="57FF141A" w14:textId="6C88331C" w:rsidR="003D1DA9" w:rsidRDefault="003D1DA9" w:rsidP="003D1DA9">
      <w:pPr>
        <w:jc w:val="both"/>
      </w:pPr>
      <w:r>
        <w:t xml:space="preserve">                   periodu 20</w:t>
      </w:r>
      <w:r w:rsidR="00BA65EF">
        <w:t>21</w:t>
      </w:r>
      <w:r>
        <w:t>. – 202</w:t>
      </w:r>
      <w:r w:rsidR="00BA65EF">
        <w:t>3</w:t>
      </w:r>
      <w:r>
        <w:t xml:space="preserve">. godine dodjeljivati potpore male vrijednosti, te kriterije i postupak </w:t>
      </w:r>
    </w:p>
    <w:p w14:paraId="6FB31052" w14:textId="77777777" w:rsidR="003D1DA9" w:rsidRDefault="003D1DA9" w:rsidP="003D1DA9">
      <w:pPr>
        <w:jc w:val="both"/>
      </w:pPr>
      <w:r>
        <w:t xml:space="preserve">                   njihove dodjele</w:t>
      </w:r>
      <w:r w:rsidRPr="003D1DA9">
        <w:rPr>
          <w:i/>
        </w:rPr>
        <w:t>.</w:t>
      </w:r>
      <w:r>
        <w:rPr>
          <w:i/>
        </w:rPr>
        <w:t xml:space="preserve"> </w:t>
      </w:r>
      <w:r w:rsidRPr="003D1DA9">
        <w:t xml:space="preserve">Cilj programa je povećanje primarne poljoprivredne proizvodnje i </w:t>
      </w:r>
    </w:p>
    <w:p w14:paraId="438602B0" w14:textId="77777777" w:rsidR="003D1DA9" w:rsidRDefault="003D1DA9" w:rsidP="003D1DA9">
      <w:pPr>
        <w:jc w:val="both"/>
      </w:pPr>
      <w:r>
        <w:t xml:space="preserve">                   </w:t>
      </w:r>
      <w:r w:rsidRPr="003D1DA9">
        <w:t xml:space="preserve">podizanje stupnja prerade poljoprivrednih proizvoda kroz proizvodnju hrane na području </w:t>
      </w:r>
    </w:p>
    <w:p w14:paraId="0721FF2B" w14:textId="77777777" w:rsidR="003D1DA9" w:rsidRDefault="003D1DA9" w:rsidP="003D1DA9">
      <w:pPr>
        <w:jc w:val="both"/>
      </w:pPr>
      <w:r>
        <w:t xml:space="preserve">                   </w:t>
      </w:r>
      <w:r w:rsidRPr="003D1DA9">
        <w:t>Grada Sinja</w:t>
      </w:r>
      <w:r>
        <w:t xml:space="preserve">. Korisnici potpora iz ovog programa su poljoprivredna gospodarstva upisana </w:t>
      </w:r>
    </w:p>
    <w:p w14:paraId="3E46D74F" w14:textId="77777777" w:rsidR="003D1DA9" w:rsidRDefault="003D1DA9" w:rsidP="003D1DA9">
      <w:pPr>
        <w:jc w:val="both"/>
      </w:pPr>
      <w:r>
        <w:t xml:space="preserve">                   u upisnik poljoprivrednih gospodarstava sa sjedištem ili prebivalištem u Gradu Sinju. </w:t>
      </w:r>
    </w:p>
    <w:p w14:paraId="3EBEBE80" w14:textId="77777777" w:rsidR="003D1DA9" w:rsidRDefault="003D1DA9" w:rsidP="003D1DA9">
      <w:pPr>
        <w:jc w:val="both"/>
      </w:pPr>
    </w:p>
    <w:p w14:paraId="369F154F" w14:textId="77777777" w:rsidR="003D1DA9" w:rsidRDefault="003D1DA9" w:rsidP="003D1DA9">
      <w:pPr>
        <w:ind w:left="1146"/>
        <w:jc w:val="both"/>
      </w:pPr>
      <w:r>
        <w:t>Potpore se dodjeljuju za sljedeće mjere:</w:t>
      </w:r>
    </w:p>
    <w:p w14:paraId="10014541" w14:textId="77777777" w:rsidR="003D1DA9" w:rsidRDefault="003D1DA9" w:rsidP="003D1DA9">
      <w:pPr>
        <w:ind w:left="1146"/>
        <w:jc w:val="both"/>
      </w:pPr>
    </w:p>
    <w:p w14:paraId="1BCA8204" w14:textId="77777777" w:rsidR="003D1DA9" w:rsidRDefault="003D1DA9" w:rsidP="00A14BD5">
      <w:pPr>
        <w:pStyle w:val="Odlomakpopisa"/>
        <w:numPr>
          <w:ilvl w:val="0"/>
          <w:numId w:val="39"/>
        </w:numPr>
        <w:jc w:val="both"/>
      </w:pPr>
      <w:r>
        <w:t xml:space="preserve">Mjera 1. </w:t>
      </w:r>
      <w:r w:rsidRPr="003D1DA9">
        <w:rPr>
          <w:i/>
        </w:rPr>
        <w:t>Potpora investicijama u poljoprivredna gospodarstva</w:t>
      </w:r>
    </w:p>
    <w:p w14:paraId="42EA9E28" w14:textId="77777777" w:rsidR="003D1DA9" w:rsidRPr="003D1DA9" w:rsidRDefault="003D1DA9" w:rsidP="00A14BD5">
      <w:pPr>
        <w:pStyle w:val="Odlomakpopisa"/>
        <w:numPr>
          <w:ilvl w:val="0"/>
          <w:numId w:val="39"/>
        </w:numPr>
        <w:jc w:val="both"/>
        <w:rPr>
          <w:i/>
        </w:rPr>
      </w:pPr>
      <w:r>
        <w:t xml:space="preserve">Mjera 2. </w:t>
      </w:r>
      <w:r w:rsidRPr="003D1DA9">
        <w:rPr>
          <w:i/>
        </w:rPr>
        <w:t>Potpora za osiguranje poljoprivredne proizvodnje od elementarnih nepogoda</w:t>
      </w:r>
    </w:p>
    <w:p w14:paraId="3DC2420B" w14:textId="77777777" w:rsidR="003D1DA9" w:rsidRDefault="003D1DA9" w:rsidP="00A14BD5">
      <w:pPr>
        <w:pStyle w:val="Odlomakpopisa"/>
        <w:numPr>
          <w:ilvl w:val="0"/>
          <w:numId w:val="39"/>
        </w:numPr>
        <w:jc w:val="both"/>
      </w:pPr>
      <w:r>
        <w:t xml:space="preserve">Mjera 3 . </w:t>
      </w:r>
      <w:r w:rsidRPr="003D1DA9">
        <w:rPr>
          <w:i/>
        </w:rPr>
        <w:t>Potpora za stručno obrazovanje i usavršavanje poljoprivrednika</w:t>
      </w:r>
    </w:p>
    <w:p w14:paraId="606C6DD8" w14:textId="77777777" w:rsidR="003D1DA9" w:rsidRDefault="003D1DA9" w:rsidP="00A14BD5">
      <w:pPr>
        <w:pStyle w:val="Odlomakpopisa"/>
        <w:numPr>
          <w:ilvl w:val="0"/>
          <w:numId w:val="39"/>
        </w:numPr>
        <w:jc w:val="both"/>
      </w:pPr>
      <w:r>
        <w:t>Mjera</w:t>
      </w:r>
      <w:r w:rsidR="00F72523">
        <w:t xml:space="preserve"> </w:t>
      </w:r>
      <w:r>
        <w:t xml:space="preserve">4. </w:t>
      </w:r>
      <w:r w:rsidRPr="003D1DA9">
        <w:rPr>
          <w:i/>
        </w:rPr>
        <w:t>Potpora za pripremu projekata koji se financiraju iz nacionalnih i međunarodnih fondova</w:t>
      </w:r>
    </w:p>
    <w:p w14:paraId="3ABEED1B" w14:textId="77777777" w:rsidR="003D1DA9" w:rsidRPr="003D1DA9" w:rsidRDefault="003D1DA9" w:rsidP="00A14BD5">
      <w:pPr>
        <w:pStyle w:val="Odlomakpopisa"/>
        <w:numPr>
          <w:ilvl w:val="0"/>
          <w:numId w:val="39"/>
        </w:numPr>
        <w:jc w:val="both"/>
        <w:rPr>
          <w:i/>
        </w:rPr>
      </w:pPr>
      <w:r>
        <w:t xml:space="preserve">Mjera 5. </w:t>
      </w:r>
      <w:r w:rsidRPr="003D1DA9">
        <w:rPr>
          <w:i/>
        </w:rPr>
        <w:t>Potpora investicijama u preradu i trženje poljoprivrednih proizvoda</w:t>
      </w:r>
    </w:p>
    <w:p w14:paraId="499B0564" w14:textId="77777777" w:rsidR="003D1DA9" w:rsidRDefault="003D1DA9" w:rsidP="00A14BD5">
      <w:pPr>
        <w:pStyle w:val="Odlomakpopisa"/>
        <w:numPr>
          <w:ilvl w:val="0"/>
          <w:numId w:val="39"/>
        </w:numPr>
        <w:jc w:val="both"/>
      </w:pPr>
      <w:r>
        <w:t xml:space="preserve">Mjera 6. </w:t>
      </w:r>
      <w:r w:rsidRPr="003D1DA9">
        <w:rPr>
          <w:i/>
        </w:rPr>
        <w:t>Potpora za promociju i plasman poljoprivrednih proizvoda</w:t>
      </w:r>
    </w:p>
    <w:p w14:paraId="5B2AAC56" w14:textId="77777777" w:rsidR="003D1DA9" w:rsidRPr="003D1DA9" w:rsidRDefault="003D1DA9" w:rsidP="003D1DA9">
      <w:pPr>
        <w:pStyle w:val="Odlomakpopisa"/>
        <w:ind w:left="1866"/>
        <w:jc w:val="both"/>
      </w:pPr>
    </w:p>
    <w:p w14:paraId="0F22455F" w14:textId="77777777" w:rsidR="00951A75" w:rsidRDefault="003D1DA9" w:rsidP="003D1DA9">
      <w:pPr>
        <w:jc w:val="both"/>
      </w:pPr>
      <w:r>
        <w:t xml:space="preserve">                   </w:t>
      </w:r>
      <w:r w:rsidR="00AF41C1">
        <w:t>U okv</w:t>
      </w:r>
      <w:r w:rsidR="00951A75">
        <w:t xml:space="preserve">iru poduzetništva planiraju se </w:t>
      </w:r>
      <w:r w:rsidR="00AF41C1">
        <w:t xml:space="preserve"> sredstva</w:t>
      </w:r>
      <w:r w:rsidR="003F4AA0">
        <w:t xml:space="preserve"> trgovačkim društvima u javnom sektoru </w:t>
      </w:r>
    </w:p>
    <w:p w14:paraId="30CC1718" w14:textId="77777777" w:rsidR="003D1DA9" w:rsidRPr="00951A75" w:rsidRDefault="003D1DA9" w:rsidP="003D1DA9">
      <w:pPr>
        <w:jc w:val="both"/>
        <w:rPr>
          <w:i/>
        </w:rPr>
      </w:pPr>
    </w:p>
    <w:p w14:paraId="209EB56F" w14:textId="77777777" w:rsidR="003F4AA0" w:rsidRDefault="00951A75" w:rsidP="00951A75">
      <w:pPr>
        <w:ind w:left="1146"/>
        <w:jc w:val="both"/>
      </w:pPr>
      <w:r>
        <w:t>-</w:t>
      </w:r>
      <w:r w:rsidR="00AF41C1">
        <w:t xml:space="preserve"> </w:t>
      </w:r>
      <w:r w:rsidR="00AF41C1" w:rsidRPr="00951A75">
        <w:rPr>
          <w:i/>
        </w:rPr>
        <w:t>Gradskom kinu d.o.o. Sinj</w:t>
      </w:r>
      <w:r w:rsidR="0027077A">
        <w:t>- sufina</w:t>
      </w:r>
      <w:r w:rsidR="003D1DA9">
        <w:t>n</w:t>
      </w:r>
      <w:r w:rsidR="0027077A">
        <w:t>ciranje troškova u svezi sa radom Gradskog kina Sinj s obzirom na dosadašnja ulaganja koja se tiču i djelatnosti i objekta u kojem se obavlja djelatnost.</w:t>
      </w:r>
      <w:r w:rsidR="00AF41C1">
        <w:t xml:space="preserve"> </w:t>
      </w:r>
    </w:p>
    <w:p w14:paraId="03A32245" w14:textId="77777777" w:rsidR="003D1DA9" w:rsidRDefault="003D1DA9" w:rsidP="00951A75">
      <w:pPr>
        <w:ind w:left="1146"/>
        <w:jc w:val="both"/>
      </w:pPr>
    </w:p>
    <w:p w14:paraId="2466545C" w14:textId="2D64C93F" w:rsidR="00951A75" w:rsidRPr="00BA65EF" w:rsidRDefault="003F4AA0" w:rsidP="00BA65EF">
      <w:pPr>
        <w:ind w:left="1146"/>
        <w:jc w:val="both"/>
      </w:pPr>
      <w:r>
        <w:rPr>
          <w:i/>
        </w:rPr>
        <w:t>- Poduzetničkom centru S</w:t>
      </w:r>
      <w:r w:rsidRPr="003F4AA0">
        <w:rPr>
          <w:i/>
        </w:rPr>
        <w:t>inj</w:t>
      </w:r>
      <w:r w:rsidR="0027077A">
        <w:t xml:space="preserve">- predviđena sredstva </w:t>
      </w:r>
      <w:r w:rsidR="00F96785">
        <w:t xml:space="preserve">u iznosu </w:t>
      </w:r>
      <w:r w:rsidR="00F3046A">
        <w:t>6</w:t>
      </w:r>
      <w:r w:rsidR="00BA65EF">
        <w:t xml:space="preserve">0.000,00 </w:t>
      </w:r>
      <w:r w:rsidR="00F96785">
        <w:t xml:space="preserve">kuna </w:t>
      </w:r>
      <w:r w:rsidR="0027077A">
        <w:t>uglavnom se odnose na pokriće troškova nacionalnog sajma pršuta</w:t>
      </w:r>
      <w:r w:rsidR="00F96785">
        <w:t>.</w:t>
      </w:r>
      <w:r w:rsidR="00AF62D3" w:rsidRPr="003F4AA0">
        <w:rPr>
          <w:i/>
        </w:rPr>
        <w:t xml:space="preserve"> </w:t>
      </w:r>
    </w:p>
    <w:p w14:paraId="04BF161B" w14:textId="77777777" w:rsidR="00951A75" w:rsidRDefault="00951A75" w:rsidP="00951A75">
      <w:pPr>
        <w:ind w:left="1146"/>
        <w:jc w:val="both"/>
      </w:pPr>
    </w:p>
    <w:p w14:paraId="31BFC4A1" w14:textId="30A99154" w:rsidR="006B2C13" w:rsidRPr="009F25DA" w:rsidRDefault="00AF41C1" w:rsidP="00F3046A">
      <w:pPr>
        <w:numPr>
          <w:ilvl w:val="0"/>
          <w:numId w:val="4"/>
        </w:numPr>
        <w:tabs>
          <w:tab w:val="clear" w:pos="1146"/>
          <w:tab w:val="num" w:pos="360"/>
        </w:tabs>
        <w:ind w:left="360"/>
        <w:jc w:val="both"/>
      </w:pPr>
      <w:r w:rsidRPr="006B2C13">
        <w:rPr>
          <w:i/>
        </w:rPr>
        <w:lastRenderedPageBreak/>
        <w:t>Fond za poticanje zapošljavanja</w:t>
      </w:r>
      <w:r w:rsidRPr="006B2C13">
        <w:t xml:space="preserve">- </w:t>
      </w:r>
      <w:r w:rsidR="009F25DA">
        <w:t xml:space="preserve"> </w:t>
      </w:r>
      <w:r w:rsidRPr="009F25DA">
        <w:t xml:space="preserve">predviđena su sredstva u </w:t>
      </w:r>
      <w:r w:rsidR="003F4AA0" w:rsidRPr="009F25DA">
        <w:t xml:space="preserve">iznosu od </w:t>
      </w:r>
      <w:r w:rsidR="00676828" w:rsidRPr="009F25DA">
        <w:t>2</w:t>
      </w:r>
      <w:r w:rsidR="00F72523" w:rsidRPr="009F25DA">
        <w:t xml:space="preserve">50.000,00 </w:t>
      </w:r>
      <w:r w:rsidRPr="009F25DA">
        <w:t xml:space="preserve">kuna </w:t>
      </w:r>
    </w:p>
    <w:p w14:paraId="518A9979" w14:textId="74391F73" w:rsidR="004C294D" w:rsidRDefault="00AF41C1" w:rsidP="00F3046A">
      <w:pPr>
        <w:pStyle w:val="Odlomakpopisa"/>
        <w:ind w:left="360"/>
        <w:jc w:val="both"/>
      </w:pPr>
      <w:r w:rsidRPr="009F25DA">
        <w:t xml:space="preserve">sukladno </w:t>
      </w:r>
      <w:r w:rsidR="006B2C13" w:rsidRPr="009F25DA">
        <w:t>Pravilniku o Izmjena i dopunama Pravilnika o potporama za zapošljavanje na području Grada Sinja</w:t>
      </w:r>
      <w:r w:rsidR="009F25DA" w:rsidRPr="009F25DA">
        <w:t>.</w:t>
      </w:r>
      <w:r w:rsidR="006B2C13" w:rsidRPr="009F25DA">
        <w:t xml:space="preserve"> </w:t>
      </w:r>
    </w:p>
    <w:p w14:paraId="4E787A1C" w14:textId="77777777" w:rsidR="009F25DA" w:rsidRPr="009F25DA" w:rsidRDefault="009F25DA" w:rsidP="00F3046A">
      <w:pPr>
        <w:pStyle w:val="Odlomakpopisa"/>
        <w:ind w:left="360"/>
        <w:jc w:val="both"/>
      </w:pPr>
    </w:p>
    <w:p w14:paraId="4D2EA9E6" w14:textId="4040D83B" w:rsidR="003F4AA0" w:rsidRDefault="003F4AA0" w:rsidP="00F3046A">
      <w:pPr>
        <w:numPr>
          <w:ilvl w:val="0"/>
          <w:numId w:val="30"/>
        </w:numPr>
        <w:ind w:left="360"/>
        <w:jc w:val="both"/>
      </w:pPr>
      <w:r w:rsidRPr="00B33A5A">
        <w:rPr>
          <w:i/>
        </w:rPr>
        <w:t>Program potpore investicijskim projektima</w:t>
      </w:r>
      <w:r w:rsidRPr="003F4AA0">
        <w:t>-</w:t>
      </w:r>
      <w:r w:rsidR="007F1FCA" w:rsidRPr="007F1FCA">
        <w:t xml:space="preserve"> </w:t>
      </w:r>
      <w:r w:rsidR="007F1FCA" w:rsidRPr="004B22B1">
        <w:t>Program potpore investicijskim projektima gospodarskih subjekata na području Grada Sinja putem subvencije kamate na kredite – ovim Programom propisuju se uvjeti i kriteriji za dodjelu potpore, namjena i visina potpore, te postupak odobravanja potpore za projekte gospodarskih subjekata koji svoju djelatnost obavljaju na području Grada Sinja. Potpora se dodjeljuje putem subvencioniranja kamate na kredite i može se odobriti samo onom korisniku kredita koji već nije iskoristio najviši dopušteni iznos državne potpore. Sredstva za realizaciju ovog Programa predviđena su u Proračunu Grada Sinja za 20</w:t>
      </w:r>
      <w:r w:rsidR="00676828">
        <w:t>2</w:t>
      </w:r>
      <w:r w:rsidR="00F3046A">
        <w:t>2</w:t>
      </w:r>
      <w:r w:rsidR="007F1FCA" w:rsidRPr="004B22B1">
        <w:t xml:space="preserve">. </w:t>
      </w:r>
      <w:r w:rsidR="007F1FCA">
        <w:t>g</w:t>
      </w:r>
      <w:r w:rsidR="007F1FCA" w:rsidRPr="004B22B1">
        <w:t xml:space="preserve">odinu u iznosu od 50.000,00 kn. Grad Sinj subvencionira korisniku kredita do 50% iznosa kamate plaćene prema otplatnom planu u poslovnoj godini koja prethodi godini prijave na natječaj po ovom Programu.  </w:t>
      </w:r>
    </w:p>
    <w:p w14:paraId="7BCA88E5" w14:textId="77777777" w:rsidR="00643979" w:rsidRPr="00643979" w:rsidRDefault="00643979" w:rsidP="00F3046A">
      <w:pPr>
        <w:rPr>
          <w:color w:val="0D0D0D"/>
        </w:rPr>
      </w:pPr>
    </w:p>
    <w:p w14:paraId="23F2B7C0" w14:textId="0B814873" w:rsidR="00643979" w:rsidRDefault="00643979" w:rsidP="00F3046A">
      <w:pPr>
        <w:ind w:left="360"/>
        <w:rPr>
          <w:color w:val="0D0D0D"/>
        </w:rPr>
      </w:pPr>
      <w:r w:rsidRPr="00643979">
        <w:rPr>
          <w:b/>
          <w:bCs/>
          <w:color w:val="0D0D0D"/>
        </w:rPr>
        <w:t>Razvojna strategija Grada Sinja</w:t>
      </w:r>
      <w:r w:rsidRPr="00643979">
        <w:rPr>
          <w:color w:val="0D0D0D"/>
        </w:rPr>
        <w:t> </w:t>
      </w:r>
    </w:p>
    <w:p w14:paraId="79C50CAF" w14:textId="17849C86" w:rsidR="00AC0D64" w:rsidRDefault="00AC0D64" w:rsidP="00F3046A">
      <w:pPr>
        <w:ind w:left="360"/>
        <w:rPr>
          <w:color w:val="0D0D0D"/>
        </w:rPr>
      </w:pPr>
    </w:p>
    <w:p w14:paraId="55757966" w14:textId="01E43C8E" w:rsidR="00AC0D64" w:rsidRPr="00643979" w:rsidRDefault="00AC0D64" w:rsidP="00F3046A">
      <w:pPr>
        <w:ind w:left="360"/>
        <w:rPr>
          <w:color w:val="0D0D0D"/>
        </w:rPr>
      </w:pPr>
      <w:r>
        <w:rPr>
          <w:color w:val="0D0D0D"/>
        </w:rPr>
        <w:t>U Proračunu za 2022. godinu se planira izrada razvojne strategije Grada Sinja za razdoblje od 10. godina u suradnji sa Sveučilištem u Splitu. U 2021. godini j izrađen Provedbeni program Grada Sinja za razdoblje 2021. – 2025. godina kao strateški dokument.</w:t>
      </w:r>
    </w:p>
    <w:p w14:paraId="0D1B3548" w14:textId="0D12AFBA" w:rsidR="001D5D07" w:rsidRPr="00F92974" w:rsidRDefault="001D5D07" w:rsidP="00F3046A">
      <w:pPr>
        <w:rPr>
          <w:color w:val="0D0D0D"/>
        </w:rPr>
      </w:pPr>
    </w:p>
    <w:p w14:paraId="0B280757" w14:textId="661B8670" w:rsidR="00AF41C1" w:rsidRPr="00F3046A" w:rsidRDefault="005A24F9" w:rsidP="00F3046A">
      <w:pPr>
        <w:ind w:left="360"/>
        <w:jc w:val="both"/>
        <w:rPr>
          <w:b/>
          <w:color w:val="0D0D0D"/>
        </w:rPr>
      </w:pPr>
      <w:r w:rsidRPr="00F3046A">
        <w:rPr>
          <w:b/>
          <w:color w:val="0D0D0D"/>
        </w:rPr>
        <w:t xml:space="preserve">Gospodarska zona </w:t>
      </w:r>
      <w:proofErr w:type="spellStart"/>
      <w:r w:rsidRPr="00F3046A">
        <w:rPr>
          <w:b/>
          <w:color w:val="0D0D0D"/>
        </w:rPr>
        <w:t>Kukuzovac</w:t>
      </w:r>
      <w:proofErr w:type="spellEnd"/>
    </w:p>
    <w:p w14:paraId="7AEC59D4" w14:textId="77777777" w:rsidR="006B5138" w:rsidRDefault="006B5138" w:rsidP="00F3046A">
      <w:pPr>
        <w:ind w:left="360"/>
        <w:rPr>
          <w:rFonts w:ascii="Arial" w:hAnsi="Arial" w:cs="Arial"/>
          <w:kern w:val="2"/>
          <w:sz w:val="20"/>
          <w:szCs w:val="20"/>
          <w:lang w:eastAsia="ar-SA"/>
        </w:rPr>
      </w:pPr>
    </w:p>
    <w:p w14:paraId="316ECDAA" w14:textId="77777777" w:rsidR="00F5198B" w:rsidRDefault="00F5198B" w:rsidP="00F3046A">
      <w:pPr>
        <w:jc w:val="both"/>
        <w:rPr>
          <w:bCs/>
          <w:color w:val="0D0D0D"/>
        </w:rPr>
      </w:pPr>
      <w:r>
        <w:rPr>
          <w:bCs/>
          <w:color w:val="0D0D0D"/>
        </w:rPr>
        <w:t xml:space="preserve">      Radovi na izgradnji infrastrukture unutar GZK. Predviđena su sredstva za završetak započetih  </w:t>
      </w:r>
    </w:p>
    <w:p w14:paraId="6F7C5179" w14:textId="2C60D627" w:rsidR="00F5198B" w:rsidRDefault="00F5198B" w:rsidP="00F3046A">
      <w:pPr>
        <w:jc w:val="both"/>
        <w:rPr>
          <w:bCs/>
          <w:color w:val="0D0D0D"/>
        </w:rPr>
      </w:pPr>
      <w:r>
        <w:rPr>
          <w:bCs/>
          <w:color w:val="0D0D0D"/>
        </w:rPr>
        <w:t xml:space="preserve">      radova na komunalnom opremanju u I. fazi realizacije GZK do </w:t>
      </w:r>
      <w:proofErr w:type="spellStart"/>
      <w:r>
        <w:rPr>
          <w:bCs/>
          <w:color w:val="0D0D0D"/>
        </w:rPr>
        <w:t>Reciklažnog</w:t>
      </w:r>
      <w:proofErr w:type="spellEnd"/>
      <w:r>
        <w:rPr>
          <w:bCs/>
          <w:color w:val="0D0D0D"/>
        </w:rPr>
        <w:t xml:space="preserve"> dvorišta i ulaza u </w:t>
      </w:r>
    </w:p>
    <w:p w14:paraId="55B506F4" w14:textId="340757F6" w:rsidR="002A2A47" w:rsidRDefault="00F5198B" w:rsidP="00F3046A">
      <w:pPr>
        <w:jc w:val="both"/>
        <w:rPr>
          <w:bCs/>
          <w:color w:val="0D0D0D"/>
        </w:rPr>
      </w:pPr>
      <w:r>
        <w:rPr>
          <w:bCs/>
          <w:color w:val="0D0D0D"/>
        </w:rPr>
        <w:t xml:space="preserve">      odlagalište „</w:t>
      </w:r>
      <w:proofErr w:type="spellStart"/>
      <w:r>
        <w:rPr>
          <w:bCs/>
          <w:color w:val="0D0D0D"/>
        </w:rPr>
        <w:t>Mojanka</w:t>
      </w:r>
      <w:proofErr w:type="spellEnd"/>
      <w:r>
        <w:rPr>
          <w:bCs/>
          <w:color w:val="0D0D0D"/>
        </w:rPr>
        <w:t xml:space="preserve">“. </w:t>
      </w:r>
    </w:p>
    <w:p w14:paraId="18C64AF1" w14:textId="77777777" w:rsidR="00F5198B" w:rsidRDefault="00F5198B" w:rsidP="00F3046A">
      <w:pPr>
        <w:jc w:val="both"/>
        <w:rPr>
          <w:bCs/>
          <w:color w:val="0D0D0D"/>
        </w:rPr>
      </w:pPr>
    </w:p>
    <w:p w14:paraId="2CB21DEB" w14:textId="0BD22EED" w:rsidR="00F3046A" w:rsidRPr="00483B05" w:rsidRDefault="00F3046A" w:rsidP="00F3046A">
      <w:pPr>
        <w:jc w:val="both"/>
        <w:rPr>
          <w:b/>
          <w:color w:val="0D0D0D"/>
        </w:rPr>
      </w:pPr>
      <w:r>
        <w:rPr>
          <w:bCs/>
          <w:color w:val="0D0D0D"/>
        </w:rPr>
        <w:t xml:space="preserve">    </w:t>
      </w:r>
      <w:r w:rsidR="00F5198B">
        <w:rPr>
          <w:bCs/>
          <w:color w:val="0D0D0D"/>
        </w:rPr>
        <w:t xml:space="preserve"> </w:t>
      </w:r>
      <w:r>
        <w:rPr>
          <w:bCs/>
          <w:color w:val="0D0D0D"/>
        </w:rPr>
        <w:t xml:space="preserve"> </w:t>
      </w:r>
      <w:r w:rsidR="00483B05" w:rsidRPr="00483B05">
        <w:rPr>
          <w:b/>
          <w:color w:val="0D0D0D"/>
        </w:rPr>
        <w:t>Uređenje prostora Gospodske kuće za zgradu Gradske uprave</w:t>
      </w:r>
    </w:p>
    <w:p w14:paraId="2A252545" w14:textId="6E13831B" w:rsidR="00F3046A" w:rsidRPr="00483B05" w:rsidRDefault="00F3046A">
      <w:pPr>
        <w:ind w:left="720"/>
        <w:jc w:val="both"/>
        <w:rPr>
          <w:b/>
          <w:color w:val="0D0D0D"/>
        </w:rPr>
      </w:pPr>
    </w:p>
    <w:p w14:paraId="7D99A81A" w14:textId="27EDB39A" w:rsidR="00F3046A" w:rsidRDefault="00DB7BEA" w:rsidP="00483B05">
      <w:pPr>
        <w:jc w:val="both"/>
        <w:rPr>
          <w:bCs/>
          <w:color w:val="0D0D0D"/>
        </w:rPr>
      </w:pPr>
      <w:r>
        <w:rPr>
          <w:bCs/>
          <w:color w:val="0D0D0D"/>
        </w:rPr>
        <w:t xml:space="preserve">    </w:t>
      </w:r>
      <w:r w:rsidR="00F5198B">
        <w:rPr>
          <w:bCs/>
          <w:color w:val="0D0D0D"/>
        </w:rPr>
        <w:t xml:space="preserve">   </w:t>
      </w:r>
      <w:r>
        <w:rPr>
          <w:bCs/>
          <w:color w:val="0D0D0D"/>
        </w:rPr>
        <w:t xml:space="preserve">U 2022. godini planiraju se sredstva za izradu glavnog projekta, a ishođenje građevinske dozvole </w:t>
      </w:r>
    </w:p>
    <w:p w14:paraId="5FD32EAD" w14:textId="6EAA7898" w:rsidR="00DB7BEA" w:rsidRDefault="00DB7BEA" w:rsidP="00483B05">
      <w:pPr>
        <w:jc w:val="both"/>
        <w:rPr>
          <w:bCs/>
          <w:color w:val="0D0D0D"/>
        </w:rPr>
      </w:pPr>
      <w:r>
        <w:rPr>
          <w:bCs/>
          <w:color w:val="0D0D0D"/>
        </w:rPr>
        <w:t xml:space="preserve">    </w:t>
      </w:r>
      <w:r w:rsidR="00F5198B">
        <w:rPr>
          <w:bCs/>
          <w:color w:val="0D0D0D"/>
        </w:rPr>
        <w:t xml:space="preserve">   </w:t>
      </w:r>
      <w:r>
        <w:rPr>
          <w:bCs/>
          <w:color w:val="0D0D0D"/>
        </w:rPr>
        <w:t>za predmetnu investiciju planira se u 2023. godini.</w:t>
      </w:r>
    </w:p>
    <w:p w14:paraId="1CE146C6" w14:textId="0964CE9C" w:rsidR="00BD6C56" w:rsidRDefault="00BD6C56" w:rsidP="00483B05">
      <w:pPr>
        <w:jc w:val="both"/>
        <w:rPr>
          <w:bCs/>
          <w:color w:val="0D0D0D"/>
        </w:rPr>
      </w:pPr>
    </w:p>
    <w:p w14:paraId="59C2C1BD" w14:textId="5FEE9B45" w:rsidR="00F3046A" w:rsidRDefault="00BD6C56" w:rsidP="00BD6C56">
      <w:pPr>
        <w:jc w:val="both"/>
        <w:rPr>
          <w:bCs/>
          <w:color w:val="0D0D0D"/>
        </w:rPr>
      </w:pPr>
      <w:r w:rsidRPr="0016260F">
        <w:rPr>
          <w:bCs/>
          <w:i/>
          <w:iCs/>
          <w:color w:val="0D0D0D"/>
        </w:rPr>
        <w:t>Cilj  Programa</w:t>
      </w:r>
      <w:r>
        <w:rPr>
          <w:bCs/>
          <w:color w:val="0D0D0D"/>
        </w:rPr>
        <w:t xml:space="preserve"> je provedba aktivnosti revitalizacije, oporavka i jačanja gospodarstva na području Grada Sinja, stavljajući naglasak na jačanje djelatnosti poduzetništva, poljoprivrede i turizma sa ciljem povećanja broja zaposlenih i razvoja gospodarstva na području Grada Sinja.</w:t>
      </w:r>
    </w:p>
    <w:p w14:paraId="5FC79F99" w14:textId="0842A241" w:rsidR="00BD6C56" w:rsidRDefault="00BD6C56" w:rsidP="00BD6C56">
      <w:pPr>
        <w:jc w:val="both"/>
        <w:rPr>
          <w:bCs/>
          <w:color w:val="0D0D0D"/>
        </w:rPr>
      </w:pPr>
    </w:p>
    <w:p w14:paraId="595F8851" w14:textId="069700FA" w:rsidR="00F3046A" w:rsidRDefault="00BD6C56" w:rsidP="00BD6C56">
      <w:pPr>
        <w:jc w:val="both"/>
        <w:rPr>
          <w:bCs/>
          <w:color w:val="0D0D0D"/>
        </w:rPr>
      </w:pPr>
      <w:r w:rsidRPr="0016260F">
        <w:rPr>
          <w:bCs/>
          <w:i/>
          <w:iCs/>
          <w:color w:val="0D0D0D"/>
        </w:rPr>
        <w:t>Pokazatelji učinka</w:t>
      </w:r>
      <w:r>
        <w:rPr>
          <w:bCs/>
          <w:color w:val="0D0D0D"/>
        </w:rPr>
        <w:t xml:space="preserve"> navedenih mjera </w:t>
      </w:r>
      <w:r w:rsidR="00D94EE1">
        <w:rPr>
          <w:bCs/>
          <w:color w:val="0D0D0D"/>
        </w:rPr>
        <w:t xml:space="preserve"> trebali bi rezultirati </w:t>
      </w:r>
      <w:r w:rsidR="002844A8">
        <w:rPr>
          <w:bCs/>
          <w:color w:val="0D0D0D"/>
        </w:rPr>
        <w:t xml:space="preserve"> većim </w:t>
      </w:r>
      <w:r>
        <w:rPr>
          <w:bCs/>
          <w:color w:val="0D0D0D"/>
        </w:rPr>
        <w:t>broj</w:t>
      </w:r>
      <w:r w:rsidR="002844A8">
        <w:rPr>
          <w:bCs/>
          <w:color w:val="0D0D0D"/>
        </w:rPr>
        <w:t>em</w:t>
      </w:r>
      <w:r>
        <w:rPr>
          <w:bCs/>
          <w:color w:val="0D0D0D"/>
        </w:rPr>
        <w:t xml:space="preserve"> dodijeljenih potpora poduzetnicima, obrtnicima i OPG</w:t>
      </w:r>
      <w:r w:rsidR="0016260F">
        <w:rPr>
          <w:bCs/>
          <w:color w:val="0D0D0D"/>
        </w:rPr>
        <w:t>-</w:t>
      </w:r>
      <w:r>
        <w:rPr>
          <w:bCs/>
          <w:color w:val="0D0D0D"/>
        </w:rPr>
        <w:t>ovima, broj</w:t>
      </w:r>
      <w:r w:rsidR="002844A8">
        <w:rPr>
          <w:bCs/>
          <w:color w:val="0D0D0D"/>
        </w:rPr>
        <w:t>em</w:t>
      </w:r>
      <w:r>
        <w:rPr>
          <w:bCs/>
          <w:color w:val="0D0D0D"/>
        </w:rPr>
        <w:t xml:space="preserve"> novootvorenih gospodarskih subjekata, broj</w:t>
      </w:r>
      <w:r w:rsidR="002844A8">
        <w:rPr>
          <w:bCs/>
          <w:color w:val="0D0D0D"/>
        </w:rPr>
        <w:t>em</w:t>
      </w:r>
      <w:r>
        <w:rPr>
          <w:bCs/>
          <w:color w:val="0D0D0D"/>
        </w:rPr>
        <w:t xml:space="preserve"> održanih edukacija za poljoprivrednike, izgrađena komunalna infrastruktura.</w:t>
      </w:r>
    </w:p>
    <w:p w14:paraId="64847B8A" w14:textId="77777777" w:rsidR="00BD6C56" w:rsidRDefault="00BD6C56" w:rsidP="00BD6C56">
      <w:pPr>
        <w:jc w:val="both"/>
        <w:rPr>
          <w:bCs/>
          <w:color w:val="0D0D0D"/>
        </w:rPr>
      </w:pPr>
    </w:p>
    <w:p w14:paraId="551148A4" w14:textId="11E31BD8" w:rsidR="00F3046A" w:rsidRDefault="00F3046A">
      <w:pPr>
        <w:ind w:left="720"/>
        <w:jc w:val="both"/>
        <w:rPr>
          <w:bCs/>
          <w:color w:val="0D0D0D"/>
        </w:rPr>
      </w:pPr>
    </w:p>
    <w:p w14:paraId="50AFEA03" w14:textId="07B145F1" w:rsidR="00F3046A" w:rsidRDefault="00F3046A">
      <w:pPr>
        <w:ind w:left="720"/>
        <w:jc w:val="both"/>
        <w:rPr>
          <w:bCs/>
          <w:color w:val="0D0D0D"/>
        </w:rPr>
      </w:pPr>
    </w:p>
    <w:p w14:paraId="36D4E1A7" w14:textId="77777777" w:rsidR="00F3046A" w:rsidRDefault="00F3046A">
      <w:pPr>
        <w:ind w:left="720"/>
        <w:jc w:val="both"/>
        <w:rPr>
          <w:bCs/>
          <w:color w:val="0D0D0D"/>
        </w:rPr>
      </w:pPr>
    </w:p>
    <w:p w14:paraId="4B0756C2" w14:textId="43FAAACD" w:rsidR="00F3046A" w:rsidRDefault="00F3046A">
      <w:pPr>
        <w:ind w:left="720"/>
        <w:jc w:val="both"/>
        <w:rPr>
          <w:bCs/>
          <w:color w:val="0D0D0D"/>
        </w:rPr>
      </w:pPr>
    </w:p>
    <w:p w14:paraId="0277482D" w14:textId="77777777" w:rsidR="00F3046A" w:rsidRDefault="00F3046A">
      <w:pPr>
        <w:ind w:left="720"/>
        <w:jc w:val="both"/>
        <w:rPr>
          <w:bCs/>
          <w:color w:val="0D0D0D"/>
        </w:rPr>
      </w:pPr>
    </w:p>
    <w:p w14:paraId="2FB05632" w14:textId="1AE778C9" w:rsidR="00F3046A" w:rsidRDefault="00F3046A">
      <w:pPr>
        <w:ind w:left="720"/>
        <w:jc w:val="both"/>
        <w:rPr>
          <w:bCs/>
          <w:color w:val="0D0D0D"/>
        </w:rPr>
      </w:pPr>
    </w:p>
    <w:p w14:paraId="3D116879" w14:textId="0A35B979" w:rsidR="00F3046A" w:rsidRDefault="00F3046A">
      <w:pPr>
        <w:ind w:left="720"/>
        <w:jc w:val="both"/>
        <w:rPr>
          <w:bCs/>
          <w:color w:val="0D0D0D"/>
        </w:rPr>
      </w:pPr>
    </w:p>
    <w:p w14:paraId="3599A17A" w14:textId="6A0D1C64" w:rsidR="00AC0D64" w:rsidRDefault="00AC0D64" w:rsidP="00483B05">
      <w:pPr>
        <w:jc w:val="both"/>
        <w:rPr>
          <w:bCs/>
          <w:color w:val="0D0D0D"/>
        </w:rPr>
      </w:pPr>
    </w:p>
    <w:p w14:paraId="14072848" w14:textId="77777777" w:rsidR="0016260F" w:rsidRDefault="0016260F" w:rsidP="00483B05">
      <w:pPr>
        <w:jc w:val="both"/>
        <w:rPr>
          <w:bCs/>
          <w:color w:val="0D0D0D"/>
        </w:rPr>
      </w:pPr>
    </w:p>
    <w:p w14:paraId="226C8B90" w14:textId="28F879E0" w:rsidR="00EA5F2C" w:rsidRPr="00483B05" w:rsidRDefault="00483B05" w:rsidP="00483B05">
      <w:pPr>
        <w:jc w:val="center"/>
        <w:rPr>
          <w:b/>
          <w:bCs/>
          <w:color w:val="0D0D0D"/>
        </w:rPr>
      </w:pPr>
      <w:r w:rsidRPr="00483B05">
        <w:rPr>
          <w:b/>
          <w:bCs/>
          <w:color w:val="0D0D0D"/>
        </w:rPr>
        <w:lastRenderedPageBreak/>
        <w:t>PRIPREMA PROJEKATA ZA FINANCIRANJE IZ FONDOVA EU</w:t>
      </w:r>
    </w:p>
    <w:p w14:paraId="0842A037" w14:textId="7F092409" w:rsidR="006306EA" w:rsidRDefault="006306EA" w:rsidP="001D5D07">
      <w:pPr>
        <w:jc w:val="both"/>
        <w:rPr>
          <w:color w:val="0D0D0D"/>
        </w:rPr>
      </w:pPr>
    </w:p>
    <w:tbl>
      <w:tblPr>
        <w:tblStyle w:val="Reetkatablice"/>
        <w:tblW w:w="0" w:type="auto"/>
        <w:tblInd w:w="-318"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1"/>
        <w:gridCol w:w="2926"/>
        <w:gridCol w:w="1592"/>
        <w:gridCol w:w="1604"/>
        <w:gridCol w:w="1600"/>
        <w:gridCol w:w="1600"/>
      </w:tblGrid>
      <w:tr w:rsidR="00483B05" w14:paraId="7A68E36C" w14:textId="77777777" w:rsidTr="001108E3">
        <w:tc>
          <w:tcPr>
            <w:tcW w:w="991" w:type="dxa"/>
            <w:shd w:val="clear" w:color="auto" w:fill="D9D9D9" w:themeFill="background1" w:themeFillShade="D9"/>
            <w:vAlign w:val="center"/>
          </w:tcPr>
          <w:p w14:paraId="2EEDB7BB" w14:textId="77777777" w:rsidR="00483B05" w:rsidRPr="00ED1230" w:rsidRDefault="00483B05" w:rsidP="001108E3">
            <w:pPr>
              <w:jc w:val="center"/>
              <w:rPr>
                <w:b/>
                <w:bCs/>
              </w:rPr>
            </w:pPr>
            <w:bookmarkStart w:id="5" w:name="_Hlk90733566"/>
            <w:r w:rsidRPr="00ED1230">
              <w:rPr>
                <w:b/>
                <w:bCs/>
              </w:rPr>
              <w:t>Red.br.</w:t>
            </w:r>
          </w:p>
        </w:tc>
        <w:tc>
          <w:tcPr>
            <w:tcW w:w="2926" w:type="dxa"/>
            <w:shd w:val="clear" w:color="auto" w:fill="D9D9D9" w:themeFill="background1" w:themeFillShade="D9"/>
            <w:vAlign w:val="center"/>
          </w:tcPr>
          <w:p w14:paraId="70AE578C" w14:textId="77777777" w:rsidR="00483B05" w:rsidRPr="00ED1230" w:rsidRDefault="00483B05" w:rsidP="001108E3">
            <w:pPr>
              <w:jc w:val="center"/>
              <w:rPr>
                <w:b/>
                <w:bCs/>
              </w:rPr>
            </w:pPr>
            <w:r w:rsidRPr="00ED1230">
              <w:rPr>
                <w:b/>
                <w:bCs/>
              </w:rPr>
              <w:t>Naziv aktivnosti / projekat</w:t>
            </w:r>
          </w:p>
        </w:tc>
        <w:tc>
          <w:tcPr>
            <w:tcW w:w="1592" w:type="dxa"/>
            <w:shd w:val="clear" w:color="auto" w:fill="D9D9D9" w:themeFill="background1" w:themeFillShade="D9"/>
            <w:vAlign w:val="center"/>
          </w:tcPr>
          <w:p w14:paraId="6B619529" w14:textId="77777777" w:rsidR="00483B05" w:rsidRPr="00ED1230" w:rsidRDefault="00483B05" w:rsidP="001108E3">
            <w:pPr>
              <w:jc w:val="center"/>
              <w:rPr>
                <w:b/>
                <w:bCs/>
              </w:rPr>
            </w:pPr>
            <w:r>
              <w:rPr>
                <w:b/>
                <w:bCs/>
              </w:rPr>
              <w:t xml:space="preserve">Rebalans </w:t>
            </w:r>
            <w:r w:rsidRPr="00ED1230">
              <w:rPr>
                <w:b/>
                <w:bCs/>
              </w:rPr>
              <w:t>2021.g.</w:t>
            </w:r>
          </w:p>
        </w:tc>
        <w:tc>
          <w:tcPr>
            <w:tcW w:w="1604" w:type="dxa"/>
            <w:shd w:val="clear" w:color="auto" w:fill="D9D9D9" w:themeFill="background1" w:themeFillShade="D9"/>
            <w:vAlign w:val="center"/>
          </w:tcPr>
          <w:p w14:paraId="19A4371D" w14:textId="77777777" w:rsidR="00483B05" w:rsidRPr="00ED1230" w:rsidRDefault="00483B05" w:rsidP="001108E3">
            <w:pPr>
              <w:jc w:val="center"/>
              <w:rPr>
                <w:b/>
                <w:bCs/>
              </w:rPr>
            </w:pPr>
            <w:r w:rsidRPr="00ED1230">
              <w:rPr>
                <w:b/>
                <w:bCs/>
              </w:rPr>
              <w:t>Proračuna 2022.g.</w:t>
            </w:r>
          </w:p>
        </w:tc>
        <w:tc>
          <w:tcPr>
            <w:tcW w:w="1600" w:type="dxa"/>
            <w:shd w:val="clear" w:color="auto" w:fill="D9D9D9" w:themeFill="background1" w:themeFillShade="D9"/>
            <w:vAlign w:val="center"/>
          </w:tcPr>
          <w:p w14:paraId="4BE318B2" w14:textId="77777777" w:rsidR="00483B05" w:rsidRPr="00ED1230" w:rsidRDefault="00483B05" w:rsidP="001108E3">
            <w:pPr>
              <w:jc w:val="center"/>
              <w:rPr>
                <w:b/>
                <w:bCs/>
              </w:rPr>
            </w:pPr>
            <w:r w:rsidRPr="00ED1230">
              <w:rPr>
                <w:b/>
                <w:bCs/>
              </w:rPr>
              <w:t>Projekcije 2023.g.</w:t>
            </w:r>
          </w:p>
        </w:tc>
        <w:tc>
          <w:tcPr>
            <w:tcW w:w="1600" w:type="dxa"/>
            <w:shd w:val="clear" w:color="auto" w:fill="D9D9D9" w:themeFill="background1" w:themeFillShade="D9"/>
            <w:vAlign w:val="center"/>
          </w:tcPr>
          <w:p w14:paraId="6237313D" w14:textId="77777777" w:rsidR="00483B05" w:rsidRPr="00ED1230" w:rsidRDefault="00483B05" w:rsidP="001108E3">
            <w:pPr>
              <w:jc w:val="center"/>
              <w:rPr>
                <w:b/>
                <w:bCs/>
              </w:rPr>
            </w:pPr>
            <w:r w:rsidRPr="00ED1230">
              <w:rPr>
                <w:b/>
                <w:bCs/>
              </w:rPr>
              <w:t>Projekcije 2024.g.</w:t>
            </w:r>
          </w:p>
        </w:tc>
      </w:tr>
      <w:tr w:rsidR="00483B05" w14:paraId="51240956" w14:textId="77777777" w:rsidTr="001108E3">
        <w:tc>
          <w:tcPr>
            <w:tcW w:w="991" w:type="dxa"/>
            <w:vAlign w:val="center"/>
          </w:tcPr>
          <w:p w14:paraId="24E9A683" w14:textId="5B0A91B0" w:rsidR="00483B05" w:rsidRPr="000A06D0" w:rsidRDefault="00483B05" w:rsidP="001108E3">
            <w:pPr>
              <w:jc w:val="center"/>
              <w:rPr>
                <w:b/>
                <w:bCs/>
              </w:rPr>
            </w:pPr>
            <w:r>
              <w:rPr>
                <w:b/>
                <w:bCs/>
              </w:rPr>
              <w:t>1.</w:t>
            </w:r>
          </w:p>
        </w:tc>
        <w:tc>
          <w:tcPr>
            <w:tcW w:w="2926" w:type="dxa"/>
            <w:vAlign w:val="center"/>
          </w:tcPr>
          <w:p w14:paraId="32A5C83B" w14:textId="05ABD3FD" w:rsidR="00483B05" w:rsidRDefault="00483B05" w:rsidP="001108E3">
            <w:r>
              <w:t>Tekući rashodi za financiranje projekata iz fondova EU</w:t>
            </w:r>
          </w:p>
        </w:tc>
        <w:tc>
          <w:tcPr>
            <w:tcW w:w="1592" w:type="dxa"/>
            <w:vAlign w:val="center"/>
          </w:tcPr>
          <w:p w14:paraId="1CFF54B4" w14:textId="0B4EA537" w:rsidR="00483B05" w:rsidRDefault="00EB65BC" w:rsidP="001108E3">
            <w:pPr>
              <w:jc w:val="right"/>
            </w:pPr>
            <w:r>
              <w:t>300.000,00</w:t>
            </w:r>
          </w:p>
        </w:tc>
        <w:tc>
          <w:tcPr>
            <w:tcW w:w="1604" w:type="dxa"/>
            <w:vAlign w:val="center"/>
          </w:tcPr>
          <w:p w14:paraId="0A614BFE" w14:textId="038F3BBD" w:rsidR="00483B05" w:rsidRDefault="00F57A9C" w:rsidP="001108E3">
            <w:pPr>
              <w:jc w:val="right"/>
            </w:pPr>
            <w:r>
              <w:t>300.000,00</w:t>
            </w:r>
          </w:p>
        </w:tc>
        <w:tc>
          <w:tcPr>
            <w:tcW w:w="1600" w:type="dxa"/>
            <w:vAlign w:val="center"/>
          </w:tcPr>
          <w:p w14:paraId="51AD1781" w14:textId="7619F973" w:rsidR="00483B05" w:rsidRDefault="00F57A9C" w:rsidP="001108E3">
            <w:pPr>
              <w:jc w:val="right"/>
            </w:pPr>
            <w:r>
              <w:t>300.000,00</w:t>
            </w:r>
          </w:p>
        </w:tc>
        <w:tc>
          <w:tcPr>
            <w:tcW w:w="1600" w:type="dxa"/>
            <w:vAlign w:val="center"/>
          </w:tcPr>
          <w:p w14:paraId="786B8D98" w14:textId="18076846" w:rsidR="00483B05" w:rsidRDefault="00F57A9C" w:rsidP="001108E3">
            <w:pPr>
              <w:jc w:val="right"/>
            </w:pPr>
            <w:r>
              <w:t>300.000,00</w:t>
            </w:r>
          </w:p>
        </w:tc>
      </w:tr>
      <w:tr w:rsidR="00483B05" w14:paraId="07BA1B2A" w14:textId="77777777" w:rsidTr="001108E3">
        <w:tc>
          <w:tcPr>
            <w:tcW w:w="991" w:type="dxa"/>
            <w:vAlign w:val="center"/>
          </w:tcPr>
          <w:p w14:paraId="6E8711AA" w14:textId="53237921" w:rsidR="00483B05" w:rsidRPr="000A06D0" w:rsidRDefault="00F57A9C" w:rsidP="001108E3">
            <w:pPr>
              <w:jc w:val="center"/>
              <w:rPr>
                <w:b/>
                <w:bCs/>
              </w:rPr>
            </w:pPr>
            <w:r>
              <w:rPr>
                <w:b/>
                <w:bCs/>
              </w:rPr>
              <w:t>2.</w:t>
            </w:r>
          </w:p>
        </w:tc>
        <w:tc>
          <w:tcPr>
            <w:tcW w:w="2926" w:type="dxa"/>
            <w:vAlign w:val="center"/>
          </w:tcPr>
          <w:p w14:paraId="4EBD9667" w14:textId="530AFA95" w:rsidR="00483B05" w:rsidRDefault="00F57A9C" w:rsidP="001108E3">
            <w:r>
              <w:t>Priprema projekata za sufinanciranje izgradnje integriranog sustava odvodnje i strukturnih fondova EU</w:t>
            </w:r>
          </w:p>
        </w:tc>
        <w:tc>
          <w:tcPr>
            <w:tcW w:w="1592" w:type="dxa"/>
            <w:vAlign w:val="center"/>
          </w:tcPr>
          <w:p w14:paraId="5A3FB9C5" w14:textId="7E0FE2E2" w:rsidR="00483B05" w:rsidRDefault="00EB65BC" w:rsidP="001108E3">
            <w:pPr>
              <w:jc w:val="right"/>
            </w:pPr>
            <w:r>
              <w:t>2.100.000,00</w:t>
            </w:r>
          </w:p>
        </w:tc>
        <w:tc>
          <w:tcPr>
            <w:tcW w:w="1604" w:type="dxa"/>
            <w:vAlign w:val="center"/>
          </w:tcPr>
          <w:p w14:paraId="59C697ED" w14:textId="6C55EC3C" w:rsidR="00483B05" w:rsidRDefault="00F57A9C" w:rsidP="001108E3">
            <w:pPr>
              <w:jc w:val="right"/>
            </w:pPr>
            <w:r>
              <w:t>6.500.000,00</w:t>
            </w:r>
          </w:p>
        </w:tc>
        <w:tc>
          <w:tcPr>
            <w:tcW w:w="1600" w:type="dxa"/>
            <w:vAlign w:val="center"/>
          </w:tcPr>
          <w:p w14:paraId="32BF4560" w14:textId="5BA5B778" w:rsidR="00483B05" w:rsidRDefault="00F57A9C" w:rsidP="001108E3">
            <w:pPr>
              <w:jc w:val="right"/>
            </w:pPr>
            <w:r>
              <w:t>7.000.000,00</w:t>
            </w:r>
          </w:p>
        </w:tc>
        <w:tc>
          <w:tcPr>
            <w:tcW w:w="1600" w:type="dxa"/>
            <w:vAlign w:val="center"/>
          </w:tcPr>
          <w:p w14:paraId="6ED54B64" w14:textId="4D392D39" w:rsidR="00483B05" w:rsidRDefault="00F57A9C" w:rsidP="001108E3">
            <w:pPr>
              <w:jc w:val="right"/>
            </w:pPr>
            <w:r>
              <w:t>7.500.000,00</w:t>
            </w:r>
          </w:p>
        </w:tc>
      </w:tr>
      <w:tr w:rsidR="00483B05" w14:paraId="5136F8EF" w14:textId="77777777" w:rsidTr="001108E3">
        <w:tc>
          <w:tcPr>
            <w:tcW w:w="991" w:type="dxa"/>
            <w:vAlign w:val="center"/>
          </w:tcPr>
          <w:p w14:paraId="09B0DA07" w14:textId="0986396A" w:rsidR="00483B05" w:rsidRPr="000A06D0" w:rsidRDefault="00F57A9C" w:rsidP="001108E3">
            <w:pPr>
              <w:jc w:val="center"/>
              <w:rPr>
                <w:b/>
                <w:bCs/>
              </w:rPr>
            </w:pPr>
            <w:r>
              <w:rPr>
                <w:b/>
                <w:bCs/>
              </w:rPr>
              <w:t>3.</w:t>
            </w:r>
          </w:p>
        </w:tc>
        <w:tc>
          <w:tcPr>
            <w:tcW w:w="2926" w:type="dxa"/>
            <w:vAlign w:val="center"/>
          </w:tcPr>
          <w:p w14:paraId="60A8E1C2" w14:textId="7F26C1AC" w:rsidR="00483B05" w:rsidRDefault="00F57A9C" w:rsidP="001108E3">
            <w:r>
              <w:t>Izgradnje dječjeg vrtića u Glavicama</w:t>
            </w:r>
          </w:p>
        </w:tc>
        <w:tc>
          <w:tcPr>
            <w:tcW w:w="1592" w:type="dxa"/>
            <w:vAlign w:val="center"/>
          </w:tcPr>
          <w:p w14:paraId="49E9B78D" w14:textId="5F50C934" w:rsidR="00483B05" w:rsidRDefault="007125FE" w:rsidP="001108E3">
            <w:pPr>
              <w:jc w:val="right"/>
            </w:pPr>
            <w:r>
              <w:t>0,00</w:t>
            </w:r>
          </w:p>
        </w:tc>
        <w:tc>
          <w:tcPr>
            <w:tcW w:w="1604" w:type="dxa"/>
            <w:vAlign w:val="center"/>
          </w:tcPr>
          <w:p w14:paraId="26338187" w14:textId="6536BAC9" w:rsidR="00483B05" w:rsidRDefault="00F57A9C" w:rsidP="001108E3">
            <w:pPr>
              <w:jc w:val="right"/>
            </w:pPr>
            <w:r>
              <w:t>300.000,00</w:t>
            </w:r>
          </w:p>
        </w:tc>
        <w:tc>
          <w:tcPr>
            <w:tcW w:w="1600" w:type="dxa"/>
            <w:vAlign w:val="center"/>
          </w:tcPr>
          <w:p w14:paraId="20FCE1B3" w14:textId="6952F564" w:rsidR="00483B05" w:rsidRDefault="00F57A9C" w:rsidP="001108E3">
            <w:pPr>
              <w:jc w:val="right"/>
            </w:pPr>
            <w:r>
              <w:t>1.000.000,00</w:t>
            </w:r>
          </w:p>
        </w:tc>
        <w:tc>
          <w:tcPr>
            <w:tcW w:w="1600" w:type="dxa"/>
            <w:vAlign w:val="center"/>
          </w:tcPr>
          <w:p w14:paraId="206B58B6" w14:textId="70B87341" w:rsidR="00483B05" w:rsidRDefault="00F57A9C" w:rsidP="001108E3">
            <w:pPr>
              <w:jc w:val="right"/>
            </w:pPr>
            <w:r>
              <w:t>0,00</w:t>
            </w:r>
          </w:p>
        </w:tc>
      </w:tr>
      <w:tr w:rsidR="00483B05" w14:paraId="5800196A" w14:textId="77777777" w:rsidTr="001108E3">
        <w:tc>
          <w:tcPr>
            <w:tcW w:w="991" w:type="dxa"/>
            <w:vAlign w:val="center"/>
          </w:tcPr>
          <w:p w14:paraId="44F8D937" w14:textId="4AA3D55D" w:rsidR="00483B05" w:rsidRPr="000A06D0" w:rsidRDefault="00F57A9C" w:rsidP="001108E3">
            <w:pPr>
              <w:jc w:val="center"/>
              <w:rPr>
                <w:b/>
                <w:bCs/>
              </w:rPr>
            </w:pPr>
            <w:r>
              <w:rPr>
                <w:b/>
                <w:bCs/>
              </w:rPr>
              <w:t>4.</w:t>
            </w:r>
          </w:p>
        </w:tc>
        <w:tc>
          <w:tcPr>
            <w:tcW w:w="2926" w:type="dxa"/>
            <w:vAlign w:val="center"/>
          </w:tcPr>
          <w:p w14:paraId="19B1FE81" w14:textId="0F673EBC" w:rsidR="00483B05" w:rsidRDefault="00F57A9C" w:rsidP="001108E3">
            <w:r>
              <w:t xml:space="preserve">Izgradnja dječjeg vrtića u </w:t>
            </w:r>
            <w:proofErr w:type="spellStart"/>
            <w:r>
              <w:t>Karakašici</w:t>
            </w:r>
            <w:proofErr w:type="spellEnd"/>
          </w:p>
        </w:tc>
        <w:tc>
          <w:tcPr>
            <w:tcW w:w="1592" w:type="dxa"/>
            <w:vAlign w:val="center"/>
          </w:tcPr>
          <w:p w14:paraId="5C7D6770" w14:textId="3B8B66E3" w:rsidR="00483B05" w:rsidRDefault="00DB7BEA" w:rsidP="001108E3">
            <w:pPr>
              <w:jc w:val="right"/>
            </w:pPr>
            <w:r>
              <w:t>0,00</w:t>
            </w:r>
          </w:p>
        </w:tc>
        <w:tc>
          <w:tcPr>
            <w:tcW w:w="1604" w:type="dxa"/>
            <w:vAlign w:val="center"/>
          </w:tcPr>
          <w:p w14:paraId="51F625F4" w14:textId="0622EBF7" w:rsidR="00483B05" w:rsidRDefault="00F57A9C" w:rsidP="001108E3">
            <w:pPr>
              <w:jc w:val="right"/>
            </w:pPr>
            <w:r>
              <w:t>300.000,00</w:t>
            </w:r>
          </w:p>
        </w:tc>
        <w:tc>
          <w:tcPr>
            <w:tcW w:w="1600" w:type="dxa"/>
            <w:vAlign w:val="center"/>
          </w:tcPr>
          <w:p w14:paraId="6B1ADB8D" w14:textId="5D7EDB28" w:rsidR="00483B05" w:rsidRDefault="00F57A9C" w:rsidP="001108E3">
            <w:pPr>
              <w:jc w:val="right"/>
            </w:pPr>
            <w:r>
              <w:t>1.000.000,00</w:t>
            </w:r>
          </w:p>
        </w:tc>
        <w:tc>
          <w:tcPr>
            <w:tcW w:w="1600" w:type="dxa"/>
            <w:vAlign w:val="center"/>
          </w:tcPr>
          <w:p w14:paraId="0065AF3B" w14:textId="397F8689" w:rsidR="00483B05" w:rsidRDefault="00F57A9C" w:rsidP="001108E3">
            <w:pPr>
              <w:jc w:val="right"/>
            </w:pPr>
            <w:r>
              <w:t>200.000,00</w:t>
            </w:r>
          </w:p>
        </w:tc>
      </w:tr>
      <w:tr w:rsidR="00483B05" w14:paraId="03F99910" w14:textId="77777777" w:rsidTr="001108E3">
        <w:tc>
          <w:tcPr>
            <w:tcW w:w="991" w:type="dxa"/>
            <w:vAlign w:val="center"/>
          </w:tcPr>
          <w:p w14:paraId="16DBCD15" w14:textId="2DD5BB12" w:rsidR="00483B05" w:rsidRPr="000A06D0" w:rsidRDefault="00F57A9C" w:rsidP="001108E3">
            <w:pPr>
              <w:jc w:val="center"/>
              <w:rPr>
                <w:b/>
                <w:bCs/>
              </w:rPr>
            </w:pPr>
            <w:r>
              <w:rPr>
                <w:b/>
                <w:bCs/>
              </w:rPr>
              <w:t>5.</w:t>
            </w:r>
          </w:p>
        </w:tc>
        <w:tc>
          <w:tcPr>
            <w:tcW w:w="2926" w:type="dxa"/>
            <w:vAlign w:val="center"/>
          </w:tcPr>
          <w:p w14:paraId="09574AC4" w14:textId="0FBF4F86" w:rsidR="00483B05" w:rsidRDefault="00F57A9C" w:rsidP="001108E3">
            <w:r>
              <w:t xml:space="preserve">Izrada projektne dokumentacije za poljoprivredno inovacijski centar na </w:t>
            </w:r>
            <w:proofErr w:type="spellStart"/>
            <w:r>
              <w:t>Štaliji</w:t>
            </w:r>
            <w:proofErr w:type="spellEnd"/>
          </w:p>
        </w:tc>
        <w:tc>
          <w:tcPr>
            <w:tcW w:w="1592" w:type="dxa"/>
            <w:vAlign w:val="center"/>
          </w:tcPr>
          <w:p w14:paraId="74DBF427" w14:textId="5FFC7976" w:rsidR="00483B05" w:rsidRDefault="00DB7BEA" w:rsidP="001108E3">
            <w:pPr>
              <w:jc w:val="right"/>
            </w:pPr>
            <w:r>
              <w:t>200.000,00</w:t>
            </w:r>
          </w:p>
        </w:tc>
        <w:tc>
          <w:tcPr>
            <w:tcW w:w="1604" w:type="dxa"/>
            <w:vAlign w:val="center"/>
          </w:tcPr>
          <w:p w14:paraId="353269CA" w14:textId="62DBD416" w:rsidR="00483B05" w:rsidRDefault="00F57A9C" w:rsidP="001108E3">
            <w:pPr>
              <w:jc w:val="right"/>
            </w:pPr>
            <w:r>
              <w:t>300.000,00</w:t>
            </w:r>
          </w:p>
        </w:tc>
        <w:tc>
          <w:tcPr>
            <w:tcW w:w="1600" w:type="dxa"/>
            <w:vAlign w:val="center"/>
          </w:tcPr>
          <w:p w14:paraId="6A113A54" w14:textId="4B8B6421" w:rsidR="00483B05" w:rsidRDefault="00F57A9C" w:rsidP="001108E3">
            <w:pPr>
              <w:jc w:val="right"/>
            </w:pPr>
            <w:r>
              <w:t>500.000,00</w:t>
            </w:r>
          </w:p>
        </w:tc>
        <w:tc>
          <w:tcPr>
            <w:tcW w:w="1600" w:type="dxa"/>
            <w:vAlign w:val="center"/>
          </w:tcPr>
          <w:p w14:paraId="31F7A173" w14:textId="7DF6F794" w:rsidR="00483B05" w:rsidRDefault="00F57A9C" w:rsidP="001108E3">
            <w:pPr>
              <w:jc w:val="right"/>
            </w:pPr>
            <w:r>
              <w:t>500.000,00</w:t>
            </w:r>
          </w:p>
        </w:tc>
      </w:tr>
      <w:tr w:rsidR="00483B05" w14:paraId="05EC0DD5" w14:textId="77777777" w:rsidTr="001108E3">
        <w:tc>
          <w:tcPr>
            <w:tcW w:w="991" w:type="dxa"/>
            <w:vAlign w:val="center"/>
          </w:tcPr>
          <w:p w14:paraId="1971BDF3" w14:textId="30720BE1" w:rsidR="00483B05" w:rsidRPr="000A06D0" w:rsidRDefault="00F57A9C" w:rsidP="001108E3">
            <w:pPr>
              <w:jc w:val="center"/>
              <w:rPr>
                <w:b/>
                <w:bCs/>
              </w:rPr>
            </w:pPr>
            <w:r>
              <w:rPr>
                <w:b/>
                <w:bCs/>
              </w:rPr>
              <w:t>6.</w:t>
            </w:r>
          </w:p>
        </w:tc>
        <w:tc>
          <w:tcPr>
            <w:tcW w:w="2926" w:type="dxa"/>
            <w:vAlign w:val="center"/>
          </w:tcPr>
          <w:p w14:paraId="3B90E387" w14:textId="43F4146B" w:rsidR="00483B05" w:rsidRDefault="00F57A9C" w:rsidP="001108E3">
            <w:r>
              <w:t>Sustav energetske učinkovitosti na objektima u vlasništvu Grada – fotonaponske elektrane</w:t>
            </w:r>
          </w:p>
        </w:tc>
        <w:tc>
          <w:tcPr>
            <w:tcW w:w="1592" w:type="dxa"/>
            <w:vAlign w:val="center"/>
          </w:tcPr>
          <w:p w14:paraId="40757A20" w14:textId="58113032" w:rsidR="00483B05" w:rsidRDefault="00EB65BC" w:rsidP="001108E3">
            <w:pPr>
              <w:jc w:val="right"/>
            </w:pPr>
            <w:r>
              <w:t>150.000,00</w:t>
            </w:r>
          </w:p>
        </w:tc>
        <w:tc>
          <w:tcPr>
            <w:tcW w:w="1604" w:type="dxa"/>
            <w:vAlign w:val="center"/>
          </w:tcPr>
          <w:p w14:paraId="75DAED6C" w14:textId="5FED9D32" w:rsidR="00483B05" w:rsidRDefault="00F57A9C" w:rsidP="001108E3">
            <w:pPr>
              <w:jc w:val="right"/>
            </w:pPr>
            <w:r>
              <w:t>500.000,00</w:t>
            </w:r>
          </w:p>
        </w:tc>
        <w:tc>
          <w:tcPr>
            <w:tcW w:w="1600" w:type="dxa"/>
            <w:vAlign w:val="center"/>
          </w:tcPr>
          <w:p w14:paraId="6AD3333B" w14:textId="2D1063D3" w:rsidR="00483B05" w:rsidRDefault="008145AF" w:rsidP="001108E3">
            <w:pPr>
              <w:jc w:val="right"/>
            </w:pPr>
            <w:r>
              <w:t>875.000,00</w:t>
            </w:r>
          </w:p>
        </w:tc>
        <w:tc>
          <w:tcPr>
            <w:tcW w:w="1600" w:type="dxa"/>
            <w:vAlign w:val="center"/>
          </w:tcPr>
          <w:p w14:paraId="436146F5" w14:textId="0662EE0E" w:rsidR="00483B05" w:rsidRDefault="008145AF" w:rsidP="001108E3">
            <w:pPr>
              <w:jc w:val="right"/>
            </w:pPr>
            <w:r>
              <w:t>500.000,00</w:t>
            </w:r>
          </w:p>
        </w:tc>
      </w:tr>
      <w:tr w:rsidR="00483B05" w14:paraId="6017467B" w14:textId="77777777" w:rsidTr="001108E3">
        <w:tc>
          <w:tcPr>
            <w:tcW w:w="991" w:type="dxa"/>
            <w:vAlign w:val="center"/>
          </w:tcPr>
          <w:p w14:paraId="1027D1D6" w14:textId="426991C2" w:rsidR="00483B05" w:rsidRDefault="008145AF" w:rsidP="001108E3">
            <w:pPr>
              <w:jc w:val="center"/>
              <w:rPr>
                <w:b/>
                <w:bCs/>
              </w:rPr>
            </w:pPr>
            <w:r>
              <w:rPr>
                <w:b/>
                <w:bCs/>
              </w:rPr>
              <w:t>7.</w:t>
            </w:r>
          </w:p>
        </w:tc>
        <w:tc>
          <w:tcPr>
            <w:tcW w:w="2926" w:type="dxa"/>
            <w:vAlign w:val="center"/>
          </w:tcPr>
          <w:p w14:paraId="62A9C33A" w14:textId="35319FB2" w:rsidR="00483B05" w:rsidRDefault="008145AF" w:rsidP="001108E3">
            <w:r>
              <w:t>Projekt pripreme projektno tehničke dokumentacije i studije izvodljivosti za ulaganje u projekt javne turističke infrastrukture (Štale, Hipodrom, Alkarska staza)</w:t>
            </w:r>
          </w:p>
        </w:tc>
        <w:tc>
          <w:tcPr>
            <w:tcW w:w="1592" w:type="dxa"/>
            <w:vAlign w:val="center"/>
          </w:tcPr>
          <w:p w14:paraId="25B362A9" w14:textId="0BA714BD" w:rsidR="00483B05" w:rsidRDefault="00DB7BEA" w:rsidP="001108E3">
            <w:pPr>
              <w:jc w:val="right"/>
            </w:pPr>
            <w:r>
              <w:t>0,00</w:t>
            </w:r>
          </w:p>
        </w:tc>
        <w:tc>
          <w:tcPr>
            <w:tcW w:w="1604" w:type="dxa"/>
            <w:vAlign w:val="center"/>
          </w:tcPr>
          <w:p w14:paraId="6DDCB805" w14:textId="0C968B80" w:rsidR="00483B05" w:rsidRDefault="008145AF" w:rsidP="001108E3">
            <w:pPr>
              <w:jc w:val="right"/>
            </w:pPr>
            <w:r>
              <w:t>400.000,00</w:t>
            </w:r>
          </w:p>
        </w:tc>
        <w:tc>
          <w:tcPr>
            <w:tcW w:w="1600" w:type="dxa"/>
            <w:vAlign w:val="center"/>
          </w:tcPr>
          <w:p w14:paraId="478C94B9" w14:textId="264F374D" w:rsidR="00483B05" w:rsidRDefault="008145AF" w:rsidP="001108E3">
            <w:pPr>
              <w:jc w:val="right"/>
            </w:pPr>
            <w:r>
              <w:t>2.000.000,00</w:t>
            </w:r>
          </w:p>
        </w:tc>
        <w:tc>
          <w:tcPr>
            <w:tcW w:w="1600" w:type="dxa"/>
            <w:vAlign w:val="center"/>
          </w:tcPr>
          <w:p w14:paraId="77324F40" w14:textId="488F7F9D" w:rsidR="00483B05" w:rsidRDefault="008145AF" w:rsidP="001108E3">
            <w:pPr>
              <w:jc w:val="right"/>
            </w:pPr>
            <w:r>
              <w:t>2.000.000,00</w:t>
            </w:r>
          </w:p>
        </w:tc>
      </w:tr>
      <w:tr w:rsidR="00483B05" w14:paraId="709C31EC" w14:textId="77777777" w:rsidTr="001108E3">
        <w:tc>
          <w:tcPr>
            <w:tcW w:w="991" w:type="dxa"/>
            <w:vAlign w:val="center"/>
          </w:tcPr>
          <w:p w14:paraId="179A136C" w14:textId="5FC69731" w:rsidR="00483B05" w:rsidRDefault="008145AF" w:rsidP="001108E3">
            <w:pPr>
              <w:jc w:val="center"/>
              <w:rPr>
                <w:b/>
                <w:bCs/>
              </w:rPr>
            </w:pPr>
            <w:r>
              <w:rPr>
                <w:b/>
                <w:bCs/>
              </w:rPr>
              <w:t>8.</w:t>
            </w:r>
          </w:p>
        </w:tc>
        <w:tc>
          <w:tcPr>
            <w:tcW w:w="2926" w:type="dxa"/>
            <w:vAlign w:val="center"/>
          </w:tcPr>
          <w:p w14:paraId="0CE7C55E" w14:textId="0A31A589" w:rsidR="00483B05" w:rsidRDefault="008145AF" w:rsidP="001108E3">
            <w:r>
              <w:t>Izrada projektne dokumentacije za projekt difuznog – poduzetničkog inkubatora</w:t>
            </w:r>
          </w:p>
        </w:tc>
        <w:tc>
          <w:tcPr>
            <w:tcW w:w="1592" w:type="dxa"/>
            <w:vAlign w:val="center"/>
          </w:tcPr>
          <w:p w14:paraId="328B644B" w14:textId="2EEDBBC9" w:rsidR="00483B05" w:rsidRDefault="00DB7BEA" w:rsidP="001108E3">
            <w:pPr>
              <w:jc w:val="right"/>
            </w:pPr>
            <w:r>
              <w:t>0,00</w:t>
            </w:r>
          </w:p>
        </w:tc>
        <w:tc>
          <w:tcPr>
            <w:tcW w:w="1604" w:type="dxa"/>
            <w:vAlign w:val="center"/>
          </w:tcPr>
          <w:p w14:paraId="28934D1E" w14:textId="1557BE02" w:rsidR="00483B05" w:rsidRDefault="008145AF" w:rsidP="001108E3">
            <w:pPr>
              <w:jc w:val="right"/>
            </w:pPr>
            <w:r>
              <w:t>500.000,00</w:t>
            </w:r>
          </w:p>
        </w:tc>
        <w:tc>
          <w:tcPr>
            <w:tcW w:w="1600" w:type="dxa"/>
            <w:vAlign w:val="center"/>
          </w:tcPr>
          <w:p w14:paraId="36023065" w14:textId="264CF609" w:rsidR="00483B05" w:rsidRDefault="008145AF" w:rsidP="001108E3">
            <w:pPr>
              <w:jc w:val="right"/>
            </w:pPr>
            <w:r>
              <w:t>1.000.000,00</w:t>
            </w:r>
          </w:p>
        </w:tc>
        <w:tc>
          <w:tcPr>
            <w:tcW w:w="1600" w:type="dxa"/>
            <w:vAlign w:val="center"/>
          </w:tcPr>
          <w:p w14:paraId="0D076AE3" w14:textId="7F0056F0" w:rsidR="00483B05" w:rsidRDefault="008145AF" w:rsidP="001108E3">
            <w:pPr>
              <w:jc w:val="right"/>
            </w:pPr>
            <w:r>
              <w:t>1.000.000,00</w:t>
            </w:r>
          </w:p>
        </w:tc>
      </w:tr>
      <w:tr w:rsidR="00483B05" w14:paraId="4D93E9B7" w14:textId="77777777" w:rsidTr="001108E3">
        <w:tc>
          <w:tcPr>
            <w:tcW w:w="991" w:type="dxa"/>
            <w:vAlign w:val="center"/>
          </w:tcPr>
          <w:p w14:paraId="33341210" w14:textId="6087D820" w:rsidR="00483B05" w:rsidRDefault="008145AF" w:rsidP="001108E3">
            <w:pPr>
              <w:jc w:val="center"/>
              <w:rPr>
                <w:b/>
                <w:bCs/>
              </w:rPr>
            </w:pPr>
            <w:r>
              <w:rPr>
                <w:b/>
                <w:bCs/>
              </w:rPr>
              <w:t>9.</w:t>
            </w:r>
          </w:p>
        </w:tc>
        <w:tc>
          <w:tcPr>
            <w:tcW w:w="2926" w:type="dxa"/>
            <w:vAlign w:val="center"/>
          </w:tcPr>
          <w:p w14:paraId="6FA5B5DE" w14:textId="1B0CA826" w:rsidR="00483B05" w:rsidRDefault="008145AF" w:rsidP="001108E3">
            <w:r>
              <w:t>Uređenje prostora „Aerodrom“</w:t>
            </w:r>
          </w:p>
        </w:tc>
        <w:tc>
          <w:tcPr>
            <w:tcW w:w="1592" w:type="dxa"/>
            <w:vAlign w:val="center"/>
          </w:tcPr>
          <w:p w14:paraId="433EFF7B" w14:textId="7839A11C" w:rsidR="00483B05" w:rsidRDefault="00EB65BC" w:rsidP="001108E3">
            <w:pPr>
              <w:jc w:val="right"/>
            </w:pPr>
            <w:r>
              <w:t>200.000,00</w:t>
            </w:r>
          </w:p>
        </w:tc>
        <w:tc>
          <w:tcPr>
            <w:tcW w:w="1604" w:type="dxa"/>
            <w:vAlign w:val="center"/>
          </w:tcPr>
          <w:p w14:paraId="62DBF902" w14:textId="74D75D32" w:rsidR="00483B05" w:rsidRDefault="008145AF" w:rsidP="001108E3">
            <w:pPr>
              <w:jc w:val="right"/>
            </w:pPr>
            <w:r>
              <w:t>150.000,00</w:t>
            </w:r>
          </w:p>
        </w:tc>
        <w:tc>
          <w:tcPr>
            <w:tcW w:w="1600" w:type="dxa"/>
            <w:vAlign w:val="center"/>
          </w:tcPr>
          <w:p w14:paraId="2BECAE13" w14:textId="2D280F7B" w:rsidR="00483B05" w:rsidRDefault="008145AF" w:rsidP="001108E3">
            <w:pPr>
              <w:jc w:val="right"/>
            </w:pPr>
            <w:r>
              <w:t>816.000,00</w:t>
            </w:r>
          </w:p>
        </w:tc>
        <w:tc>
          <w:tcPr>
            <w:tcW w:w="1600" w:type="dxa"/>
            <w:vAlign w:val="center"/>
          </w:tcPr>
          <w:p w14:paraId="31DEDB68" w14:textId="71B27DA3" w:rsidR="00483B05" w:rsidRDefault="008145AF" w:rsidP="001108E3">
            <w:pPr>
              <w:jc w:val="right"/>
            </w:pPr>
            <w:r>
              <w:t>1.600.000,00</w:t>
            </w:r>
          </w:p>
        </w:tc>
      </w:tr>
      <w:tr w:rsidR="00483B05" w14:paraId="5B11ABE7" w14:textId="77777777" w:rsidTr="001108E3">
        <w:tc>
          <w:tcPr>
            <w:tcW w:w="991" w:type="dxa"/>
            <w:vAlign w:val="center"/>
          </w:tcPr>
          <w:p w14:paraId="3E79EF84" w14:textId="5C3FDB67" w:rsidR="00483B05" w:rsidRDefault="008145AF" w:rsidP="001108E3">
            <w:pPr>
              <w:jc w:val="center"/>
              <w:rPr>
                <w:b/>
                <w:bCs/>
              </w:rPr>
            </w:pPr>
            <w:r>
              <w:rPr>
                <w:b/>
                <w:bCs/>
              </w:rPr>
              <w:t>10.</w:t>
            </w:r>
          </w:p>
        </w:tc>
        <w:tc>
          <w:tcPr>
            <w:tcW w:w="2926" w:type="dxa"/>
            <w:vAlign w:val="center"/>
          </w:tcPr>
          <w:p w14:paraId="66E67337" w14:textId="695F53FE" w:rsidR="00483B05" w:rsidRDefault="008145AF" w:rsidP="001108E3">
            <w:r>
              <w:t xml:space="preserve">Opremanje dječjeg igrališta u dječjem vrtiću </w:t>
            </w:r>
            <w:r w:rsidR="00EB65BC">
              <w:t xml:space="preserve">„Bili </w:t>
            </w:r>
            <w:proofErr w:type="spellStart"/>
            <w:r w:rsidR="00EB65BC">
              <w:t>cvitak</w:t>
            </w:r>
            <w:proofErr w:type="spellEnd"/>
            <w:r w:rsidR="00EB65BC">
              <w:t xml:space="preserve"> – EU“</w:t>
            </w:r>
          </w:p>
        </w:tc>
        <w:tc>
          <w:tcPr>
            <w:tcW w:w="1592" w:type="dxa"/>
            <w:vAlign w:val="center"/>
          </w:tcPr>
          <w:p w14:paraId="31DF0423" w14:textId="131B80DF" w:rsidR="00483B05" w:rsidRDefault="00DB7BEA" w:rsidP="001108E3">
            <w:pPr>
              <w:jc w:val="right"/>
            </w:pPr>
            <w:r>
              <w:t>0,00</w:t>
            </w:r>
          </w:p>
        </w:tc>
        <w:tc>
          <w:tcPr>
            <w:tcW w:w="1604" w:type="dxa"/>
            <w:vAlign w:val="center"/>
          </w:tcPr>
          <w:p w14:paraId="53AE6F8E" w14:textId="23F521F6" w:rsidR="00483B05" w:rsidRDefault="00EB65BC" w:rsidP="001108E3">
            <w:pPr>
              <w:jc w:val="right"/>
            </w:pPr>
            <w:r>
              <w:t>360.000,00</w:t>
            </w:r>
          </w:p>
        </w:tc>
        <w:tc>
          <w:tcPr>
            <w:tcW w:w="1600" w:type="dxa"/>
            <w:vAlign w:val="center"/>
          </w:tcPr>
          <w:p w14:paraId="65FA874E" w14:textId="268E9D24" w:rsidR="00483B05" w:rsidRDefault="00EB65BC" w:rsidP="001108E3">
            <w:pPr>
              <w:jc w:val="right"/>
            </w:pPr>
            <w:r>
              <w:t>0,00</w:t>
            </w:r>
          </w:p>
        </w:tc>
        <w:tc>
          <w:tcPr>
            <w:tcW w:w="1600" w:type="dxa"/>
            <w:vAlign w:val="center"/>
          </w:tcPr>
          <w:p w14:paraId="5725AAAE" w14:textId="1AAB96A4" w:rsidR="00483B05" w:rsidRDefault="00EB65BC" w:rsidP="001108E3">
            <w:pPr>
              <w:jc w:val="right"/>
            </w:pPr>
            <w:r>
              <w:t>0,00</w:t>
            </w:r>
          </w:p>
        </w:tc>
      </w:tr>
      <w:tr w:rsidR="00483B05" w:rsidRPr="007125FE" w14:paraId="3AD92A57" w14:textId="77777777" w:rsidTr="001108E3">
        <w:tc>
          <w:tcPr>
            <w:tcW w:w="3917" w:type="dxa"/>
            <w:gridSpan w:val="2"/>
            <w:shd w:val="clear" w:color="auto" w:fill="D9D9D9" w:themeFill="background1" w:themeFillShade="D9"/>
            <w:vAlign w:val="center"/>
          </w:tcPr>
          <w:p w14:paraId="06CBBAFA" w14:textId="77777777" w:rsidR="00483B05" w:rsidRPr="007125FE" w:rsidRDefault="00483B05" w:rsidP="001108E3">
            <w:pPr>
              <w:jc w:val="right"/>
              <w:rPr>
                <w:b/>
                <w:bCs/>
              </w:rPr>
            </w:pPr>
            <w:r w:rsidRPr="007125FE">
              <w:rPr>
                <w:b/>
                <w:bCs/>
              </w:rPr>
              <w:t>UKUPNO:</w:t>
            </w:r>
          </w:p>
        </w:tc>
        <w:tc>
          <w:tcPr>
            <w:tcW w:w="1592" w:type="dxa"/>
            <w:shd w:val="clear" w:color="auto" w:fill="D9D9D9" w:themeFill="background1" w:themeFillShade="D9"/>
            <w:vAlign w:val="center"/>
          </w:tcPr>
          <w:p w14:paraId="50D0B03B" w14:textId="77778FBF" w:rsidR="00483B05" w:rsidRPr="007125FE" w:rsidRDefault="00866B58" w:rsidP="001108E3">
            <w:pPr>
              <w:jc w:val="right"/>
              <w:rPr>
                <w:b/>
                <w:bCs/>
              </w:rPr>
            </w:pPr>
            <w:r>
              <w:rPr>
                <w:b/>
                <w:bCs/>
              </w:rPr>
              <w:t>2.950.000,00</w:t>
            </w:r>
          </w:p>
        </w:tc>
        <w:tc>
          <w:tcPr>
            <w:tcW w:w="1604" w:type="dxa"/>
            <w:shd w:val="clear" w:color="auto" w:fill="D9D9D9" w:themeFill="background1" w:themeFillShade="D9"/>
            <w:vAlign w:val="center"/>
          </w:tcPr>
          <w:p w14:paraId="7105B61A" w14:textId="749BFD4F" w:rsidR="00483B05" w:rsidRPr="007125FE" w:rsidRDefault="00866B58" w:rsidP="001108E3">
            <w:pPr>
              <w:jc w:val="right"/>
              <w:rPr>
                <w:b/>
                <w:bCs/>
              </w:rPr>
            </w:pPr>
            <w:r>
              <w:rPr>
                <w:b/>
                <w:bCs/>
              </w:rPr>
              <w:t>9.610.000,00</w:t>
            </w:r>
          </w:p>
        </w:tc>
        <w:tc>
          <w:tcPr>
            <w:tcW w:w="1600" w:type="dxa"/>
            <w:shd w:val="clear" w:color="auto" w:fill="D9D9D9" w:themeFill="background1" w:themeFillShade="D9"/>
            <w:vAlign w:val="center"/>
          </w:tcPr>
          <w:p w14:paraId="0327E827" w14:textId="4F9B013C" w:rsidR="00483B05" w:rsidRPr="007125FE" w:rsidRDefault="00866B58" w:rsidP="001108E3">
            <w:pPr>
              <w:jc w:val="right"/>
              <w:rPr>
                <w:b/>
                <w:bCs/>
              </w:rPr>
            </w:pPr>
            <w:r>
              <w:rPr>
                <w:b/>
                <w:bCs/>
              </w:rPr>
              <w:t>14.491.000,00</w:t>
            </w:r>
          </w:p>
        </w:tc>
        <w:tc>
          <w:tcPr>
            <w:tcW w:w="1600" w:type="dxa"/>
            <w:shd w:val="clear" w:color="auto" w:fill="D9D9D9" w:themeFill="background1" w:themeFillShade="D9"/>
            <w:vAlign w:val="center"/>
          </w:tcPr>
          <w:p w14:paraId="2D01D871" w14:textId="29887571" w:rsidR="00483B05" w:rsidRPr="007125FE" w:rsidRDefault="00866B58" w:rsidP="001108E3">
            <w:pPr>
              <w:jc w:val="right"/>
              <w:rPr>
                <w:b/>
                <w:bCs/>
              </w:rPr>
            </w:pPr>
            <w:r>
              <w:rPr>
                <w:b/>
                <w:bCs/>
              </w:rPr>
              <w:t>13.600.000,00</w:t>
            </w:r>
          </w:p>
        </w:tc>
      </w:tr>
      <w:bookmarkEnd w:id="5"/>
    </w:tbl>
    <w:p w14:paraId="1CB8671B" w14:textId="2C9133B7" w:rsidR="006306EA" w:rsidRPr="007125FE" w:rsidRDefault="006306EA" w:rsidP="001D5D07">
      <w:pPr>
        <w:jc w:val="both"/>
        <w:rPr>
          <w:b/>
          <w:bCs/>
          <w:color w:val="0D0D0D"/>
        </w:rPr>
      </w:pPr>
    </w:p>
    <w:p w14:paraId="5979C680" w14:textId="0280D125" w:rsidR="00C144FF" w:rsidRDefault="00C144FF" w:rsidP="001D5D07">
      <w:pPr>
        <w:jc w:val="both"/>
        <w:rPr>
          <w:color w:val="0D0D0D"/>
        </w:rPr>
      </w:pPr>
    </w:p>
    <w:p w14:paraId="22E43A28" w14:textId="2D5F767F" w:rsidR="00AE268F" w:rsidRDefault="00AE268F" w:rsidP="001D5D07">
      <w:pPr>
        <w:jc w:val="both"/>
        <w:rPr>
          <w:color w:val="0D0D0D"/>
        </w:rPr>
      </w:pPr>
    </w:p>
    <w:p w14:paraId="591C32C8" w14:textId="77777777" w:rsidR="00F5198B" w:rsidRPr="00F5198B" w:rsidRDefault="00F5198B" w:rsidP="00F5198B">
      <w:pPr>
        <w:jc w:val="both"/>
        <w:rPr>
          <w:color w:val="0D0D0D"/>
        </w:rPr>
      </w:pPr>
      <w:r w:rsidRPr="00F5198B">
        <w:rPr>
          <w:b/>
          <w:color w:val="0D0D0D"/>
        </w:rPr>
        <w:lastRenderedPageBreak/>
        <w:t xml:space="preserve">Priprema projekata za sufinanciranje izgradnje integriranog sustava odvodnje iz strukturnih fondova EU: </w:t>
      </w:r>
      <w:r w:rsidRPr="00F5198B">
        <w:rPr>
          <w:b/>
          <w:i/>
          <w:color w:val="0D0D0D"/>
        </w:rPr>
        <w:t>Integrirani sustav poboljšanja vodno komunalne infrastrukture Aglomeracije Sinj</w:t>
      </w:r>
      <w:r w:rsidRPr="00F5198B">
        <w:rPr>
          <w:b/>
          <w:color w:val="0D0D0D"/>
        </w:rPr>
        <w:t>:</w:t>
      </w:r>
      <w:r w:rsidRPr="00F5198B">
        <w:rPr>
          <w:color w:val="0D0D0D"/>
        </w:rPr>
        <w:t xml:space="preserve"> Za projekt udjela Grada u realizaciji projekta "Aglomeracije Sinj" po  projekciji troškova nositelja projekta Vodovod i odvodnja Cetinske Krajine d.o.o. u realizaciji Projekta Aglomeracije, kapitalna pomoć, za sufinanciranje: izvođenja radova na vodoopskrbnom sustavu i sustavu odvodnje (grupe), izvođenja radova na uređaju za pročišćavanje otpadnih voda, nabave vozila za održavanje sustava odvodnje, nabave opreme za održavanje sustava odvodnje i vodoopskrbe, nadzora nad izgradnjom, upravljanjem projekta.</w:t>
      </w:r>
    </w:p>
    <w:p w14:paraId="29D51633" w14:textId="77777777" w:rsidR="00F5198B" w:rsidRPr="00F5198B" w:rsidRDefault="00F5198B" w:rsidP="00F5198B">
      <w:pPr>
        <w:jc w:val="both"/>
        <w:rPr>
          <w:color w:val="0D0D0D"/>
        </w:rPr>
      </w:pPr>
    </w:p>
    <w:p w14:paraId="6EC15972" w14:textId="77777777" w:rsidR="00F5198B" w:rsidRPr="00F5198B" w:rsidRDefault="00F5198B" w:rsidP="00F5198B">
      <w:pPr>
        <w:jc w:val="both"/>
        <w:rPr>
          <w:color w:val="0D0D0D"/>
        </w:rPr>
      </w:pPr>
      <w:r w:rsidRPr="00F5198B">
        <w:rPr>
          <w:b/>
          <w:color w:val="0D0D0D"/>
        </w:rPr>
        <w:t>Projekt: Izgradnja dječjeg vrtića u Glavicama:</w:t>
      </w:r>
      <w:r w:rsidRPr="00F5198B">
        <w:rPr>
          <w:color w:val="0D0D0D"/>
        </w:rPr>
        <w:t xml:space="preserve"> Projekt dječjeg vrtića Glavice je prijavljen za sufinanciranje na 7.4.1. Mjeru Programa ruralnog razvoja. U tijeku je postupak ishođenja građevinske dozvole. Projekt će se prijaviti i na druge najavljene natječaje (ITU, NPOO..) vodeći računa o izbjegavanju dvostrukog financiranja.  Planirani iznos predstavlja udio sufinanciranja Grada u Projektu (vlastita komponenta).</w:t>
      </w:r>
    </w:p>
    <w:p w14:paraId="0A917017" w14:textId="77777777" w:rsidR="00F5198B" w:rsidRPr="00F5198B" w:rsidRDefault="00F5198B" w:rsidP="00F5198B">
      <w:pPr>
        <w:jc w:val="both"/>
        <w:rPr>
          <w:color w:val="0D0D0D"/>
        </w:rPr>
      </w:pPr>
    </w:p>
    <w:p w14:paraId="0885D7A2" w14:textId="77777777" w:rsidR="00F5198B" w:rsidRPr="00F5198B" w:rsidRDefault="00F5198B" w:rsidP="00F5198B">
      <w:pPr>
        <w:jc w:val="both"/>
        <w:rPr>
          <w:color w:val="0D0D0D"/>
        </w:rPr>
      </w:pPr>
      <w:r w:rsidRPr="00F5198B">
        <w:rPr>
          <w:b/>
          <w:color w:val="0D0D0D"/>
        </w:rPr>
        <w:t xml:space="preserve">Projekt: Izgradnja dječjeg vrtića u </w:t>
      </w:r>
      <w:proofErr w:type="spellStart"/>
      <w:r w:rsidRPr="00F5198B">
        <w:rPr>
          <w:b/>
          <w:color w:val="0D0D0D"/>
        </w:rPr>
        <w:t>Karakašici</w:t>
      </w:r>
      <w:proofErr w:type="spellEnd"/>
      <w:r w:rsidRPr="00F5198B">
        <w:rPr>
          <w:b/>
          <w:color w:val="0D0D0D"/>
        </w:rPr>
        <w:t xml:space="preserve">: </w:t>
      </w:r>
      <w:r w:rsidRPr="00F5198B">
        <w:rPr>
          <w:color w:val="0D0D0D"/>
        </w:rPr>
        <w:t>U Proračunu za 2022.g planiraju sredstva za financiranje projektne dokumentacije (projekt, dozvola), te se u 2022.g. planira sklapanje Ugovora o pravu građenja sa  Splitsko dalmatinskom županijom (Osnivačem OŠ Marko Marulić, Sinj) za  lokaciju.</w:t>
      </w:r>
    </w:p>
    <w:p w14:paraId="11AE1AF3" w14:textId="77777777" w:rsidR="00F5198B" w:rsidRPr="00F5198B" w:rsidRDefault="00F5198B" w:rsidP="00F5198B">
      <w:pPr>
        <w:jc w:val="both"/>
        <w:rPr>
          <w:color w:val="0D0D0D"/>
        </w:rPr>
      </w:pPr>
    </w:p>
    <w:p w14:paraId="5F4C9F7D" w14:textId="77777777" w:rsidR="00F5198B" w:rsidRPr="00F5198B" w:rsidRDefault="00F5198B" w:rsidP="00F5198B">
      <w:pPr>
        <w:jc w:val="both"/>
        <w:rPr>
          <w:color w:val="0D0D0D"/>
        </w:rPr>
      </w:pPr>
      <w:r w:rsidRPr="00F5198B">
        <w:rPr>
          <w:b/>
          <w:color w:val="0D0D0D"/>
        </w:rPr>
        <w:t xml:space="preserve">Projekt: Izrada projektne dokumentacije za poljoprivredno inovacijski centar na </w:t>
      </w:r>
      <w:proofErr w:type="spellStart"/>
      <w:r w:rsidRPr="00F5198B">
        <w:rPr>
          <w:b/>
          <w:color w:val="0D0D0D"/>
        </w:rPr>
        <w:t>Štaliji</w:t>
      </w:r>
      <w:proofErr w:type="spellEnd"/>
      <w:r w:rsidRPr="00F5198B">
        <w:rPr>
          <w:b/>
          <w:color w:val="0D0D0D"/>
        </w:rPr>
        <w:t xml:space="preserve"> - Inovacijski centar za digitalnu poljoprivredu:</w:t>
      </w:r>
      <w:r w:rsidRPr="00F5198B">
        <w:rPr>
          <w:color w:val="0D0D0D"/>
        </w:rPr>
        <w:t xml:space="preserve"> U Proračunu za 2022.g. se planiraju sredstva za izradu Glavnog projekta rekonstrukcije i opremanja zgrade na </w:t>
      </w:r>
      <w:proofErr w:type="spellStart"/>
      <w:r w:rsidRPr="00F5198B">
        <w:rPr>
          <w:color w:val="0D0D0D"/>
        </w:rPr>
        <w:t>Štaliji</w:t>
      </w:r>
      <w:proofErr w:type="spellEnd"/>
      <w:r w:rsidRPr="00F5198B">
        <w:rPr>
          <w:color w:val="0D0D0D"/>
        </w:rPr>
        <w:t xml:space="preserve"> za potrebe Sveučilišta u Splitu. U projekciji proračuna se planiraju iznosi  vlastite komponente Grada u budućem EU Projektu kojim se planira kandidiranje financiranja Inovacijskog centar i objekata koji se koriste za obrazovanje iz  EU fondova.</w:t>
      </w:r>
    </w:p>
    <w:p w14:paraId="198F55A1" w14:textId="77777777" w:rsidR="00F5198B" w:rsidRPr="00F5198B" w:rsidRDefault="00F5198B" w:rsidP="00F5198B">
      <w:pPr>
        <w:jc w:val="both"/>
        <w:rPr>
          <w:color w:val="0D0D0D"/>
        </w:rPr>
      </w:pPr>
    </w:p>
    <w:p w14:paraId="2AD4C573" w14:textId="77777777" w:rsidR="00F5198B" w:rsidRPr="00F5198B" w:rsidRDefault="00F5198B" w:rsidP="00F5198B">
      <w:pPr>
        <w:jc w:val="both"/>
        <w:rPr>
          <w:color w:val="0D0D0D"/>
        </w:rPr>
      </w:pPr>
      <w:r w:rsidRPr="00F5198B">
        <w:rPr>
          <w:b/>
          <w:color w:val="0D0D0D"/>
        </w:rPr>
        <w:t xml:space="preserve">Sustav energetske učinkovitosti na objektima u vlasništvu Grada: </w:t>
      </w:r>
      <w:r w:rsidRPr="00F5198B">
        <w:rPr>
          <w:color w:val="0D0D0D"/>
        </w:rPr>
        <w:t>Za uslugu projektiranja Grad Sinj je u 2021.g. ugovorio izradu projektne dokumentacije za fotonaponske elektrane na objektima u vlasništvu Grada Sinja, te isto planira kandidirati na Fondove (EU) koji financiraju ovakve projekte (vodeći računa o izbjegavanju dvostrukog financiranja) radi financiranja i realizacije aktivnosti projekta.</w:t>
      </w:r>
    </w:p>
    <w:p w14:paraId="3FA79CF3" w14:textId="77777777" w:rsidR="00F5198B" w:rsidRPr="00F5198B" w:rsidRDefault="00F5198B" w:rsidP="00F5198B">
      <w:pPr>
        <w:jc w:val="both"/>
        <w:rPr>
          <w:color w:val="0D0D0D"/>
        </w:rPr>
      </w:pPr>
    </w:p>
    <w:p w14:paraId="1C3CFDC1" w14:textId="77777777" w:rsidR="00F5198B" w:rsidRPr="00F5198B" w:rsidRDefault="00F5198B" w:rsidP="00F5198B">
      <w:pPr>
        <w:jc w:val="both"/>
        <w:rPr>
          <w:color w:val="0D0D0D"/>
        </w:rPr>
      </w:pPr>
      <w:r w:rsidRPr="00F5198B">
        <w:rPr>
          <w:b/>
          <w:color w:val="0D0D0D"/>
        </w:rPr>
        <w:t xml:space="preserve">Projekt pripreme projektno tehničke dokumentacije i studije izvodljivosti/opravdanosti ulaganja za projekte iz Programa javne turističke infrastrukture (obuhvaćena Izgradnja štala za konje na Hipodromu, Hipodrom, Alkarska staza): </w:t>
      </w:r>
      <w:r w:rsidRPr="00F5198B">
        <w:rPr>
          <w:color w:val="0D0D0D"/>
        </w:rPr>
        <w:t xml:space="preserve">Radi utvrđivanja opravdanosti investicije (Štala na Hipodromu) za koju je prethodno  izrađena projektno tehnička dokumentacija i ishođena građevinska dozvola,  u Proračunu za 2022.g. planirana su sredstva za uslugu izrade Studije izvodljivosti i analize troškova i koristi za </w:t>
      </w:r>
      <w:r w:rsidRPr="00F5198B">
        <w:rPr>
          <w:color w:val="0D0D0D"/>
          <w:u w:val="single"/>
        </w:rPr>
        <w:t>objedinjeni</w:t>
      </w:r>
      <w:r w:rsidRPr="00F5198B">
        <w:rPr>
          <w:color w:val="0D0D0D"/>
        </w:rPr>
        <w:t xml:space="preserve"> projekt javne turističke infrastrukture. Kako je u zadnjem kvartalu 2022.g. najavljen javni poziv za  financiranje  javne turističke infrastrukture iz NPOO, u Proračunu za 2022.g. se planira stavka za pripremu projektno-tehničke i studijske dokumentacije za Projekt javne turističke infrastrukture Grada Sinja (Štale, Hipodrom, Alkarska staza..) s kojim povezujemo planiranu izradu Studije izvodljivosti za projekt Izgradnje štala za konje na Hipodromu. U projekcijama proračuna je planiran okvirni iznos vlastite komponente Grada u budućem EU projektu. </w:t>
      </w:r>
    </w:p>
    <w:p w14:paraId="6ADFA908" w14:textId="77777777" w:rsidR="00F5198B" w:rsidRPr="00F5198B" w:rsidRDefault="00F5198B" w:rsidP="00F5198B">
      <w:pPr>
        <w:jc w:val="both"/>
        <w:rPr>
          <w:color w:val="0D0D0D"/>
        </w:rPr>
      </w:pPr>
    </w:p>
    <w:p w14:paraId="21648288" w14:textId="77777777" w:rsidR="00F5198B" w:rsidRPr="00F5198B" w:rsidRDefault="00F5198B" w:rsidP="00F5198B">
      <w:pPr>
        <w:jc w:val="both"/>
        <w:rPr>
          <w:color w:val="0D0D0D"/>
        </w:rPr>
      </w:pPr>
      <w:r w:rsidRPr="00F5198B">
        <w:rPr>
          <w:b/>
          <w:color w:val="0D0D0D"/>
        </w:rPr>
        <w:t>Projekt: Izrada projektne dokumentacije za Projekti "Difuznog poduzetničkog inkubatora":</w:t>
      </w:r>
      <w:r w:rsidRPr="00F5198B">
        <w:rPr>
          <w:color w:val="0D0D0D"/>
        </w:rPr>
        <w:t xml:space="preserve"> U Proračunu za 2022.g. planiraju se sredstva za izradu ukupne projektne dokumentacije i ishođenje dozvole za projekt "difuznog poduzetničkog inkubatora što uključuje projektiranje zgrade inkubatora </w:t>
      </w:r>
      <w:r w:rsidRPr="00F5198B">
        <w:rPr>
          <w:color w:val="0D0D0D"/>
        </w:rPr>
        <w:lastRenderedPageBreak/>
        <w:t xml:space="preserve">za IT industriju (Grad) i zgrade inkubatora za proizvodne industrije (GZK). U projekcijama proračuna je planiran okvirni iznos vlastite komponente Grada u budućem EU projektu. </w:t>
      </w:r>
    </w:p>
    <w:p w14:paraId="27F0612B" w14:textId="77777777" w:rsidR="00F5198B" w:rsidRPr="00F5198B" w:rsidRDefault="00F5198B" w:rsidP="00F5198B">
      <w:pPr>
        <w:jc w:val="both"/>
        <w:rPr>
          <w:color w:val="0D0D0D"/>
        </w:rPr>
      </w:pPr>
    </w:p>
    <w:p w14:paraId="4BCC6638" w14:textId="77777777" w:rsidR="00F5198B" w:rsidRPr="00F5198B" w:rsidRDefault="00F5198B" w:rsidP="00F5198B">
      <w:pPr>
        <w:jc w:val="both"/>
        <w:rPr>
          <w:color w:val="0D0D0D"/>
        </w:rPr>
      </w:pPr>
      <w:r w:rsidRPr="00F5198B">
        <w:rPr>
          <w:b/>
          <w:color w:val="0D0D0D"/>
        </w:rPr>
        <w:t>Projekt Uređenje prostora "Aerodroma":</w:t>
      </w:r>
      <w:r w:rsidRPr="00F5198B">
        <w:rPr>
          <w:color w:val="0D0D0D"/>
        </w:rPr>
        <w:t xml:space="preserve"> U Proračunu za 2022.g. planirana su sredstva za pokretanja novog zahtjeva za izdavanje lokacijske dozvole (postupak ishođenja lokacijske dozvole nije završen u 2020.g), te izradu glavnog projekta radi ishođenja građevinske dozvole. U projekciji su planirana sredstva za iznos vlastite komponente u kandidiranju projekta za financiranje (EU). </w:t>
      </w:r>
    </w:p>
    <w:p w14:paraId="7B7A43A3" w14:textId="77777777" w:rsidR="00F5198B" w:rsidRPr="00F5198B" w:rsidRDefault="00F5198B" w:rsidP="00F5198B">
      <w:pPr>
        <w:jc w:val="both"/>
        <w:rPr>
          <w:color w:val="0D0D0D"/>
        </w:rPr>
      </w:pPr>
    </w:p>
    <w:p w14:paraId="1C81C77E" w14:textId="77777777" w:rsidR="00F5198B" w:rsidRPr="00F5198B" w:rsidRDefault="00F5198B" w:rsidP="00F5198B">
      <w:pPr>
        <w:jc w:val="both"/>
        <w:rPr>
          <w:color w:val="0D0D0D"/>
        </w:rPr>
      </w:pPr>
      <w:r w:rsidRPr="00F5198B">
        <w:rPr>
          <w:b/>
          <w:color w:val="0D0D0D"/>
        </w:rPr>
        <w:t xml:space="preserve">Projekt "Opremanje dječje igrališta u DV "Bili </w:t>
      </w:r>
      <w:proofErr w:type="spellStart"/>
      <w:r w:rsidRPr="00F5198B">
        <w:rPr>
          <w:b/>
          <w:color w:val="0D0D0D"/>
        </w:rPr>
        <w:t>cvitak</w:t>
      </w:r>
      <w:proofErr w:type="spellEnd"/>
      <w:r w:rsidRPr="00F5198B">
        <w:rPr>
          <w:b/>
          <w:color w:val="0D0D0D"/>
        </w:rPr>
        <w:t xml:space="preserve">", područni dječji vrtić </w:t>
      </w:r>
      <w:proofErr w:type="spellStart"/>
      <w:r w:rsidRPr="00F5198B">
        <w:rPr>
          <w:b/>
          <w:color w:val="0D0D0D"/>
        </w:rPr>
        <w:t>Alkarić</w:t>
      </w:r>
      <w:proofErr w:type="spellEnd"/>
      <w:r w:rsidRPr="00F5198B">
        <w:rPr>
          <w:color w:val="0D0D0D"/>
        </w:rPr>
        <w:t>: U Proračunu za 2022.g. planirana su sredstva za provedbu Ugovora kojim je odobreno financiranje ovog Projekta  po Natječaju za provedbu mjere 2.1.1. "Ulaganja u pokretanje, poboljšanje ili proširenje lokalnih temeljnih usluga za ruralno stanovništvo, uključujući slobodno vrijeme te povezanu infrastrukturu" (LAG).</w:t>
      </w:r>
    </w:p>
    <w:p w14:paraId="39CEE93E" w14:textId="77777777" w:rsidR="00F5198B" w:rsidRPr="00F5198B" w:rsidRDefault="00F5198B" w:rsidP="00F5198B">
      <w:pPr>
        <w:jc w:val="both"/>
        <w:rPr>
          <w:color w:val="0D0D0D"/>
        </w:rPr>
      </w:pPr>
    </w:p>
    <w:p w14:paraId="3870E885" w14:textId="150C43A9" w:rsidR="00F5198B" w:rsidRDefault="00F5198B" w:rsidP="00F5198B">
      <w:pPr>
        <w:jc w:val="both"/>
        <w:rPr>
          <w:color w:val="0D0D0D"/>
        </w:rPr>
      </w:pPr>
    </w:p>
    <w:p w14:paraId="128C5448" w14:textId="2C8A163D" w:rsidR="00F5198B" w:rsidRDefault="00F5198B" w:rsidP="00F5198B">
      <w:pPr>
        <w:jc w:val="both"/>
        <w:rPr>
          <w:color w:val="0D0D0D"/>
        </w:rPr>
      </w:pPr>
    </w:p>
    <w:p w14:paraId="4883F1F5" w14:textId="08E62F01" w:rsidR="00F5198B" w:rsidRDefault="00F5198B" w:rsidP="00F5198B">
      <w:pPr>
        <w:jc w:val="both"/>
        <w:rPr>
          <w:color w:val="0D0D0D"/>
        </w:rPr>
      </w:pPr>
    </w:p>
    <w:p w14:paraId="01A5FB87" w14:textId="57AF2C6E" w:rsidR="00F5198B" w:rsidRDefault="00F5198B" w:rsidP="00F5198B">
      <w:pPr>
        <w:jc w:val="both"/>
        <w:rPr>
          <w:color w:val="0D0D0D"/>
        </w:rPr>
      </w:pPr>
    </w:p>
    <w:p w14:paraId="76484F40" w14:textId="4F154701" w:rsidR="00F5198B" w:rsidRDefault="00F5198B" w:rsidP="00F5198B">
      <w:pPr>
        <w:jc w:val="both"/>
        <w:rPr>
          <w:color w:val="0D0D0D"/>
        </w:rPr>
      </w:pPr>
    </w:p>
    <w:p w14:paraId="7E51DBD5" w14:textId="256B7EDB" w:rsidR="00F5198B" w:rsidRDefault="00F5198B" w:rsidP="00F5198B">
      <w:pPr>
        <w:jc w:val="both"/>
        <w:rPr>
          <w:color w:val="0D0D0D"/>
        </w:rPr>
      </w:pPr>
    </w:p>
    <w:p w14:paraId="27EE506E" w14:textId="7C9060A0" w:rsidR="00F5198B" w:rsidRDefault="00F5198B" w:rsidP="00F5198B">
      <w:pPr>
        <w:jc w:val="both"/>
        <w:rPr>
          <w:color w:val="0D0D0D"/>
        </w:rPr>
      </w:pPr>
    </w:p>
    <w:p w14:paraId="49D7E411" w14:textId="7A554972" w:rsidR="00F5198B" w:rsidRDefault="00F5198B" w:rsidP="00F5198B">
      <w:pPr>
        <w:jc w:val="both"/>
        <w:rPr>
          <w:color w:val="0D0D0D"/>
        </w:rPr>
      </w:pPr>
    </w:p>
    <w:p w14:paraId="34EFA27C" w14:textId="6839437D" w:rsidR="00F5198B" w:rsidRDefault="00F5198B" w:rsidP="00F5198B">
      <w:pPr>
        <w:jc w:val="both"/>
        <w:rPr>
          <w:color w:val="0D0D0D"/>
        </w:rPr>
      </w:pPr>
    </w:p>
    <w:p w14:paraId="77DF0772" w14:textId="422D95FA" w:rsidR="00F5198B" w:rsidRDefault="00F5198B" w:rsidP="00F5198B">
      <w:pPr>
        <w:jc w:val="both"/>
        <w:rPr>
          <w:color w:val="0D0D0D"/>
        </w:rPr>
      </w:pPr>
    </w:p>
    <w:p w14:paraId="69DF7182" w14:textId="3C127253" w:rsidR="00F5198B" w:rsidRDefault="00F5198B" w:rsidP="00F5198B">
      <w:pPr>
        <w:jc w:val="both"/>
        <w:rPr>
          <w:color w:val="0D0D0D"/>
        </w:rPr>
      </w:pPr>
    </w:p>
    <w:p w14:paraId="2AB8BBC9" w14:textId="0C08DB80" w:rsidR="00F5198B" w:rsidRDefault="00F5198B" w:rsidP="00F5198B">
      <w:pPr>
        <w:jc w:val="both"/>
        <w:rPr>
          <w:color w:val="0D0D0D"/>
        </w:rPr>
      </w:pPr>
    </w:p>
    <w:p w14:paraId="4AD969EF" w14:textId="11C1C4A7" w:rsidR="00F5198B" w:rsidRDefault="00F5198B" w:rsidP="00F5198B">
      <w:pPr>
        <w:jc w:val="both"/>
        <w:rPr>
          <w:color w:val="0D0D0D"/>
        </w:rPr>
      </w:pPr>
    </w:p>
    <w:p w14:paraId="51A1F171" w14:textId="4CB84D6C" w:rsidR="00F5198B" w:rsidRDefault="00F5198B" w:rsidP="00F5198B">
      <w:pPr>
        <w:jc w:val="both"/>
        <w:rPr>
          <w:color w:val="0D0D0D"/>
        </w:rPr>
      </w:pPr>
    </w:p>
    <w:p w14:paraId="557F0C1D" w14:textId="06009340" w:rsidR="00F5198B" w:rsidRDefault="00F5198B" w:rsidP="00F5198B">
      <w:pPr>
        <w:jc w:val="both"/>
        <w:rPr>
          <w:color w:val="0D0D0D"/>
        </w:rPr>
      </w:pPr>
    </w:p>
    <w:p w14:paraId="5F1DA224" w14:textId="0EE21925" w:rsidR="00F5198B" w:rsidRDefault="00F5198B" w:rsidP="00F5198B">
      <w:pPr>
        <w:jc w:val="both"/>
        <w:rPr>
          <w:color w:val="0D0D0D"/>
        </w:rPr>
      </w:pPr>
    </w:p>
    <w:p w14:paraId="12EB60A8" w14:textId="6AE7DA0E" w:rsidR="00F5198B" w:rsidRDefault="00F5198B" w:rsidP="00F5198B">
      <w:pPr>
        <w:jc w:val="both"/>
        <w:rPr>
          <w:color w:val="0D0D0D"/>
        </w:rPr>
      </w:pPr>
    </w:p>
    <w:p w14:paraId="5BA540CC" w14:textId="6DB3B9BC" w:rsidR="00F5198B" w:rsidRDefault="00F5198B" w:rsidP="00F5198B">
      <w:pPr>
        <w:jc w:val="both"/>
        <w:rPr>
          <w:color w:val="0D0D0D"/>
        </w:rPr>
      </w:pPr>
    </w:p>
    <w:p w14:paraId="22E94328" w14:textId="69C211B2" w:rsidR="00F5198B" w:rsidRDefault="00F5198B" w:rsidP="00F5198B">
      <w:pPr>
        <w:jc w:val="both"/>
        <w:rPr>
          <w:color w:val="0D0D0D"/>
        </w:rPr>
      </w:pPr>
    </w:p>
    <w:p w14:paraId="552DD465" w14:textId="5A3A14C3" w:rsidR="00F5198B" w:rsidRDefault="00F5198B" w:rsidP="00F5198B">
      <w:pPr>
        <w:jc w:val="both"/>
        <w:rPr>
          <w:color w:val="0D0D0D"/>
        </w:rPr>
      </w:pPr>
    </w:p>
    <w:p w14:paraId="013B502A" w14:textId="5B7F0E22" w:rsidR="00F5198B" w:rsidRDefault="00F5198B" w:rsidP="00F5198B">
      <w:pPr>
        <w:jc w:val="both"/>
        <w:rPr>
          <w:color w:val="0D0D0D"/>
        </w:rPr>
      </w:pPr>
    </w:p>
    <w:p w14:paraId="344E1501" w14:textId="3288A6D3" w:rsidR="00F5198B" w:rsidRDefault="00F5198B" w:rsidP="00F5198B">
      <w:pPr>
        <w:jc w:val="both"/>
        <w:rPr>
          <w:color w:val="0D0D0D"/>
        </w:rPr>
      </w:pPr>
    </w:p>
    <w:p w14:paraId="3F74AFDD" w14:textId="7A8B8880" w:rsidR="00F5198B" w:rsidRDefault="00F5198B" w:rsidP="00F5198B">
      <w:pPr>
        <w:jc w:val="both"/>
        <w:rPr>
          <w:color w:val="0D0D0D"/>
        </w:rPr>
      </w:pPr>
    </w:p>
    <w:p w14:paraId="560080D2" w14:textId="6C5AEEE6" w:rsidR="00F5198B" w:rsidRDefault="00F5198B" w:rsidP="00F5198B">
      <w:pPr>
        <w:jc w:val="both"/>
        <w:rPr>
          <w:color w:val="0D0D0D"/>
        </w:rPr>
      </w:pPr>
    </w:p>
    <w:p w14:paraId="778BDBFF" w14:textId="4B83BBF3" w:rsidR="00F5198B" w:rsidRDefault="00F5198B" w:rsidP="00F5198B">
      <w:pPr>
        <w:jc w:val="both"/>
        <w:rPr>
          <w:color w:val="0D0D0D"/>
        </w:rPr>
      </w:pPr>
    </w:p>
    <w:p w14:paraId="17CE2BED" w14:textId="77777777" w:rsidR="00F5198B" w:rsidRDefault="00F5198B" w:rsidP="00F5198B">
      <w:pPr>
        <w:jc w:val="both"/>
        <w:rPr>
          <w:color w:val="0D0D0D"/>
        </w:rPr>
      </w:pPr>
    </w:p>
    <w:p w14:paraId="146944EF" w14:textId="25864B55" w:rsidR="00F5198B" w:rsidRDefault="00F5198B" w:rsidP="00F5198B">
      <w:pPr>
        <w:jc w:val="both"/>
        <w:rPr>
          <w:color w:val="0D0D0D"/>
        </w:rPr>
      </w:pPr>
    </w:p>
    <w:p w14:paraId="2C04D2CC" w14:textId="5017AA8F" w:rsidR="00F5198B" w:rsidRDefault="00F5198B" w:rsidP="00F5198B">
      <w:pPr>
        <w:jc w:val="both"/>
        <w:rPr>
          <w:color w:val="0D0D0D"/>
        </w:rPr>
      </w:pPr>
    </w:p>
    <w:p w14:paraId="36F7109C" w14:textId="3F44F049" w:rsidR="00F5198B" w:rsidRDefault="00F5198B" w:rsidP="00F5198B">
      <w:pPr>
        <w:jc w:val="both"/>
        <w:rPr>
          <w:color w:val="0D0D0D"/>
        </w:rPr>
      </w:pPr>
    </w:p>
    <w:p w14:paraId="52C30286" w14:textId="1E44BF00" w:rsidR="00F5198B" w:rsidRDefault="00F5198B" w:rsidP="00F5198B">
      <w:pPr>
        <w:jc w:val="both"/>
        <w:rPr>
          <w:color w:val="0D0D0D"/>
        </w:rPr>
      </w:pPr>
    </w:p>
    <w:p w14:paraId="4E602131" w14:textId="58E6257F" w:rsidR="00F5198B" w:rsidRDefault="00F5198B" w:rsidP="00F5198B">
      <w:pPr>
        <w:jc w:val="both"/>
        <w:rPr>
          <w:color w:val="0D0D0D"/>
        </w:rPr>
      </w:pPr>
    </w:p>
    <w:p w14:paraId="10396B08" w14:textId="05CBC8FC" w:rsidR="00F5198B" w:rsidRDefault="00F5198B" w:rsidP="00F5198B">
      <w:pPr>
        <w:jc w:val="both"/>
        <w:rPr>
          <w:color w:val="0D0D0D"/>
        </w:rPr>
      </w:pPr>
    </w:p>
    <w:p w14:paraId="75EA0C10" w14:textId="77777777" w:rsidR="00F5198B" w:rsidRPr="00F5198B" w:rsidRDefault="00F5198B" w:rsidP="00F5198B">
      <w:pPr>
        <w:jc w:val="both"/>
        <w:rPr>
          <w:color w:val="0D0D0D"/>
        </w:rPr>
      </w:pPr>
    </w:p>
    <w:p w14:paraId="4251AD52" w14:textId="77777777" w:rsidR="00F5198B" w:rsidRDefault="00F5198B" w:rsidP="001D5D07">
      <w:pPr>
        <w:jc w:val="both"/>
        <w:rPr>
          <w:color w:val="0D0D0D"/>
        </w:rPr>
      </w:pPr>
    </w:p>
    <w:p w14:paraId="4CB71AB9" w14:textId="191BB987" w:rsidR="00DF7D6F" w:rsidRDefault="00EB65BC" w:rsidP="007125FE">
      <w:pPr>
        <w:jc w:val="center"/>
        <w:rPr>
          <w:color w:val="0D0D0D"/>
        </w:rPr>
      </w:pPr>
      <w:r w:rsidRPr="007125FE">
        <w:rPr>
          <w:b/>
          <w:bCs/>
          <w:color w:val="0D0D0D"/>
        </w:rPr>
        <w:lastRenderedPageBreak/>
        <w:t xml:space="preserve">PROVEDBA I UPRAVLJANJE EU PROJEKTA – OBNOVA KULTURNE BAŠTINE </w:t>
      </w:r>
      <w:r w:rsidR="007125FE" w:rsidRPr="007125FE">
        <w:rPr>
          <w:b/>
          <w:bCs/>
          <w:color w:val="0D0D0D"/>
        </w:rPr>
        <w:t>„SINJ U SRIDU</w:t>
      </w:r>
      <w:r w:rsidR="007125FE">
        <w:rPr>
          <w:color w:val="0D0D0D"/>
        </w:rPr>
        <w:t>“</w:t>
      </w:r>
    </w:p>
    <w:p w14:paraId="4F205FB2" w14:textId="77777777" w:rsidR="00DF7D6F" w:rsidRDefault="00DF7D6F" w:rsidP="001D5D07">
      <w:pPr>
        <w:jc w:val="both"/>
        <w:rPr>
          <w:color w:val="0D0D0D"/>
        </w:rPr>
      </w:pPr>
    </w:p>
    <w:tbl>
      <w:tblPr>
        <w:tblStyle w:val="Reetkatablice"/>
        <w:tblW w:w="0" w:type="auto"/>
        <w:tblInd w:w="-318"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1"/>
        <w:gridCol w:w="2926"/>
        <w:gridCol w:w="1592"/>
        <w:gridCol w:w="1604"/>
        <w:gridCol w:w="1600"/>
        <w:gridCol w:w="1600"/>
      </w:tblGrid>
      <w:tr w:rsidR="007125FE" w14:paraId="40B0E9B1" w14:textId="77777777" w:rsidTr="001108E3">
        <w:tc>
          <w:tcPr>
            <w:tcW w:w="991" w:type="dxa"/>
            <w:shd w:val="clear" w:color="auto" w:fill="D9D9D9" w:themeFill="background1" w:themeFillShade="D9"/>
            <w:vAlign w:val="center"/>
          </w:tcPr>
          <w:p w14:paraId="68BABC7D" w14:textId="77777777" w:rsidR="007125FE" w:rsidRPr="00ED1230" w:rsidRDefault="007125FE" w:rsidP="001108E3">
            <w:pPr>
              <w:jc w:val="center"/>
              <w:rPr>
                <w:b/>
                <w:bCs/>
              </w:rPr>
            </w:pPr>
            <w:r w:rsidRPr="00ED1230">
              <w:rPr>
                <w:b/>
                <w:bCs/>
              </w:rPr>
              <w:t>Red.br.</w:t>
            </w:r>
          </w:p>
        </w:tc>
        <w:tc>
          <w:tcPr>
            <w:tcW w:w="2926" w:type="dxa"/>
            <w:shd w:val="clear" w:color="auto" w:fill="D9D9D9" w:themeFill="background1" w:themeFillShade="D9"/>
            <w:vAlign w:val="center"/>
          </w:tcPr>
          <w:p w14:paraId="5EDDE78B" w14:textId="77777777" w:rsidR="007125FE" w:rsidRPr="00ED1230" w:rsidRDefault="007125FE" w:rsidP="001108E3">
            <w:pPr>
              <w:jc w:val="center"/>
              <w:rPr>
                <w:b/>
                <w:bCs/>
              </w:rPr>
            </w:pPr>
            <w:r w:rsidRPr="00ED1230">
              <w:rPr>
                <w:b/>
                <w:bCs/>
              </w:rPr>
              <w:t>Naziv aktivnosti / projekat</w:t>
            </w:r>
          </w:p>
        </w:tc>
        <w:tc>
          <w:tcPr>
            <w:tcW w:w="1592" w:type="dxa"/>
            <w:shd w:val="clear" w:color="auto" w:fill="D9D9D9" w:themeFill="background1" w:themeFillShade="D9"/>
            <w:vAlign w:val="center"/>
          </w:tcPr>
          <w:p w14:paraId="02089B10" w14:textId="77777777" w:rsidR="007125FE" w:rsidRPr="00ED1230" w:rsidRDefault="007125FE" w:rsidP="001108E3">
            <w:pPr>
              <w:jc w:val="center"/>
              <w:rPr>
                <w:b/>
                <w:bCs/>
              </w:rPr>
            </w:pPr>
            <w:r>
              <w:rPr>
                <w:b/>
                <w:bCs/>
              </w:rPr>
              <w:t xml:space="preserve">Rebalans </w:t>
            </w:r>
            <w:r w:rsidRPr="00ED1230">
              <w:rPr>
                <w:b/>
                <w:bCs/>
              </w:rPr>
              <w:t>2021.g.</w:t>
            </w:r>
          </w:p>
        </w:tc>
        <w:tc>
          <w:tcPr>
            <w:tcW w:w="1604" w:type="dxa"/>
            <w:shd w:val="clear" w:color="auto" w:fill="D9D9D9" w:themeFill="background1" w:themeFillShade="D9"/>
            <w:vAlign w:val="center"/>
          </w:tcPr>
          <w:p w14:paraId="1F3166F1" w14:textId="77777777" w:rsidR="007125FE" w:rsidRPr="00ED1230" w:rsidRDefault="007125FE" w:rsidP="001108E3">
            <w:pPr>
              <w:jc w:val="center"/>
              <w:rPr>
                <w:b/>
                <w:bCs/>
              </w:rPr>
            </w:pPr>
            <w:r w:rsidRPr="00ED1230">
              <w:rPr>
                <w:b/>
                <w:bCs/>
              </w:rPr>
              <w:t>Proračuna 2022.g.</w:t>
            </w:r>
          </w:p>
        </w:tc>
        <w:tc>
          <w:tcPr>
            <w:tcW w:w="1600" w:type="dxa"/>
            <w:shd w:val="clear" w:color="auto" w:fill="D9D9D9" w:themeFill="background1" w:themeFillShade="D9"/>
            <w:vAlign w:val="center"/>
          </w:tcPr>
          <w:p w14:paraId="4546F2E3" w14:textId="77777777" w:rsidR="007125FE" w:rsidRPr="00ED1230" w:rsidRDefault="007125FE" w:rsidP="001108E3">
            <w:pPr>
              <w:jc w:val="center"/>
              <w:rPr>
                <w:b/>
                <w:bCs/>
              </w:rPr>
            </w:pPr>
            <w:r w:rsidRPr="00ED1230">
              <w:rPr>
                <w:b/>
                <w:bCs/>
              </w:rPr>
              <w:t>Projekcije 2023.g.</w:t>
            </w:r>
          </w:p>
        </w:tc>
        <w:tc>
          <w:tcPr>
            <w:tcW w:w="1600" w:type="dxa"/>
            <w:shd w:val="clear" w:color="auto" w:fill="D9D9D9" w:themeFill="background1" w:themeFillShade="D9"/>
            <w:vAlign w:val="center"/>
          </w:tcPr>
          <w:p w14:paraId="4DE0B5F2" w14:textId="77777777" w:rsidR="007125FE" w:rsidRPr="00ED1230" w:rsidRDefault="007125FE" w:rsidP="001108E3">
            <w:pPr>
              <w:jc w:val="center"/>
              <w:rPr>
                <w:b/>
                <w:bCs/>
              </w:rPr>
            </w:pPr>
            <w:r w:rsidRPr="00ED1230">
              <w:rPr>
                <w:b/>
                <w:bCs/>
              </w:rPr>
              <w:t>Projekcije 2024.g.</w:t>
            </w:r>
          </w:p>
        </w:tc>
      </w:tr>
      <w:tr w:rsidR="007125FE" w14:paraId="55A0A103" w14:textId="77777777" w:rsidTr="001108E3">
        <w:tc>
          <w:tcPr>
            <w:tcW w:w="991" w:type="dxa"/>
            <w:vAlign w:val="center"/>
          </w:tcPr>
          <w:p w14:paraId="5E0210E7" w14:textId="60650391" w:rsidR="007125FE" w:rsidRPr="000A06D0" w:rsidRDefault="007125FE" w:rsidP="001108E3">
            <w:pPr>
              <w:jc w:val="center"/>
              <w:rPr>
                <w:b/>
                <w:bCs/>
              </w:rPr>
            </w:pPr>
            <w:r>
              <w:rPr>
                <w:b/>
                <w:bCs/>
              </w:rPr>
              <w:t>1.</w:t>
            </w:r>
          </w:p>
        </w:tc>
        <w:tc>
          <w:tcPr>
            <w:tcW w:w="2926" w:type="dxa"/>
            <w:vAlign w:val="center"/>
          </w:tcPr>
          <w:p w14:paraId="104F5373" w14:textId="4685266D" w:rsidR="007125FE" w:rsidRDefault="007125FE" w:rsidP="001108E3">
            <w:r>
              <w:t xml:space="preserve">Promotivne aktivnosti radi realizacije pokazatelja projekta „Sinj u </w:t>
            </w:r>
            <w:proofErr w:type="spellStart"/>
            <w:r>
              <w:t>sridu</w:t>
            </w:r>
            <w:proofErr w:type="spellEnd"/>
            <w:r>
              <w:t>“</w:t>
            </w:r>
          </w:p>
        </w:tc>
        <w:tc>
          <w:tcPr>
            <w:tcW w:w="1592" w:type="dxa"/>
            <w:vAlign w:val="center"/>
          </w:tcPr>
          <w:p w14:paraId="4E411AF9" w14:textId="292888C9" w:rsidR="007125FE" w:rsidRDefault="007125FE" w:rsidP="001108E3">
            <w:pPr>
              <w:jc w:val="right"/>
            </w:pPr>
            <w:r>
              <w:t>0,00</w:t>
            </w:r>
          </w:p>
        </w:tc>
        <w:tc>
          <w:tcPr>
            <w:tcW w:w="1604" w:type="dxa"/>
            <w:vAlign w:val="center"/>
          </w:tcPr>
          <w:p w14:paraId="32B4A524" w14:textId="580F583B" w:rsidR="007125FE" w:rsidRDefault="007125FE" w:rsidP="001108E3">
            <w:pPr>
              <w:jc w:val="right"/>
            </w:pPr>
            <w:r>
              <w:t>200.000,00</w:t>
            </w:r>
          </w:p>
        </w:tc>
        <w:tc>
          <w:tcPr>
            <w:tcW w:w="1600" w:type="dxa"/>
            <w:vAlign w:val="center"/>
          </w:tcPr>
          <w:p w14:paraId="57301205" w14:textId="37E7C140" w:rsidR="007125FE" w:rsidRDefault="007125FE" w:rsidP="001108E3">
            <w:pPr>
              <w:jc w:val="right"/>
            </w:pPr>
            <w:r>
              <w:t>0,00</w:t>
            </w:r>
          </w:p>
        </w:tc>
        <w:tc>
          <w:tcPr>
            <w:tcW w:w="1600" w:type="dxa"/>
            <w:vAlign w:val="center"/>
          </w:tcPr>
          <w:p w14:paraId="6A302FA4" w14:textId="70FCEEA8" w:rsidR="007125FE" w:rsidRDefault="007125FE" w:rsidP="001108E3">
            <w:pPr>
              <w:jc w:val="right"/>
            </w:pPr>
            <w:r>
              <w:t>0,00</w:t>
            </w:r>
          </w:p>
        </w:tc>
      </w:tr>
      <w:tr w:rsidR="007125FE" w14:paraId="4BDE90BC" w14:textId="77777777" w:rsidTr="001108E3">
        <w:tc>
          <w:tcPr>
            <w:tcW w:w="991" w:type="dxa"/>
            <w:vAlign w:val="center"/>
          </w:tcPr>
          <w:p w14:paraId="0E4DC24A" w14:textId="22C77665" w:rsidR="007125FE" w:rsidRPr="000A06D0" w:rsidRDefault="007125FE" w:rsidP="001108E3">
            <w:pPr>
              <w:jc w:val="center"/>
              <w:rPr>
                <w:b/>
                <w:bCs/>
              </w:rPr>
            </w:pPr>
            <w:r>
              <w:rPr>
                <w:b/>
                <w:bCs/>
              </w:rPr>
              <w:t>2.</w:t>
            </w:r>
          </w:p>
        </w:tc>
        <w:tc>
          <w:tcPr>
            <w:tcW w:w="2926" w:type="dxa"/>
            <w:vAlign w:val="center"/>
          </w:tcPr>
          <w:p w14:paraId="58234E53" w14:textId="22263320" w:rsidR="007125FE" w:rsidRDefault="007125FE" w:rsidP="001108E3">
            <w:r>
              <w:t xml:space="preserve">Opremanje lapidarija uz zgradu </w:t>
            </w:r>
            <w:proofErr w:type="spellStart"/>
            <w:r>
              <w:t>Palacine</w:t>
            </w:r>
            <w:proofErr w:type="spellEnd"/>
            <w:r>
              <w:t xml:space="preserve"> i sanacije pripadajućeg zida</w:t>
            </w:r>
          </w:p>
        </w:tc>
        <w:tc>
          <w:tcPr>
            <w:tcW w:w="1592" w:type="dxa"/>
            <w:vAlign w:val="center"/>
          </w:tcPr>
          <w:p w14:paraId="5D809DE4" w14:textId="0A0119CB" w:rsidR="007125FE" w:rsidRDefault="007125FE" w:rsidP="001108E3">
            <w:pPr>
              <w:jc w:val="right"/>
            </w:pPr>
            <w:r>
              <w:t>0,00</w:t>
            </w:r>
          </w:p>
        </w:tc>
        <w:tc>
          <w:tcPr>
            <w:tcW w:w="1604" w:type="dxa"/>
            <w:vAlign w:val="center"/>
          </w:tcPr>
          <w:p w14:paraId="2A362891" w14:textId="243BE5DF" w:rsidR="007125FE" w:rsidRDefault="007125FE" w:rsidP="001108E3">
            <w:pPr>
              <w:jc w:val="right"/>
            </w:pPr>
            <w:r>
              <w:t>200.000,00</w:t>
            </w:r>
          </w:p>
        </w:tc>
        <w:tc>
          <w:tcPr>
            <w:tcW w:w="1600" w:type="dxa"/>
            <w:vAlign w:val="center"/>
          </w:tcPr>
          <w:p w14:paraId="7ABF1C5D" w14:textId="4C481481" w:rsidR="007125FE" w:rsidRDefault="007125FE" w:rsidP="001108E3">
            <w:pPr>
              <w:jc w:val="right"/>
            </w:pPr>
            <w:r>
              <w:t>500.000,00</w:t>
            </w:r>
          </w:p>
        </w:tc>
        <w:tc>
          <w:tcPr>
            <w:tcW w:w="1600" w:type="dxa"/>
            <w:vAlign w:val="center"/>
          </w:tcPr>
          <w:p w14:paraId="10B005E3" w14:textId="7F79C5AA" w:rsidR="007125FE" w:rsidRDefault="007125FE" w:rsidP="001108E3">
            <w:pPr>
              <w:jc w:val="right"/>
            </w:pPr>
            <w:r>
              <w:t>0,00</w:t>
            </w:r>
          </w:p>
        </w:tc>
      </w:tr>
      <w:tr w:rsidR="007125FE" w14:paraId="4F57C7EB" w14:textId="77777777" w:rsidTr="001108E3">
        <w:tc>
          <w:tcPr>
            <w:tcW w:w="991" w:type="dxa"/>
            <w:vAlign w:val="center"/>
          </w:tcPr>
          <w:p w14:paraId="346349C6" w14:textId="274AE463" w:rsidR="007125FE" w:rsidRPr="000A06D0" w:rsidRDefault="007125FE" w:rsidP="001108E3">
            <w:pPr>
              <w:jc w:val="center"/>
              <w:rPr>
                <w:b/>
                <w:bCs/>
              </w:rPr>
            </w:pPr>
            <w:r>
              <w:rPr>
                <w:b/>
                <w:bCs/>
              </w:rPr>
              <w:t>3.</w:t>
            </w:r>
          </w:p>
        </w:tc>
        <w:tc>
          <w:tcPr>
            <w:tcW w:w="2926" w:type="dxa"/>
            <w:vAlign w:val="center"/>
          </w:tcPr>
          <w:p w14:paraId="601203B9" w14:textId="0BBFE661" w:rsidR="007125FE" w:rsidRDefault="007125FE" w:rsidP="001108E3">
            <w:r>
              <w:t xml:space="preserve">Izrada plana upravljanja kulturnim dobrima (Tvrđavom Grad, tvrđavom Kamičak sa </w:t>
            </w:r>
            <w:proofErr w:type="spellStart"/>
            <w:r>
              <w:t>Palacinom</w:t>
            </w:r>
            <w:proofErr w:type="spellEnd"/>
            <w:r>
              <w:t>) i IEC-om Sinjska Alka i provedbe Plana</w:t>
            </w:r>
          </w:p>
        </w:tc>
        <w:tc>
          <w:tcPr>
            <w:tcW w:w="1592" w:type="dxa"/>
            <w:vAlign w:val="center"/>
          </w:tcPr>
          <w:p w14:paraId="2E25C565" w14:textId="5B01C24C" w:rsidR="007125FE" w:rsidRDefault="007125FE" w:rsidP="001108E3">
            <w:pPr>
              <w:jc w:val="right"/>
            </w:pPr>
            <w:r>
              <w:t>0,00</w:t>
            </w:r>
          </w:p>
        </w:tc>
        <w:tc>
          <w:tcPr>
            <w:tcW w:w="1604" w:type="dxa"/>
            <w:vAlign w:val="center"/>
          </w:tcPr>
          <w:p w14:paraId="7A1290D3" w14:textId="752D7E8C" w:rsidR="007125FE" w:rsidRDefault="007125FE" w:rsidP="001108E3">
            <w:pPr>
              <w:jc w:val="right"/>
            </w:pPr>
            <w:r>
              <w:t>100.000,00</w:t>
            </w:r>
          </w:p>
        </w:tc>
        <w:tc>
          <w:tcPr>
            <w:tcW w:w="1600" w:type="dxa"/>
            <w:vAlign w:val="center"/>
          </w:tcPr>
          <w:p w14:paraId="354AE664" w14:textId="514FB93A" w:rsidR="007125FE" w:rsidRDefault="007125FE" w:rsidP="001108E3">
            <w:pPr>
              <w:jc w:val="right"/>
            </w:pPr>
            <w:r>
              <w:t>100.000,00</w:t>
            </w:r>
          </w:p>
        </w:tc>
        <w:tc>
          <w:tcPr>
            <w:tcW w:w="1600" w:type="dxa"/>
            <w:vAlign w:val="center"/>
          </w:tcPr>
          <w:p w14:paraId="157547FF" w14:textId="27C29128" w:rsidR="007125FE" w:rsidRDefault="007125FE" w:rsidP="001108E3">
            <w:pPr>
              <w:jc w:val="right"/>
            </w:pPr>
            <w:r>
              <w:t>100.000,00</w:t>
            </w:r>
          </w:p>
        </w:tc>
      </w:tr>
      <w:tr w:rsidR="007125FE" w14:paraId="38E4877C" w14:textId="77777777" w:rsidTr="001108E3">
        <w:tc>
          <w:tcPr>
            <w:tcW w:w="991" w:type="dxa"/>
            <w:vAlign w:val="center"/>
          </w:tcPr>
          <w:p w14:paraId="759D6ABE" w14:textId="459E442C" w:rsidR="007125FE" w:rsidRPr="000A06D0" w:rsidRDefault="007125FE" w:rsidP="001108E3">
            <w:pPr>
              <w:jc w:val="center"/>
              <w:rPr>
                <w:b/>
                <w:bCs/>
              </w:rPr>
            </w:pPr>
            <w:r>
              <w:rPr>
                <w:b/>
                <w:bCs/>
              </w:rPr>
              <w:t>4.</w:t>
            </w:r>
          </w:p>
        </w:tc>
        <w:tc>
          <w:tcPr>
            <w:tcW w:w="2926" w:type="dxa"/>
            <w:vAlign w:val="center"/>
          </w:tcPr>
          <w:p w14:paraId="3314FC33" w14:textId="05B33753" w:rsidR="007125FE" w:rsidRDefault="007125FE" w:rsidP="001108E3">
            <w:r>
              <w:t xml:space="preserve">Projekt „Sinjska </w:t>
            </w:r>
            <w:proofErr w:type="spellStart"/>
            <w:r>
              <w:t>rera</w:t>
            </w:r>
            <w:proofErr w:type="spellEnd"/>
            <w:r>
              <w:t>“</w:t>
            </w:r>
          </w:p>
        </w:tc>
        <w:tc>
          <w:tcPr>
            <w:tcW w:w="1592" w:type="dxa"/>
            <w:vAlign w:val="center"/>
          </w:tcPr>
          <w:p w14:paraId="471C1010" w14:textId="4ECEA2FC" w:rsidR="007125FE" w:rsidRDefault="007125FE" w:rsidP="001108E3">
            <w:pPr>
              <w:jc w:val="right"/>
            </w:pPr>
            <w:r>
              <w:t>0,00</w:t>
            </w:r>
          </w:p>
        </w:tc>
        <w:tc>
          <w:tcPr>
            <w:tcW w:w="1604" w:type="dxa"/>
            <w:vAlign w:val="center"/>
          </w:tcPr>
          <w:p w14:paraId="1AA0FFFE" w14:textId="7C87A574" w:rsidR="007125FE" w:rsidRDefault="007125FE" w:rsidP="001108E3">
            <w:pPr>
              <w:jc w:val="right"/>
            </w:pPr>
            <w:r>
              <w:t>100.000,00</w:t>
            </w:r>
          </w:p>
        </w:tc>
        <w:tc>
          <w:tcPr>
            <w:tcW w:w="1600" w:type="dxa"/>
            <w:vAlign w:val="center"/>
          </w:tcPr>
          <w:p w14:paraId="2D89865F" w14:textId="3B38BC03" w:rsidR="007125FE" w:rsidRDefault="007125FE" w:rsidP="001108E3">
            <w:pPr>
              <w:jc w:val="right"/>
            </w:pPr>
            <w:r>
              <w:t>400.000,00</w:t>
            </w:r>
          </w:p>
        </w:tc>
        <w:tc>
          <w:tcPr>
            <w:tcW w:w="1600" w:type="dxa"/>
            <w:vAlign w:val="center"/>
          </w:tcPr>
          <w:p w14:paraId="0FF4AED9" w14:textId="3FFF3465" w:rsidR="007125FE" w:rsidRDefault="007125FE" w:rsidP="001108E3">
            <w:pPr>
              <w:jc w:val="right"/>
            </w:pPr>
            <w:r>
              <w:t>0,00</w:t>
            </w:r>
          </w:p>
        </w:tc>
      </w:tr>
      <w:tr w:rsidR="007125FE" w:rsidRPr="007125FE" w14:paraId="3751DD07" w14:textId="77777777" w:rsidTr="001108E3">
        <w:tc>
          <w:tcPr>
            <w:tcW w:w="3917" w:type="dxa"/>
            <w:gridSpan w:val="2"/>
            <w:shd w:val="clear" w:color="auto" w:fill="D9D9D9" w:themeFill="background1" w:themeFillShade="D9"/>
            <w:vAlign w:val="center"/>
          </w:tcPr>
          <w:p w14:paraId="446B0209" w14:textId="77777777" w:rsidR="007125FE" w:rsidRPr="007125FE" w:rsidRDefault="007125FE" w:rsidP="001108E3">
            <w:pPr>
              <w:jc w:val="right"/>
              <w:rPr>
                <w:b/>
                <w:bCs/>
              </w:rPr>
            </w:pPr>
            <w:r w:rsidRPr="007125FE">
              <w:rPr>
                <w:b/>
                <w:bCs/>
              </w:rPr>
              <w:t>UKUPNO:</w:t>
            </w:r>
          </w:p>
        </w:tc>
        <w:tc>
          <w:tcPr>
            <w:tcW w:w="1592" w:type="dxa"/>
            <w:shd w:val="clear" w:color="auto" w:fill="D9D9D9" w:themeFill="background1" w:themeFillShade="D9"/>
            <w:vAlign w:val="center"/>
          </w:tcPr>
          <w:p w14:paraId="5839E5B1" w14:textId="5E9DC681" w:rsidR="007125FE" w:rsidRPr="007125FE" w:rsidRDefault="007125FE" w:rsidP="001108E3">
            <w:pPr>
              <w:jc w:val="right"/>
              <w:rPr>
                <w:b/>
                <w:bCs/>
              </w:rPr>
            </w:pPr>
            <w:r w:rsidRPr="007125FE">
              <w:rPr>
                <w:b/>
                <w:bCs/>
              </w:rPr>
              <w:t>0,00</w:t>
            </w:r>
          </w:p>
        </w:tc>
        <w:tc>
          <w:tcPr>
            <w:tcW w:w="1604" w:type="dxa"/>
            <w:shd w:val="clear" w:color="auto" w:fill="D9D9D9" w:themeFill="background1" w:themeFillShade="D9"/>
            <w:vAlign w:val="center"/>
          </w:tcPr>
          <w:p w14:paraId="402D89A6" w14:textId="151F3637" w:rsidR="007125FE" w:rsidRPr="007125FE" w:rsidRDefault="00DB7BEA" w:rsidP="001108E3">
            <w:pPr>
              <w:jc w:val="right"/>
              <w:rPr>
                <w:b/>
                <w:bCs/>
              </w:rPr>
            </w:pPr>
            <w:r>
              <w:rPr>
                <w:b/>
                <w:bCs/>
              </w:rPr>
              <w:t>600.000,00</w:t>
            </w:r>
          </w:p>
        </w:tc>
        <w:tc>
          <w:tcPr>
            <w:tcW w:w="1600" w:type="dxa"/>
            <w:shd w:val="clear" w:color="auto" w:fill="D9D9D9" w:themeFill="background1" w:themeFillShade="D9"/>
            <w:vAlign w:val="center"/>
          </w:tcPr>
          <w:p w14:paraId="2E0670AF" w14:textId="763A4B2C" w:rsidR="007125FE" w:rsidRPr="007125FE" w:rsidRDefault="00DB7BEA" w:rsidP="001108E3">
            <w:pPr>
              <w:jc w:val="right"/>
              <w:rPr>
                <w:b/>
                <w:bCs/>
              </w:rPr>
            </w:pPr>
            <w:r>
              <w:rPr>
                <w:b/>
                <w:bCs/>
              </w:rPr>
              <w:t>1.000.000,00</w:t>
            </w:r>
          </w:p>
        </w:tc>
        <w:tc>
          <w:tcPr>
            <w:tcW w:w="1600" w:type="dxa"/>
            <w:shd w:val="clear" w:color="auto" w:fill="D9D9D9" w:themeFill="background1" w:themeFillShade="D9"/>
            <w:vAlign w:val="center"/>
          </w:tcPr>
          <w:p w14:paraId="481DB913" w14:textId="30F5DC82" w:rsidR="007125FE" w:rsidRPr="007125FE" w:rsidRDefault="00DB7BEA" w:rsidP="001108E3">
            <w:pPr>
              <w:jc w:val="right"/>
              <w:rPr>
                <w:b/>
                <w:bCs/>
              </w:rPr>
            </w:pPr>
            <w:r>
              <w:rPr>
                <w:b/>
                <w:bCs/>
              </w:rPr>
              <w:t>100.000,00</w:t>
            </w:r>
          </w:p>
        </w:tc>
      </w:tr>
    </w:tbl>
    <w:p w14:paraId="667168E7" w14:textId="27D2418F" w:rsidR="00AE268F" w:rsidRPr="007125FE" w:rsidRDefault="00AE268F" w:rsidP="001D5D07">
      <w:pPr>
        <w:jc w:val="both"/>
        <w:rPr>
          <w:b/>
          <w:bCs/>
          <w:color w:val="0D0D0D"/>
        </w:rPr>
      </w:pPr>
    </w:p>
    <w:p w14:paraId="06A7123C" w14:textId="77777777" w:rsidR="00F5198B" w:rsidRPr="00F5198B" w:rsidRDefault="00F5198B" w:rsidP="00F5198B">
      <w:pPr>
        <w:tabs>
          <w:tab w:val="left" w:pos="960"/>
        </w:tabs>
        <w:rPr>
          <w:color w:val="0D0D0D"/>
        </w:rPr>
      </w:pPr>
      <w:r w:rsidRPr="00F5198B">
        <w:rPr>
          <w:b/>
          <w:color w:val="0D0D0D"/>
        </w:rPr>
        <w:t xml:space="preserve">Promotivne aktivnosti radi realizacije pokazatelja projekta „Sinj u </w:t>
      </w:r>
      <w:proofErr w:type="spellStart"/>
      <w:r w:rsidRPr="00F5198B">
        <w:rPr>
          <w:b/>
          <w:color w:val="0D0D0D"/>
        </w:rPr>
        <w:t>sridu</w:t>
      </w:r>
      <w:proofErr w:type="spellEnd"/>
      <w:r w:rsidRPr="00F5198B">
        <w:rPr>
          <w:b/>
          <w:color w:val="0D0D0D"/>
        </w:rPr>
        <w:t xml:space="preserve">“: </w:t>
      </w:r>
      <w:r w:rsidRPr="00F5198B">
        <w:rPr>
          <w:color w:val="0D0D0D"/>
        </w:rPr>
        <w:t xml:space="preserve">Planiraju se sredstva u Proračunu za 2022.g. za promotivne aktivnosti radi realizacije pokazatelja projekta „Sinj u </w:t>
      </w:r>
      <w:proofErr w:type="spellStart"/>
      <w:r w:rsidRPr="00F5198B">
        <w:rPr>
          <w:color w:val="0D0D0D"/>
        </w:rPr>
        <w:t>sridu</w:t>
      </w:r>
      <w:proofErr w:type="spellEnd"/>
      <w:r w:rsidRPr="00F5198B">
        <w:rPr>
          <w:color w:val="0D0D0D"/>
        </w:rPr>
        <w:t xml:space="preserve">“, povezanih i sa Projektom „Izrada Plana upravljanja kulturnim dobrima (tvrđavom Grad, tvrđavom Kamičak sa </w:t>
      </w:r>
      <w:proofErr w:type="spellStart"/>
      <w:r w:rsidRPr="00F5198B">
        <w:rPr>
          <w:color w:val="0D0D0D"/>
        </w:rPr>
        <w:t>Palacinom</w:t>
      </w:r>
      <w:proofErr w:type="spellEnd"/>
      <w:r w:rsidRPr="00F5198B">
        <w:rPr>
          <w:color w:val="0D0D0D"/>
        </w:rPr>
        <w:t xml:space="preserve">) i Interpretacijsko edukacijskim centrom Sinjska alka, sa pripadajućim javnim pozivima za odabir upravitelja“. </w:t>
      </w:r>
    </w:p>
    <w:p w14:paraId="527336ED" w14:textId="77777777" w:rsidR="00F5198B" w:rsidRPr="00F5198B" w:rsidRDefault="00F5198B" w:rsidP="00F5198B">
      <w:pPr>
        <w:tabs>
          <w:tab w:val="left" w:pos="960"/>
        </w:tabs>
        <w:rPr>
          <w:color w:val="0D0D0D"/>
        </w:rPr>
      </w:pPr>
    </w:p>
    <w:p w14:paraId="290F059B" w14:textId="77777777" w:rsidR="00F5198B" w:rsidRPr="00F5198B" w:rsidRDefault="00F5198B" w:rsidP="00F5198B">
      <w:pPr>
        <w:tabs>
          <w:tab w:val="left" w:pos="960"/>
        </w:tabs>
        <w:rPr>
          <w:color w:val="0D0D0D"/>
        </w:rPr>
      </w:pPr>
      <w:r w:rsidRPr="00F5198B">
        <w:rPr>
          <w:b/>
          <w:color w:val="0D0D0D"/>
        </w:rPr>
        <w:t xml:space="preserve">Projekt: Opremanje Lapidarija uz zgradu </w:t>
      </w:r>
      <w:proofErr w:type="spellStart"/>
      <w:r w:rsidRPr="00F5198B">
        <w:rPr>
          <w:b/>
          <w:color w:val="0D0D0D"/>
        </w:rPr>
        <w:t>Palacine</w:t>
      </w:r>
      <w:proofErr w:type="spellEnd"/>
      <w:r w:rsidRPr="00F5198B">
        <w:rPr>
          <w:b/>
          <w:color w:val="0D0D0D"/>
        </w:rPr>
        <w:t xml:space="preserve"> (tvrđava Kamičak) i sanacija pripadajućeg zida:</w:t>
      </w:r>
      <w:r w:rsidRPr="00F5198B">
        <w:rPr>
          <w:color w:val="0D0D0D"/>
        </w:rPr>
        <w:t xml:space="preserve"> U Proračunu za 2022.g. se planiraju sredstva za izradu ukupne projektne dokumentacije za opremanje Lapidarija i sanacije zida radi realizacije projekta Lapidarija, kao i stvaranja preduvjeta za realizaciju planiranog koncepta Botaničkog vrta. U skladu s izrađenom dokumentacijom i ishođenim suglasnostima konzervatora i nadležnog Ministarstva planiran je i početak opremanja.   </w:t>
      </w:r>
    </w:p>
    <w:p w14:paraId="4056C72D" w14:textId="77777777" w:rsidR="00F5198B" w:rsidRPr="00F5198B" w:rsidRDefault="00F5198B" w:rsidP="00F5198B">
      <w:pPr>
        <w:tabs>
          <w:tab w:val="left" w:pos="960"/>
        </w:tabs>
        <w:rPr>
          <w:color w:val="0D0D0D"/>
        </w:rPr>
      </w:pPr>
    </w:p>
    <w:p w14:paraId="5C23E835" w14:textId="77777777" w:rsidR="00F5198B" w:rsidRPr="00F5198B" w:rsidRDefault="00F5198B" w:rsidP="00F5198B">
      <w:pPr>
        <w:tabs>
          <w:tab w:val="left" w:pos="960"/>
        </w:tabs>
        <w:rPr>
          <w:color w:val="0D0D0D"/>
        </w:rPr>
      </w:pPr>
      <w:r w:rsidRPr="00F5198B">
        <w:rPr>
          <w:b/>
          <w:color w:val="0D0D0D"/>
        </w:rPr>
        <w:t xml:space="preserve">Projekt: Izrada Plana upravljanja kulturnim dobrima (tvrđavom Grad, tvrđavom Kamičak sa </w:t>
      </w:r>
      <w:proofErr w:type="spellStart"/>
      <w:r w:rsidRPr="00F5198B">
        <w:rPr>
          <w:b/>
          <w:color w:val="0D0D0D"/>
        </w:rPr>
        <w:t>Palacinom</w:t>
      </w:r>
      <w:proofErr w:type="spellEnd"/>
      <w:r w:rsidRPr="00F5198B">
        <w:rPr>
          <w:b/>
          <w:color w:val="0D0D0D"/>
        </w:rPr>
        <w:t>) i Interpretacijsko edukacijskim centrom Sinjska alka, sa pripadajućim javnim pozivima za odabir upravitelja:</w:t>
      </w:r>
      <w:r w:rsidRPr="00F5198B">
        <w:rPr>
          <w:color w:val="0D0D0D"/>
        </w:rPr>
        <w:t xml:space="preserve"> U Proračunu za 2022. planirana su sredstva za izvršenje Ugovora (ugovaranje u 2021.) o izradi Plana upravljanja kulturnim dobrima (Tvrđavom Kamičak i Tvrđavom Grad) i Interpretacijsko edukacijskim centrom Sinjska Alka za razdoblje od 10 godina, koji će poslužiti kao podloga sa izradu dva javna poziva za upravitelja: Interpretacijsko edukacijskim centrom Sinjska Alka i tvrđavama. Detaljno razrađeni uvjeti za upravitelja, prava i obaveze obiju strana iz Javnih poziva će biti podloga za sklapanje pojedinačnih Ugovora. </w:t>
      </w:r>
    </w:p>
    <w:p w14:paraId="68901171" w14:textId="77777777" w:rsidR="00F5198B" w:rsidRPr="00F5198B" w:rsidRDefault="00F5198B" w:rsidP="00F5198B">
      <w:pPr>
        <w:tabs>
          <w:tab w:val="left" w:pos="960"/>
        </w:tabs>
        <w:rPr>
          <w:color w:val="0D0D0D"/>
        </w:rPr>
      </w:pPr>
      <w:r w:rsidRPr="00F5198B">
        <w:rPr>
          <w:color w:val="0D0D0D"/>
        </w:rPr>
        <w:t xml:space="preserve">Plan upravljanja će se temeljiti na dokumentaciji povezanoj s projektom „Sinj u </w:t>
      </w:r>
      <w:proofErr w:type="spellStart"/>
      <w:r w:rsidRPr="00F5198B">
        <w:rPr>
          <w:color w:val="0D0D0D"/>
        </w:rPr>
        <w:t>sridu</w:t>
      </w:r>
      <w:proofErr w:type="spellEnd"/>
      <w:r w:rsidRPr="00F5198B">
        <w:rPr>
          <w:color w:val="0D0D0D"/>
        </w:rPr>
        <w:t xml:space="preserve">“ (Studija izvedivosti i analiza troškova i koristi, Strategija </w:t>
      </w:r>
      <w:proofErr w:type="spellStart"/>
      <w:r w:rsidRPr="00F5198B">
        <w:rPr>
          <w:color w:val="0D0D0D"/>
        </w:rPr>
        <w:t>brendiranja</w:t>
      </w:r>
      <w:proofErr w:type="spellEnd"/>
      <w:r w:rsidRPr="00F5198B">
        <w:rPr>
          <w:color w:val="0D0D0D"/>
        </w:rPr>
        <w:t xml:space="preserve"> Cetinske krajine), sve radi realizacije pokazatelja projekta "Sinj u </w:t>
      </w:r>
      <w:proofErr w:type="spellStart"/>
      <w:r w:rsidRPr="00F5198B">
        <w:rPr>
          <w:color w:val="0D0D0D"/>
        </w:rPr>
        <w:t>sridu</w:t>
      </w:r>
      <w:proofErr w:type="spellEnd"/>
      <w:r w:rsidRPr="00F5198B">
        <w:rPr>
          <w:color w:val="0D0D0D"/>
        </w:rPr>
        <w:t>".</w:t>
      </w:r>
    </w:p>
    <w:p w14:paraId="79FA143C" w14:textId="77777777" w:rsidR="00F5198B" w:rsidRPr="00F5198B" w:rsidRDefault="00F5198B" w:rsidP="00F5198B">
      <w:pPr>
        <w:tabs>
          <w:tab w:val="left" w:pos="960"/>
        </w:tabs>
        <w:rPr>
          <w:color w:val="0D0D0D"/>
        </w:rPr>
      </w:pPr>
    </w:p>
    <w:p w14:paraId="09E72920" w14:textId="77777777" w:rsidR="00F5198B" w:rsidRPr="00F5198B" w:rsidRDefault="00F5198B" w:rsidP="00F5198B">
      <w:pPr>
        <w:tabs>
          <w:tab w:val="left" w:pos="960"/>
        </w:tabs>
        <w:rPr>
          <w:color w:val="0D0D0D"/>
        </w:rPr>
      </w:pPr>
      <w:r w:rsidRPr="00F5198B">
        <w:rPr>
          <w:b/>
          <w:color w:val="0D0D0D"/>
        </w:rPr>
        <w:t xml:space="preserve">Projekt „Sinjska </w:t>
      </w:r>
      <w:proofErr w:type="spellStart"/>
      <w:r w:rsidRPr="00F5198B">
        <w:rPr>
          <w:b/>
          <w:color w:val="0D0D0D"/>
        </w:rPr>
        <w:t>rera</w:t>
      </w:r>
      <w:proofErr w:type="spellEnd"/>
      <w:r w:rsidRPr="00F5198B">
        <w:rPr>
          <w:b/>
          <w:color w:val="0D0D0D"/>
        </w:rPr>
        <w:t>“:</w:t>
      </w:r>
      <w:r w:rsidRPr="00F5198B">
        <w:rPr>
          <w:color w:val="0D0D0D"/>
        </w:rPr>
        <w:t xml:space="preserve"> U Proračunu za 2022.g. planiraju se sredstva za početak realizacije projekta „Sinjska </w:t>
      </w:r>
      <w:proofErr w:type="spellStart"/>
      <w:r w:rsidRPr="00F5198B">
        <w:rPr>
          <w:color w:val="0D0D0D"/>
        </w:rPr>
        <w:t>rera</w:t>
      </w:r>
      <w:proofErr w:type="spellEnd"/>
      <w:r w:rsidRPr="00F5198B">
        <w:rPr>
          <w:color w:val="0D0D0D"/>
        </w:rPr>
        <w:t>“.</w:t>
      </w:r>
    </w:p>
    <w:p w14:paraId="09427234" w14:textId="3ED795AA" w:rsidR="003411E9" w:rsidRDefault="003411E9" w:rsidP="008B6502">
      <w:pPr>
        <w:tabs>
          <w:tab w:val="left" w:pos="960"/>
        </w:tabs>
      </w:pPr>
    </w:p>
    <w:p w14:paraId="6F9581C8" w14:textId="55FEB544" w:rsidR="00335B26" w:rsidRDefault="00335B26" w:rsidP="008B6502">
      <w:pPr>
        <w:tabs>
          <w:tab w:val="left" w:pos="960"/>
        </w:tabs>
      </w:pPr>
      <w:r w:rsidRPr="00335B26">
        <w:rPr>
          <w:i/>
          <w:iCs/>
        </w:rPr>
        <w:lastRenderedPageBreak/>
        <w:t xml:space="preserve">Cilj programa: </w:t>
      </w:r>
      <w:r>
        <w:t>obnova kulturne baštine</w:t>
      </w:r>
    </w:p>
    <w:p w14:paraId="277CC3E7" w14:textId="2FDC96D6" w:rsidR="00335B26" w:rsidRPr="00AF5438" w:rsidRDefault="00335B26" w:rsidP="008B6502">
      <w:pPr>
        <w:tabs>
          <w:tab w:val="left" w:pos="960"/>
        </w:tabs>
      </w:pPr>
      <w:r w:rsidRPr="00335B26">
        <w:rPr>
          <w:i/>
          <w:iCs/>
        </w:rPr>
        <w:t>Pokazatelj uspješnosti:</w:t>
      </w:r>
      <w:r>
        <w:rPr>
          <w:i/>
          <w:iCs/>
        </w:rPr>
        <w:t xml:space="preserve"> </w:t>
      </w:r>
      <w:r w:rsidR="00AF5438">
        <w:t>obnovom kulturne baštine te razvojem novih turističkih proizvoda značajno se unaprijedila atraktivnost i posjećenost iste, te turistička valorizacija. Isto znači i ekonomsku valorizaciju ove zaštićene kulturne baštine što će rezultirati rastom i zapošljavanjem, te će isto ojačati prepoznatljivost Grada Sinja kao turističke destinacije.</w:t>
      </w:r>
    </w:p>
    <w:p w14:paraId="376DCB1A" w14:textId="77777777" w:rsidR="00FB34C4" w:rsidRPr="00335B26" w:rsidRDefault="00FB34C4" w:rsidP="008B6502">
      <w:pPr>
        <w:tabs>
          <w:tab w:val="left" w:pos="960"/>
        </w:tabs>
      </w:pPr>
    </w:p>
    <w:p w14:paraId="39A226C8" w14:textId="51165ECC" w:rsidR="008143B0" w:rsidRPr="00B76FCB" w:rsidRDefault="00B76FCB" w:rsidP="00744818">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bookmarkStart w:id="6" w:name="_Hlk90650392"/>
      <w:r w:rsidRPr="00B76FCB">
        <w:rPr>
          <w:b/>
          <w:bCs/>
        </w:rPr>
        <w:t xml:space="preserve">RAZDJEL  4 </w:t>
      </w:r>
      <w:r w:rsidR="00744818" w:rsidRPr="00B76FCB">
        <w:rPr>
          <w:b/>
          <w:bCs/>
        </w:rPr>
        <w:t>UPRAVNI ODJEL ZA FINANCIJE</w:t>
      </w:r>
    </w:p>
    <w:bookmarkEnd w:id="6"/>
    <w:p w14:paraId="14632E1D" w14:textId="06DC2C4A" w:rsidR="001A151A" w:rsidRDefault="001A151A" w:rsidP="008B6502">
      <w:pPr>
        <w:tabs>
          <w:tab w:val="left" w:pos="960"/>
        </w:tabs>
      </w:pPr>
    </w:p>
    <w:p w14:paraId="479BB640" w14:textId="49CD5DB0" w:rsidR="00E3046A" w:rsidRDefault="00FB34C4" w:rsidP="008B6502">
      <w:pPr>
        <w:tabs>
          <w:tab w:val="left" w:pos="960"/>
        </w:tabs>
      </w:pPr>
      <w:r>
        <w:t xml:space="preserve">Upravni odjel </w:t>
      </w:r>
      <w:r w:rsidR="00E3046A">
        <w:t>za financije obavlja poslove koji se odnose na: proračunsko planiranje, prihoda i primitaka, rashoda i izdataka, pripremu prijedloga proračuna i odluke o izvršavanju proračuna, izvršavanje i praćenje izvršavanja proračuna, izradu polugodišnjih i godišnjih izvještaja o izvršavanju proračuna, te ostalih financijskih izvještaja, izradu izvješća o korištenju proračunske zalihe, praćenje naplate proračunskih prihoda i primitaka, financijsko izvještavanje o stanju i strukturi, te promjenama u vrijednosti i obujmu imovine, obveza i vlastitih izvora, konsolidaciju proračunskih korisnika</w:t>
      </w:r>
      <w:r w:rsidR="00192FF4">
        <w:t>, analitičke poslove proračunske potrošnje, opseg i strukturu zaduživanja, jamstva i suglasnosti Grada, koordinaciju razvoja sustava unutarnjih kontrola, računovodstveno – financijske poslove, poslove vezane uz likvidaturu, platni promet i blagajničko poslovanje.</w:t>
      </w:r>
    </w:p>
    <w:p w14:paraId="2817FF6B" w14:textId="77777777" w:rsidR="00407C1A" w:rsidRDefault="00407C1A" w:rsidP="008B6502">
      <w:pPr>
        <w:tabs>
          <w:tab w:val="left" w:pos="960"/>
        </w:tabs>
      </w:pPr>
    </w:p>
    <w:p w14:paraId="238F7BE2" w14:textId="026076BC" w:rsidR="00192FF4" w:rsidRPr="00407C1A" w:rsidRDefault="00192FF4" w:rsidP="008B6502">
      <w:pPr>
        <w:tabs>
          <w:tab w:val="left" w:pos="960"/>
        </w:tabs>
        <w:rPr>
          <w:i/>
          <w:iCs/>
        </w:rPr>
      </w:pPr>
      <w:r w:rsidRPr="00407C1A">
        <w:rPr>
          <w:i/>
          <w:iCs/>
        </w:rPr>
        <w:t>Zakonske i druge osnove za provedbu programa:</w:t>
      </w:r>
    </w:p>
    <w:p w14:paraId="49B7B06F" w14:textId="5A9C5498" w:rsidR="00192FF4" w:rsidRDefault="00192FF4" w:rsidP="00192FF4">
      <w:pPr>
        <w:pStyle w:val="Odlomakpopisa"/>
        <w:numPr>
          <w:ilvl w:val="0"/>
          <w:numId w:val="62"/>
        </w:numPr>
        <w:tabs>
          <w:tab w:val="left" w:pos="960"/>
        </w:tabs>
      </w:pPr>
      <w:r>
        <w:t>Zakon o proračunu</w:t>
      </w:r>
    </w:p>
    <w:p w14:paraId="3A661FBD" w14:textId="0F500608" w:rsidR="00192FF4" w:rsidRDefault="00192FF4" w:rsidP="00192FF4">
      <w:pPr>
        <w:pStyle w:val="Odlomakpopisa"/>
        <w:numPr>
          <w:ilvl w:val="0"/>
          <w:numId w:val="62"/>
        </w:numPr>
        <w:tabs>
          <w:tab w:val="left" w:pos="960"/>
        </w:tabs>
      </w:pPr>
      <w:r>
        <w:t>Zakon o financiranju JLP(R)S</w:t>
      </w:r>
    </w:p>
    <w:p w14:paraId="0C04112A" w14:textId="4AA31417" w:rsidR="00192FF4" w:rsidRDefault="00192FF4" w:rsidP="00192FF4">
      <w:pPr>
        <w:pStyle w:val="Odlomakpopisa"/>
        <w:numPr>
          <w:ilvl w:val="0"/>
          <w:numId w:val="62"/>
        </w:numPr>
        <w:tabs>
          <w:tab w:val="left" w:pos="960"/>
        </w:tabs>
      </w:pPr>
      <w:r>
        <w:t>Zakon o lokalnim porezima</w:t>
      </w:r>
    </w:p>
    <w:p w14:paraId="6D468853" w14:textId="60E3FB0D" w:rsidR="00192FF4" w:rsidRDefault="00192FF4" w:rsidP="00192FF4">
      <w:pPr>
        <w:pStyle w:val="Odlomakpopisa"/>
        <w:numPr>
          <w:ilvl w:val="0"/>
          <w:numId w:val="62"/>
        </w:numPr>
        <w:tabs>
          <w:tab w:val="left" w:pos="960"/>
        </w:tabs>
      </w:pPr>
      <w:r>
        <w:t>Zakon o porezu na dohodak</w:t>
      </w:r>
    </w:p>
    <w:p w14:paraId="25231869" w14:textId="3E986FB2" w:rsidR="00192FF4" w:rsidRDefault="00192FF4" w:rsidP="00192FF4">
      <w:pPr>
        <w:pStyle w:val="Odlomakpopisa"/>
        <w:numPr>
          <w:ilvl w:val="0"/>
          <w:numId w:val="62"/>
        </w:numPr>
        <w:tabs>
          <w:tab w:val="left" w:pos="960"/>
        </w:tabs>
      </w:pPr>
      <w:r>
        <w:t>Zakon o porezu na dodanu vrijednost</w:t>
      </w:r>
    </w:p>
    <w:p w14:paraId="7901CF16" w14:textId="7DDEFDC0" w:rsidR="00192FF4" w:rsidRDefault="00407C1A" w:rsidP="00192FF4">
      <w:pPr>
        <w:pStyle w:val="Odlomakpopisa"/>
        <w:numPr>
          <w:ilvl w:val="0"/>
          <w:numId w:val="62"/>
        </w:numPr>
        <w:tabs>
          <w:tab w:val="left" w:pos="960"/>
        </w:tabs>
      </w:pPr>
      <w:r>
        <w:t>Zakon o platnom prometu</w:t>
      </w:r>
    </w:p>
    <w:p w14:paraId="6EB99FE4" w14:textId="712A7465" w:rsidR="00407C1A" w:rsidRDefault="00407C1A" w:rsidP="00192FF4">
      <w:pPr>
        <w:pStyle w:val="Odlomakpopisa"/>
        <w:numPr>
          <w:ilvl w:val="0"/>
          <w:numId w:val="62"/>
        </w:numPr>
        <w:tabs>
          <w:tab w:val="left" w:pos="960"/>
        </w:tabs>
      </w:pPr>
      <w:r>
        <w:t>Zakon o fiskalnoj odgovornosti</w:t>
      </w:r>
    </w:p>
    <w:p w14:paraId="04C02E8C" w14:textId="06DD9199" w:rsidR="007E4ED1" w:rsidRDefault="007E4ED1" w:rsidP="007E4ED1">
      <w:pPr>
        <w:tabs>
          <w:tab w:val="left" w:pos="960"/>
        </w:tabs>
      </w:pPr>
    </w:p>
    <w:p w14:paraId="6851E277" w14:textId="770288D2" w:rsidR="007E4ED1" w:rsidRDefault="007E4ED1" w:rsidP="007E4ED1">
      <w:pPr>
        <w:tabs>
          <w:tab w:val="left" w:pos="960"/>
        </w:tabs>
      </w:pPr>
      <w:r>
        <w:t>U okviru Glave</w:t>
      </w:r>
      <w:r w:rsidR="00FB34C4">
        <w:t xml:space="preserve"> 1- </w:t>
      </w:r>
      <w:r>
        <w:t xml:space="preserve"> Gradska uprava provodi se Program Upravljanje i administracija.</w:t>
      </w:r>
    </w:p>
    <w:p w14:paraId="54FB94C5" w14:textId="77777777" w:rsidR="00407C1A" w:rsidRDefault="00407C1A" w:rsidP="007E4ED1">
      <w:pPr>
        <w:tabs>
          <w:tab w:val="left" w:pos="960"/>
        </w:tabs>
      </w:pPr>
    </w:p>
    <w:p w14:paraId="3C9A8C1F" w14:textId="77777777" w:rsidR="00744818" w:rsidRPr="00744818" w:rsidRDefault="00744818" w:rsidP="00744818">
      <w:pPr>
        <w:tabs>
          <w:tab w:val="left" w:pos="960"/>
        </w:tabs>
        <w:jc w:val="both"/>
        <w:rPr>
          <w:b/>
        </w:rPr>
      </w:pPr>
      <w:r w:rsidRPr="00744818">
        <w:rPr>
          <w:b/>
        </w:rPr>
        <w:t>PROGRAM: UPRAVLJANJE I ADMINISTRACIJA</w:t>
      </w:r>
    </w:p>
    <w:p w14:paraId="0FFE4E71" w14:textId="77777777" w:rsidR="00744818" w:rsidRPr="00744818" w:rsidRDefault="00744818" w:rsidP="00744818">
      <w:pPr>
        <w:tabs>
          <w:tab w:val="left" w:pos="960"/>
        </w:tabs>
        <w:jc w:val="both"/>
        <w:rPr>
          <w:b/>
        </w:rPr>
      </w:pPr>
    </w:p>
    <w:p w14:paraId="72E899AC" w14:textId="0E24F511" w:rsidR="004E2568" w:rsidRDefault="00744818" w:rsidP="00744818">
      <w:pPr>
        <w:tabs>
          <w:tab w:val="left" w:pos="960"/>
        </w:tabs>
        <w:jc w:val="both"/>
      </w:pPr>
      <w:r w:rsidRPr="00744818">
        <w:rPr>
          <w:bCs/>
        </w:rPr>
        <w:t>Unutar programa upravljanja i administracije najznačajniji izdaci su Rashodi za zaposlene, a odnose se na rashode za zaposlene u upravnim tijelima Gradske uprave i to za plaće zaposlenika, doprinose na plaće te za ostale rashode za zaposlene  Ukupni rashodi za zaposlene u 2022. godini planiraju se u iznosu 8.220.000,00 kuna. Ishodište za procjenu potrebnih sredstava je ukupan broj djelatnika u Gradskoj upravi</w:t>
      </w:r>
      <w:r w:rsidR="004E2568">
        <w:rPr>
          <w:bCs/>
        </w:rPr>
        <w:t xml:space="preserve">, </w:t>
      </w:r>
      <w:r w:rsidRPr="00744818">
        <w:rPr>
          <w:bCs/>
        </w:rPr>
        <w:t xml:space="preserve">a </w:t>
      </w:r>
      <w:r w:rsidRPr="00744818">
        <w:t>uvažavajući pri tom  činjenic</w:t>
      </w:r>
      <w:r w:rsidR="004E2568">
        <w:t>e:</w:t>
      </w:r>
    </w:p>
    <w:p w14:paraId="3ADA56D5" w14:textId="77777777" w:rsidR="004E2568" w:rsidRDefault="004E2568" w:rsidP="00744818">
      <w:pPr>
        <w:tabs>
          <w:tab w:val="left" w:pos="960"/>
        </w:tabs>
        <w:jc w:val="both"/>
      </w:pPr>
    </w:p>
    <w:p w14:paraId="2A13FBFA" w14:textId="1A4FB5FD" w:rsidR="00744818" w:rsidRDefault="00744818" w:rsidP="004E2568">
      <w:pPr>
        <w:pStyle w:val="Odlomakpopisa"/>
        <w:numPr>
          <w:ilvl w:val="0"/>
          <w:numId w:val="65"/>
        </w:numPr>
        <w:tabs>
          <w:tab w:val="left" w:pos="960"/>
        </w:tabs>
        <w:jc w:val="both"/>
      </w:pPr>
      <w:r w:rsidRPr="00744818">
        <w:t>da je na snazi Aneks Kolektivnog ugovora za zaposlenike Gradske uprave kojim su utvrđena visina plaća za pojedina radna mjesta i materijalna prava djelatnika.</w:t>
      </w:r>
    </w:p>
    <w:p w14:paraId="7F056C9E" w14:textId="0302F9A8" w:rsidR="004E2568" w:rsidRDefault="004E2568" w:rsidP="004E2568">
      <w:pPr>
        <w:pStyle w:val="Odlomakpopisa"/>
        <w:numPr>
          <w:ilvl w:val="0"/>
          <w:numId w:val="65"/>
        </w:numPr>
        <w:tabs>
          <w:tab w:val="left" w:pos="960"/>
        </w:tabs>
        <w:jc w:val="both"/>
      </w:pPr>
      <w:r>
        <w:t>da je u odnosu na usvojenu Odluku o ustrojstvu i djelokrugu Upravnih tijela Grada Sinja može predvidjeti potreb</w:t>
      </w:r>
      <w:r w:rsidR="00C063F0">
        <w:t>an iznosa novca za plaće za nova zapošljavanja što će biti definirano po donošenju potrebnih akata kada će se formalno definirati i precizirati pitanja u vezi s Planom prijam  u službu za 2022. godinu.</w:t>
      </w:r>
    </w:p>
    <w:p w14:paraId="62D73AD8" w14:textId="77777777" w:rsidR="00C063F0" w:rsidRPr="00744818" w:rsidRDefault="00C063F0" w:rsidP="00C063F0">
      <w:pPr>
        <w:pStyle w:val="Odlomakpopisa"/>
        <w:tabs>
          <w:tab w:val="left" w:pos="960"/>
        </w:tabs>
        <w:jc w:val="both"/>
      </w:pPr>
    </w:p>
    <w:p w14:paraId="5A795F29" w14:textId="77777777" w:rsidR="00FB34C4" w:rsidRDefault="00744818" w:rsidP="00744818">
      <w:pPr>
        <w:tabs>
          <w:tab w:val="left" w:pos="960"/>
        </w:tabs>
        <w:jc w:val="both"/>
        <w:rPr>
          <w:bCs/>
        </w:rPr>
      </w:pPr>
      <w:r w:rsidRPr="00FB34C4">
        <w:rPr>
          <w:bCs/>
          <w:i/>
          <w:iCs/>
        </w:rPr>
        <w:t>Cilj Programa</w:t>
      </w:r>
      <w:r w:rsidRPr="00744818">
        <w:rPr>
          <w:bCs/>
        </w:rPr>
        <w:t xml:space="preserve"> je dugoročno provoditi politiku plaća i drugih materijalnih prava zaposlenika Grada  u skladu s proračunskim mogućnostima. </w:t>
      </w:r>
    </w:p>
    <w:p w14:paraId="05B5F791" w14:textId="596D28E4" w:rsidR="00744818" w:rsidRDefault="00744818" w:rsidP="00744818">
      <w:pPr>
        <w:tabs>
          <w:tab w:val="left" w:pos="960"/>
        </w:tabs>
        <w:jc w:val="both"/>
        <w:rPr>
          <w:bCs/>
        </w:rPr>
      </w:pPr>
    </w:p>
    <w:p w14:paraId="4BC693EF" w14:textId="1C262140" w:rsidR="00FB34C4" w:rsidRDefault="00FB34C4" w:rsidP="00744818">
      <w:pPr>
        <w:tabs>
          <w:tab w:val="left" w:pos="960"/>
        </w:tabs>
        <w:jc w:val="both"/>
        <w:rPr>
          <w:bCs/>
        </w:rPr>
      </w:pPr>
    </w:p>
    <w:p w14:paraId="7DD65D87" w14:textId="23CEF69C" w:rsidR="00FB34C4" w:rsidRDefault="00FB34C4" w:rsidP="00744818">
      <w:pPr>
        <w:tabs>
          <w:tab w:val="left" w:pos="960"/>
        </w:tabs>
        <w:jc w:val="both"/>
        <w:rPr>
          <w:bCs/>
        </w:rPr>
      </w:pPr>
    </w:p>
    <w:p w14:paraId="55D78E2B" w14:textId="77777777" w:rsidR="00FB34C4" w:rsidRPr="00744818" w:rsidRDefault="00FB34C4" w:rsidP="00744818">
      <w:pPr>
        <w:tabs>
          <w:tab w:val="left" w:pos="960"/>
        </w:tabs>
        <w:jc w:val="both"/>
        <w:rPr>
          <w:bCs/>
        </w:rPr>
      </w:pPr>
    </w:p>
    <w:p w14:paraId="30E7390A" w14:textId="77777777" w:rsidR="00744818" w:rsidRPr="00744818" w:rsidRDefault="00744818" w:rsidP="00744818">
      <w:pPr>
        <w:tabs>
          <w:tab w:val="left" w:pos="960"/>
        </w:tabs>
        <w:jc w:val="both"/>
      </w:pPr>
      <w:r w:rsidRPr="00744818">
        <w:t xml:space="preserve"> Ovaj program čine slijedeće aktivnosti i projekti: </w:t>
      </w:r>
    </w:p>
    <w:p w14:paraId="3183F36D" w14:textId="77777777" w:rsidR="00744818" w:rsidRPr="00744818" w:rsidRDefault="00744818" w:rsidP="00744818">
      <w:pPr>
        <w:tabs>
          <w:tab w:val="left" w:pos="960"/>
        </w:tabs>
        <w:jc w:val="both"/>
      </w:pPr>
    </w:p>
    <w:p w14:paraId="2E1E5851" w14:textId="77777777" w:rsidR="00744818" w:rsidRPr="00744818" w:rsidRDefault="00744818" w:rsidP="00744818">
      <w:pPr>
        <w:numPr>
          <w:ilvl w:val="0"/>
          <w:numId w:val="22"/>
        </w:numPr>
        <w:tabs>
          <w:tab w:val="left" w:pos="960"/>
        </w:tabs>
        <w:jc w:val="both"/>
      </w:pPr>
      <w:r w:rsidRPr="00744818">
        <w:rPr>
          <w:b/>
          <w:bCs/>
          <w:i/>
          <w:iCs/>
        </w:rPr>
        <w:t>administrativni i stručni poslovi Grada</w:t>
      </w:r>
      <w:r w:rsidRPr="00744818">
        <w:t xml:space="preserve"> – poslovi svrstani u ovo aktivnost su isti jer se kontinuirano ponavljaju u svakoj godini i završavaju istekom proračunske godine. </w:t>
      </w:r>
    </w:p>
    <w:p w14:paraId="5D2EEC59" w14:textId="77777777" w:rsidR="00744818" w:rsidRPr="00744818" w:rsidRDefault="00744818" w:rsidP="00014D7E">
      <w:pPr>
        <w:tabs>
          <w:tab w:val="left" w:pos="960"/>
        </w:tabs>
        <w:ind w:left="709"/>
        <w:jc w:val="both"/>
      </w:pPr>
      <w:r w:rsidRPr="00744818">
        <w:t>Slijedom navedenog materijalni i financijski rashodi u 2023. i 2024. se računaju prema kretanju indeksa rasta za navedene kategorije rashoda i prema planiranoj potrošnji.</w:t>
      </w:r>
    </w:p>
    <w:p w14:paraId="6C2DF2C3" w14:textId="77777777" w:rsidR="00744818" w:rsidRPr="00744818" w:rsidRDefault="00744818" w:rsidP="00014D7E">
      <w:pPr>
        <w:tabs>
          <w:tab w:val="left" w:pos="960"/>
        </w:tabs>
        <w:ind w:left="709"/>
        <w:jc w:val="both"/>
      </w:pPr>
    </w:p>
    <w:p w14:paraId="39C71A47" w14:textId="2990F2B4" w:rsidR="00744818" w:rsidRDefault="00744818" w:rsidP="00744818">
      <w:pPr>
        <w:tabs>
          <w:tab w:val="left" w:pos="960"/>
        </w:tabs>
        <w:jc w:val="both"/>
      </w:pPr>
      <w:r w:rsidRPr="00744818">
        <w:rPr>
          <w:i/>
          <w:iCs/>
        </w:rPr>
        <w:t>Naknade troškova zaposlenima</w:t>
      </w:r>
      <w:r w:rsidRPr="00744818">
        <w:t xml:space="preserve"> se odnose najvećim dijelom na naknade za prijevoz na posao i s posla, troškove za službena putovanja, a uključuje i seminare, savjetovanja, tečajeve, stručne ispite za zaposlenike Gradske uprave.</w:t>
      </w:r>
    </w:p>
    <w:p w14:paraId="38BBAB2C" w14:textId="12A29147" w:rsidR="00014D7E" w:rsidRDefault="00014D7E" w:rsidP="00744818">
      <w:pPr>
        <w:tabs>
          <w:tab w:val="left" w:pos="960"/>
        </w:tabs>
        <w:jc w:val="both"/>
      </w:pPr>
    </w:p>
    <w:p w14:paraId="01ABFF8D" w14:textId="78DABAC3" w:rsidR="00014D7E" w:rsidRPr="00014D7E" w:rsidRDefault="00014D7E" w:rsidP="00744818">
      <w:pPr>
        <w:tabs>
          <w:tab w:val="left" w:pos="960"/>
        </w:tabs>
        <w:jc w:val="both"/>
      </w:pPr>
      <w:r w:rsidRPr="00014D7E">
        <w:rPr>
          <w:i/>
          <w:iCs/>
        </w:rPr>
        <w:t xml:space="preserve">Financijski rashodi </w:t>
      </w:r>
      <w:r w:rsidRPr="00014D7E">
        <w:t>odnose se na rashode za usluge banaka i platnog prometa, te zatezne kamate iz poslovnih odnosa</w:t>
      </w:r>
    </w:p>
    <w:p w14:paraId="371150C9" w14:textId="2E5500EB" w:rsidR="00014D7E" w:rsidRDefault="00014D7E" w:rsidP="00744818">
      <w:pPr>
        <w:tabs>
          <w:tab w:val="left" w:pos="960"/>
        </w:tabs>
        <w:jc w:val="both"/>
        <w:rPr>
          <w:i/>
          <w:iCs/>
        </w:rPr>
      </w:pPr>
    </w:p>
    <w:p w14:paraId="0E10FF4E" w14:textId="1ADDC58C" w:rsidR="00014D7E" w:rsidRDefault="00014D7E" w:rsidP="00744818">
      <w:pPr>
        <w:tabs>
          <w:tab w:val="left" w:pos="960"/>
        </w:tabs>
        <w:jc w:val="both"/>
      </w:pPr>
      <w:r>
        <w:rPr>
          <w:i/>
          <w:iCs/>
        </w:rPr>
        <w:t xml:space="preserve">Proračunska zaliha </w:t>
      </w:r>
      <w:r w:rsidRPr="00DB7AAD">
        <w:t xml:space="preserve">planirana su sredstva proračunske zalihe za nepredviđene namjene za koje u proračunu nisu osigurana sredstva ili nisu utvrđena dovoljna sredstva jer ih pri planiranju proračuna nije bilo moguće predvidjeti. Podlogu za izračun </w:t>
      </w:r>
      <w:r w:rsidR="00DB7AAD" w:rsidRPr="00DB7AAD">
        <w:t>predstavlja izvršenje proračunske zalihe za prethodnu i tekuću godinu i ograničenje propisano Zakonom o proračunu (najviše 0,5% planiranih proračunskih prihoda bez primitaka).</w:t>
      </w:r>
    </w:p>
    <w:p w14:paraId="48F03C30" w14:textId="4341DD59" w:rsidR="003E028E" w:rsidRDefault="003E028E" w:rsidP="00744818">
      <w:pPr>
        <w:tabs>
          <w:tab w:val="left" w:pos="960"/>
        </w:tabs>
        <w:jc w:val="both"/>
      </w:pPr>
    </w:p>
    <w:p w14:paraId="50D565FD" w14:textId="1A02B5AC" w:rsidR="003E028E" w:rsidRPr="003E028E" w:rsidRDefault="003E028E" w:rsidP="00744818">
      <w:pPr>
        <w:tabs>
          <w:tab w:val="left" w:pos="960"/>
        </w:tabs>
        <w:jc w:val="both"/>
        <w:rPr>
          <w:i/>
          <w:iCs/>
        </w:rPr>
      </w:pPr>
      <w:r w:rsidRPr="003E028E">
        <w:rPr>
          <w:i/>
          <w:iCs/>
        </w:rPr>
        <w:t>Cilj Programa:</w:t>
      </w:r>
    </w:p>
    <w:p w14:paraId="750034AA" w14:textId="23F14BE8" w:rsidR="003E028E" w:rsidRDefault="003E028E" w:rsidP="00744818">
      <w:pPr>
        <w:tabs>
          <w:tab w:val="left" w:pos="960"/>
        </w:tabs>
        <w:jc w:val="both"/>
      </w:pPr>
    </w:p>
    <w:p w14:paraId="7AF9B75A" w14:textId="36C313E0" w:rsidR="003E028E" w:rsidRDefault="003E028E" w:rsidP="003E028E">
      <w:pPr>
        <w:pStyle w:val="Odlomakpopisa"/>
        <w:numPr>
          <w:ilvl w:val="0"/>
          <w:numId w:val="64"/>
        </w:numPr>
        <w:tabs>
          <w:tab w:val="left" w:pos="960"/>
        </w:tabs>
        <w:jc w:val="both"/>
      </w:pPr>
      <w:r>
        <w:t>pravovremeno i optimalno planiranje proračunskih sredstava (prihoda i primitaka, rashoda i izdataka) potrebnih za provedbu predviđenih programa, aktivnosti i projekata</w:t>
      </w:r>
    </w:p>
    <w:p w14:paraId="74DE56B5" w14:textId="4975FD1C" w:rsidR="003E028E" w:rsidRDefault="003E028E" w:rsidP="003E028E">
      <w:pPr>
        <w:pStyle w:val="Odlomakpopisa"/>
        <w:numPr>
          <w:ilvl w:val="0"/>
          <w:numId w:val="64"/>
        </w:numPr>
        <w:tabs>
          <w:tab w:val="left" w:pos="960"/>
        </w:tabs>
        <w:jc w:val="both"/>
      </w:pPr>
      <w:r>
        <w:t xml:space="preserve">osigurati sveobuhvatne, pravovremene i točne informacije o financijskom položaju i uspješnosti poslovanja Grada Sinja, izvorima i korištenju novca i novčanih ekvivalenata, te dodatna objašnjenja informacija sadržanih u financijskim izvještajima kao i informacije potrebne za </w:t>
      </w:r>
      <w:r w:rsidR="004E2568">
        <w:t>kvalitetno donošenje upravljačkih odluka.</w:t>
      </w:r>
    </w:p>
    <w:p w14:paraId="4E7BEDD1" w14:textId="13C756B7" w:rsidR="00FB34C4" w:rsidRDefault="00FB34C4" w:rsidP="00FB34C4">
      <w:pPr>
        <w:tabs>
          <w:tab w:val="left" w:pos="960"/>
        </w:tabs>
        <w:jc w:val="both"/>
      </w:pPr>
    </w:p>
    <w:p w14:paraId="7F048F6D" w14:textId="16FAC4D8" w:rsidR="00FB34C4" w:rsidRPr="00FB34C4" w:rsidRDefault="00FB34C4" w:rsidP="00FB34C4">
      <w:pPr>
        <w:tabs>
          <w:tab w:val="left" w:pos="960"/>
        </w:tabs>
        <w:jc w:val="both"/>
        <w:rPr>
          <w:bCs/>
        </w:rPr>
      </w:pPr>
      <w:r w:rsidRPr="00FB34C4">
        <w:rPr>
          <w:bCs/>
          <w:i/>
          <w:iCs/>
        </w:rPr>
        <w:t xml:space="preserve">Pokazatelj uspješnosti: </w:t>
      </w:r>
      <w:r>
        <w:rPr>
          <w:bCs/>
        </w:rPr>
        <w:t>realizacija aktivnosti unutar planiranog Programa osiguravanjem uvjeta za redovit i nesmetan rad Upravni tijela grada.</w:t>
      </w:r>
    </w:p>
    <w:p w14:paraId="61566689" w14:textId="77777777" w:rsidR="00FB34C4" w:rsidRPr="00DB7AAD" w:rsidRDefault="00FB34C4" w:rsidP="00FB34C4">
      <w:pPr>
        <w:tabs>
          <w:tab w:val="left" w:pos="960"/>
        </w:tabs>
        <w:jc w:val="both"/>
      </w:pPr>
    </w:p>
    <w:p w14:paraId="67FF06AB" w14:textId="3BAE674A" w:rsidR="00B76FCB" w:rsidRDefault="00B76FCB" w:rsidP="009F25DA">
      <w:pPr>
        <w:tabs>
          <w:tab w:val="left" w:pos="960"/>
        </w:tabs>
        <w:jc w:val="both"/>
      </w:pPr>
    </w:p>
    <w:p w14:paraId="2CBD5D4C" w14:textId="4D912B4F" w:rsidR="00407C1A" w:rsidRDefault="00407C1A" w:rsidP="009F25DA">
      <w:pPr>
        <w:tabs>
          <w:tab w:val="left" w:pos="960"/>
        </w:tabs>
        <w:jc w:val="both"/>
      </w:pPr>
    </w:p>
    <w:p w14:paraId="55376006" w14:textId="486B965A" w:rsidR="003C7D42" w:rsidRDefault="003C7D42" w:rsidP="009F25DA">
      <w:pPr>
        <w:tabs>
          <w:tab w:val="left" w:pos="960"/>
        </w:tabs>
        <w:jc w:val="both"/>
      </w:pPr>
    </w:p>
    <w:p w14:paraId="6273E22B" w14:textId="12B885E8" w:rsidR="003C7D42" w:rsidRDefault="003C7D42" w:rsidP="009F25DA">
      <w:pPr>
        <w:tabs>
          <w:tab w:val="left" w:pos="960"/>
        </w:tabs>
        <w:jc w:val="both"/>
      </w:pPr>
    </w:p>
    <w:p w14:paraId="4BF5D98A" w14:textId="31A76F2E" w:rsidR="003C7D42" w:rsidRDefault="003C7D42" w:rsidP="009F25DA">
      <w:pPr>
        <w:tabs>
          <w:tab w:val="left" w:pos="960"/>
        </w:tabs>
        <w:jc w:val="both"/>
      </w:pPr>
    </w:p>
    <w:p w14:paraId="7F610EB3" w14:textId="497DE4CF" w:rsidR="003C7D42" w:rsidRDefault="003C7D42" w:rsidP="009F25DA">
      <w:pPr>
        <w:tabs>
          <w:tab w:val="left" w:pos="960"/>
        </w:tabs>
        <w:jc w:val="both"/>
      </w:pPr>
    </w:p>
    <w:p w14:paraId="7DBFB5BB" w14:textId="3EABD3A6" w:rsidR="003C7D42" w:rsidRDefault="003C7D42" w:rsidP="009F25DA">
      <w:pPr>
        <w:tabs>
          <w:tab w:val="left" w:pos="960"/>
        </w:tabs>
        <w:jc w:val="both"/>
      </w:pPr>
    </w:p>
    <w:p w14:paraId="60E365F0" w14:textId="0ECA91D7" w:rsidR="003C7D42" w:rsidRDefault="003C7D42" w:rsidP="009F25DA">
      <w:pPr>
        <w:tabs>
          <w:tab w:val="left" w:pos="960"/>
        </w:tabs>
        <w:jc w:val="both"/>
      </w:pPr>
    </w:p>
    <w:p w14:paraId="0C499CEE" w14:textId="7F16164C" w:rsidR="003C7D42" w:rsidRDefault="003C7D42" w:rsidP="009F25DA">
      <w:pPr>
        <w:tabs>
          <w:tab w:val="left" w:pos="960"/>
        </w:tabs>
        <w:jc w:val="both"/>
      </w:pPr>
    </w:p>
    <w:p w14:paraId="0D625886" w14:textId="10EACA59" w:rsidR="003C7D42" w:rsidRDefault="003C7D42" w:rsidP="009F25DA">
      <w:pPr>
        <w:tabs>
          <w:tab w:val="left" w:pos="960"/>
        </w:tabs>
        <w:jc w:val="both"/>
      </w:pPr>
    </w:p>
    <w:p w14:paraId="1A617E9E" w14:textId="29433569" w:rsidR="003C7D42" w:rsidRDefault="003C7D42" w:rsidP="009F25DA">
      <w:pPr>
        <w:tabs>
          <w:tab w:val="left" w:pos="960"/>
        </w:tabs>
        <w:jc w:val="both"/>
      </w:pPr>
    </w:p>
    <w:p w14:paraId="1264D7F6" w14:textId="41BDB18A" w:rsidR="003C7D42" w:rsidRDefault="003C7D42" w:rsidP="009F25DA">
      <w:pPr>
        <w:tabs>
          <w:tab w:val="left" w:pos="960"/>
        </w:tabs>
        <w:jc w:val="both"/>
      </w:pPr>
    </w:p>
    <w:p w14:paraId="2550C550" w14:textId="26AE6129" w:rsidR="003C7D42" w:rsidRDefault="003C7D42" w:rsidP="009F25DA">
      <w:pPr>
        <w:tabs>
          <w:tab w:val="left" w:pos="960"/>
        </w:tabs>
        <w:jc w:val="both"/>
      </w:pPr>
    </w:p>
    <w:p w14:paraId="0AD2263C" w14:textId="3B117216" w:rsidR="003C7D42" w:rsidRDefault="003C7D42" w:rsidP="009F25DA">
      <w:pPr>
        <w:tabs>
          <w:tab w:val="left" w:pos="960"/>
        </w:tabs>
        <w:jc w:val="both"/>
      </w:pPr>
    </w:p>
    <w:p w14:paraId="275288DD" w14:textId="24595C14" w:rsidR="003C7D42" w:rsidRDefault="003C7D42" w:rsidP="009F25DA">
      <w:pPr>
        <w:tabs>
          <w:tab w:val="left" w:pos="960"/>
        </w:tabs>
        <w:jc w:val="both"/>
      </w:pPr>
    </w:p>
    <w:p w14:paraId="132E4449" w14:textId="70FE4FE6" w:rsidR="003C7D42" w:rsidRDefault="003C7D42" w:rsidP="009F25DA">
      <w:pPr>
        <w:tabs>
          <w:tab w:val="left" w:pos="960"/>
        </w:tabs>
        <w:jc w:val="both"/>
      </w:pPr>
    </w:p>
    <w:p w14:paraId="49FFEF0E" w14:textId="77777777" w:rsidR="003C7D42" w:rsidRPr="00B30DE8" w:rsidRDefault="003C7D42" w:rsidP="009F25DA">
      <w:pPr>
        <w:tabs>
          <w:tab w:val="left" w:pos="960"/>
        </w:tabs>
        <w:jc w:val="both"/>
      </w:pPr>
    </w:p>
    <w:p w14:paraId="4042AA6B" w14:textId="2A2D8950" w:rsidR="00B76FCB" w:rsidRPr="00B76FCB" w:rsidRDefault="00B76FCB" w:rsidP="00B76FCB">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jc w:val="both"/>
        <w:rPr>
          <w:b/>
          <w:bCs/>
        </w:rPr>
      </w:pPr>
      <w:r w:rsidRPr="00B76FCB">
        <w:rPr>
          <w:b/>
          <w:bCs/>
        </w:rPr>
        <w:t xml:space="preserve"> RAZDJEL  5 </w:t>
      </w:r>
      <w:r w:rsidR="007B58E9">
        <w:rPr>
          <w:b/>
          <w:bCs/>
        </w:rPr>
        <w:t xml:space="preserve"> </w:t>
      </w:r>
      <w:r w:rsidRPr="00B76FCB">
        <w:rPr>
          <w:b/>
          <w:bCs/>
        </w:rPr>
        <w:t>UPRAVNI ODJEL ZA IMOVINU I PROSTORNO UREĐENJ</w:t>
      </w:r>
      <w:r>
        <w:rPr>
          <w:b/>
          <w:bCs/>
        </w:rPr>
        <w:t>E</w:t>
      </w:r>
    </w:p>
    <w:p w14:paraId="5890B113" w14:textId="2FF9874C" w:rsidR="00B76FCB" w:rsidRDefault="00B76FCB" w:rsidP="00B76FCB">
      <w:pPr>
        <w:tabs>
          <w:tab w:val="left" w:pos="960"/>
        </w:tabs>
        <w:jc w:val="both"/>
      </w:pPr>
    </w:p>
    <w:p w14:paraId="61209EED" w14:textId="6F9D00F0" w:rsidR="00BB6804" w:rsidRDefault="007B58E9" w:rsidP="00B76FCB">
      <w:pPr>
        <w:tabs>
          <w:tab w:val="left" w:pos="960"/>
        </w:tabs>
        <w:jc w:val="both"/>
      </w:pPr>
      <w:r>
        <w:t>Upravni odjel za imovinu i prostorno uređenje obavlja poslove koji se odnose na upravljanje i raspolaganje nekretninama, pokretninama i pravima u vlasništvu Grada, vlasništvo i druga stvarna prava, otkup</w:t>
      </w:r>
      <w:r w:rsidR="00BB6804">
        <w:t xml:space="preserve">, stjecanje i </w:t>
      </w:r>
      <w:r w:rsidR="002A0A29">
        <w:t xml:space="preserve">prodaja </w:t>
      </w:r>
      <w:r w:rsidR="00BB6804">
        <w:t>zemljišta, stanova i poslovnih prostora i drugih nekretnina za potrebe uređenja građevinskog zemljišta, razvoja, socijalne i druge projekte Grada, stanovanje, zakup i održavanje stanova i poslovnih prostora i neizgrađenog građevinskog zemljišta, rješavanje imovinsko pravnih odnosa, evidencija imovine – registar imovine, procjena vrijednosti nekretnina, te druge poslove koji su mu stavljeni u nadležnost.</w:t>
      </w:r>
    </w:p>
    <w:p w14:paraId="3EC0BFF9" w14:textId="7539DCF0" w:rsidR="00BB6804" w:rsidRDefault="00BB6804" w:rsidP="00B76FCB">
      <w:pPr>
        <w:tabs>
          <w:tab w:val="left" w:pos="960"/>
        </w:tabs>
        <w:jc w:val="both"/>
      </w:pPr>
      <w:r>
        <w:t>U okviru ovoga Programa obavljaju se poslovi pripreme i praćenja izrade dokumenata prostornog uređenja, te drugi upravni i stručni poslovi prostornog planiranja.</w:t>
      </w:r>
    </w:p>
    <w:p w14:paraId="7C4C6FA4" w14:textId="48A06463" w:rsidR="00C26983" w:rsidRDefault="002A0A29" w:rsidP="00B76FCB">
      <w:pPr>
        <w:tabs>
          <w:tab w:val="left" w:pos="960"/>
        </w:tabs>
        <w:jc w:val="both"/>
      </w:pPr>
      <w:r>
        <w:t>U okviru Glave Upravni odjel za imovinu i prostorno uređenje provodi se program Gospodarenj</w:t>
      </w:r>
      <w:r w:rsidR="00C26983">
        <w:t xml:space="preserve">a </w:t>
      </w:r>
      <w:r>
        <w:t>gradskom imovinom</w:t>
      </w:r>
      <w:r w:rsidR="00C26983">
        <w:t xml:space="preserve">. </w:t>
      </w:r>
    </w:p>
    <w:p w14:paraId="4C38005B" w14:textId="77777777" w:rsidR="00C26983" w:rsidRDefault="00C26983" w:rsidP="00B76FCB">
      <w:pPr>
        <w:tabs>
          <w:tab w:val="left" w:pos="960"/>
        </w:tabs>
        <w:jc w:val="both"/>
      </w:pPr>
    </w:p>
    <w:p w14:paraId="5E13CF74" w14:textId="1B728D76" w:rsidR="00C26983" w:rsidRDefault="00C26983" w:rsidP="00B76FCB">
      <w:pPr>
        <w:tabs>
          <w:tab w:val="left" w:pos="960"/>
        </w:tabs>
        <w:jc w:val="both"/>
        <w:rPr>
          <w:i/>
          <w:iCs/>
        </w:rPr>
      </w:pPr>
      <w:r w:rsidRPr="00C26983">
        <w:rPr>
          <w:i/>
          <w:iCs/>
        </w:rPr>
        <w:t>Cilj Programa:</w:t>
      </w:r>
    </w:p>
    <w:p w14:paraId="14A998A6" w14:textId="77777777" w:rsidR="00C26983" w:rsidRPr="00C26983" w:rsidRDefault="00C26983" w:rsidP="00B76FCB">
      <w:pPr>
        <w:tabs>
          <w:tab w:val="left" w:pos="960"/>
        </w:tabs>
        <w:jc w:val="both"/>
        <w:rPr>
          <w:i/>
          <w:iCs/>
        </w:rPr>
      </w:pPr>
    </w:p>
    <w:p w14:paraId="47DDD6CD" w14:textId="4BE14641" w:rsidR="002A0A29" w:rsidRDefault="00C26983" w:rsidP="00C26983">
      <w:pPr>
        <w:pStyle w:val="Odlomakpopisa"/>
        <w:numPr>
          <w:ilvl w:val="0"/>
          <w:numId w:val="62"/>
        </w:numPr>
        <w:tabs>
          <w:tab w:val="left" w:pos="960"/>
        </w:tabs>
        <w:jc w:val="both"/>
      </w:pPr>
      <w:r>
        <w:t>transparentno, učinkovito i ekonomično gospodarenje stanovima, poslovnim prostorima i neizgrađenim građevinskim zemljištem</w:t>
      </w:r>
    </w:p>
    <w:p w14:paraId="1C511BA2" w14:textId="3320716F" w:rsidR="00C26983" w:rsidRDefault="00C26983" w:rsidP="00C26983">
      <w:pPr>
        <w:pStyle w:val="Odlomakpopisa"/>
        <w:numPr>
          <w:ilvl w:val="0"/>
          <w:numId w:val="62"/>
        </w:numPr>
        <w:tabs>
          <w:tab w:val="left" w:pos="960"/>
        </w:tabs>
        <w:jc w:val="both"/>
      </w:pPr>
      <w:r>
        <w:t>cjelovitost, točnost i jedinstvenost informacije o imovini Grada</w:t>
      </w:r>
    </w:p>
    <w:p w14:paraId="7EAC84BD" w14:textId="2449D09D" w:rsidR="00C26983" w:rsidRDefault="00C26983" w:rsidP="00C26983">
      <w:pPr>
        <w:pStyle w:val="Odlomakpopisa"/>
        <w:numPr>
          <w:ilvl w:val="0"/>
          <w:numId w:val="62"/>
        </w:numPr>
        <w:tabs>
          <w:tab w:val="left" w:pos="960"/>
        </w:tabs>
        <w:jc w:val="both"/>
      </w:pPr>
      <w:r>
        <w:t xml:space="preserve">Ekonomično i pravovremeno stjecanje nekretnina za potrebe Grada </w:t>
      </w:r>
    </w:p>
    <w:p w14:paraId="3ED4EA6E" w14:textId="4D2CBECC" w:rsidR="00C26983" w:rsidRDefault="00C26983" w:rsidP="00C26983">
      <w:pPr>
        <w:pStyle w:val="Odlomakpopisa"/>
        <w:numPr>
          <w:ilvl w:val="0"/>
          <w:numId w:val="62"/>
        </w:numPr>
        <w:tabs>
          <w:tab w:val="left" w:pos="960"/>
        </w:tabs>
        <w:jc w:val="both"/>
      </w:pPr>
      <w:r>
        <w:t>Rješavanje imovinsko – pravnih odnosa u skladu sa primjenjivanim Zakonima</w:t>
      </w:r>
    </w:p>
    <w:p w14:paraId="12C84228" w14:textId="16E087A7" w:rsidR="007B58E9" w:rsidRPr="00B76FCB" w:rsidRDefault="00BB6804" w:rsidP="00B76FCB">
      <w:pPr>
        <w:tabs>
          <w:tab w:val="left" w:pos="960"/>
        </w:tabs>
        <w:jc w:val="both"/>
      </w:pPr>
      <w:r>
        <w:t xml:space="preserve"> </w:t>
      </w:r>
    </w:p>
    <w:p w14:paraId="41E60D74" w14:textId="77777777" w:rsidR="00B76FCB" w:rsidRPr="00B76FCB" w:rsidRDefault="00B76FCB" w:rsidP="00B76FCB">
      <w:pPr>
        <w:tabs>
          <w:tab w:val="left" w:pos="960"/>
        </w:tabs>
        <w:jc w:val="both"/>
      </w:pPr>
      <w:r w:rsidRPr="00B76FCB">
        <w:rPr>
          <w:b/>
        </w:rPr>
        <w:t>Strategije i planovi upravljanja imovinom:</w:t>
      </w:r>
      <w:r w:rsidRPr="00B76FCB">
        <w:t xml:space="preserve"> Sukladno čl. 15. i 19.  Zakona o upravljanju državnom imovinom načelo javnosti upravljanja državnom imovinom osigurava se propisivanjem preglednih pravila i kriterija upravljanja </w:t>
      </w:r>
      <w:proofErr w:type="spellStart"/>
      <w:r w:rsidRPr="00B76FCB">
        <w:t>upravljanja</w:t>
      </w:r>
      <w:proofErr w:type="spellEnd"/>
      <w:r w:rsidRPr="00B76FCB">
        <w:t xml:space="preserve"> državnom imovinom u propisima i drugim aktima koji se donose na temelju navedenog zakona te njihovom javnom objavom, određivanjem ciljeva upravljanja državnom imovinom u Strategiji upravljanja državnom imovinom i Godišnjem planu upravljanja državnom imovinom, redovitim upoznavanjem javnosti s aktivnostima tijela koja upravljaju državnom imovinom i javnom objavom odluka o upravljanju državnom imovinom. Stoga se u Proračunu za 2022.g. planiraju sredstva za izradu Strategije upravljanja imovinom te Godišnjeg plana upravljanja i raspolaganja imovinom u vlasništvu JLS. </w:t>
      </w:r>
    </w:p>
    <w:p w14:paraId="319EF608" w14:textId="77777777" w:rsidR="00B76FCB" w:rsidRPr="00B76FCB" w:rsidRDefault="00B76FCB" w:rsidP="00B76FCB">
      <w:pPr>
        <w:tabs>
          <w:tab w:val="left" w:pos="960"/>
        </w:tabs>
        <w:jc w:val="both"/>
      </w:pPr>
    </w:p>
    <w:p w14:paraId="3A51510C" w14:textId="77777777" w:rsidR="00B76FCB" w:rsidRPr="00B76FCB" w:rsidRDefault="00B76FCB" w:rsidP="00B76FCB">
      <w:pPr>
        <w:tabs>
          <w:tab w:val="left" w:pos="960"/>
        </w:tabs>
        <w:jc w:val="both"/>
      </w:pPr>
      <w:r w:rsidRPr="00B76FCB">
        <w:rPr>
          <w:b/>
        </w:rPr>
        <w:t>Rješavanje imovinsko pravnih odnosa za otkup zemljišta za realizaciju projekata:</w:t>
      </w:r>
      <w:r w:rsidRPr="00B76FCB">
        <w:t xml:space="preserve"> U Proračunu za 2022.g. se planiraju sredstva za rješavanje imovinsko pravnih odnosa, otkup zemljišta, za projekte Grada, od kojih izdvajamo: Projekt proširenja groblja u </w:t>
      </w:r>
      <w:proofErr w:type="spellStart"/>
      <w:r w:rsidRPr="00B76FCB">
        <w:t>Turjacima</w:t>
      </w:r>
      <w:proofErr w:type="spellEnd"/>
      <w:r w:rsidRPr="00B76FCB">
        <w:t xml:space="preserve">,  Izgradnja groblja u naselju </w:t>
      </w:r>
      <w:proofErr w:type="spellStart"/>
      <w:r w:rsidRPr="00B76FCB">
        <w:t>Jasensko</w:t>
      </w:r>
      <w:proofErr w:type="spellEnd"/>
      <w:r w:rsidRPr="00B76FCB">
        <w:t>, Izrada projektne dokumentacije za proširenje groblja „</w:t>
      </w:r>
      <w:proofErr w:type="spellStart"/>
      <w:r w:rsidRPr="00B76FCB">
        <w:t>Šibenica</w:t>
      </w:r>
      <w:proofErr w:type="spellEnd"/>
      <w:r w:rsidRPr="00B76FCB">
        <w:t xml:space="preserve">“, Projekt „Izgradnja parkirališta i dječjeg igrališta na </w:t>
      </w:r>
      <w:proofErr w:type="spellStart"/>
      <w:r w:rsidRPr="00B76FCB">
        <w:t>Bazani</w:t>
      </w:r>
      <w:proofErr w:type="spellEnd"/>
      <w:r w:rsidRPr="00B76FCB">
        <w:t xml:space="preserve">“, Projekt „Izrade dokumentacije za projektno rješenje ceste od Doma zdravlja do Ulice 126. brigade“, Projekt „Izrada projektne dokumentacije uređenja Ulice 126. brigade do Pazara“, Projekt „Aglomeracija“ i ostalih od interesa Grada Sinja. </w:t>
      </w:r>
    </w:p>
    <w:p w14:paraId="5C9EFF6A" w14:textId="6175E913" w:rsidR="00B76FCB" w:rsidRDefault="00B76FCB" w:rsidP="00B76FCB">
      <w:pPr>
        <w:tabs>
          <w:tab w:val="left" w:pos="960"/>
        </w:tabs>
        <w:jc w:val="both"/>
      </w:pPr>
    </w:p>
    <w:p w14:paraId="037B61A3" w14:textId="6AB86769" w:rsidR="00A27DF1" w:rsidRDefault="00A27DF1" w:rsidP="00B76FCB">
      <w:pPr>
        <w:tabs>
          <w:tab w:val="left" w:pos="960"/>
        </w:tabs>
        <w:jc w:val="both"/>
      </w:pPr>
      <w:r w:rsidRPr="00A27DF1">
        <w:rPr>
          <w:b/>
          <w:bCs/>
        </w:rPr>
        <w:t xml:space="preserve">Katastarska izmjera nerazvrstanih cesta </w:t>
      </w:r>
      <w:r w:rsidR="00AC4029">
        <w:rPr>
          <w:b/>
          <w:bCs/>
        </w:rPr>
        <w:t>–</w:t>
      </w:r>
      <w:r w:rsidRPr="00A27DF1">
        <w:rPr>
          <w:b/>
          <w:bCs/>
        </w:rPr>
        <w:t xml:space="preserve"> </w:t>
      </w:r>
      <w:r w:rsidR="00AC4029">
        <w:rPr>
          <w:b/>
          <w:bCs/>
        </w:rPr>
        <w:t xml:space="preserve">baza nerazvrstanih cesta – </w:t>
      </w:r>
      <w:r w:rsidR="00AC4029" w:rsidRPr="00AC4029">
        <w:t>sukladno Zakonu o cestama, Grad treba voditi bazu podataka o nerazvrstanim cestama na svom području. Snimanje stanja prometnic</w:t>
      </w:r>
      <w:r w:rsidR="002A0A29">
        <w:t>a</w:t>
      </w:r>
      <w:r w:rsidR="00AC4029" w:rsidRPr="00AC4029">
        <w:t xml:space="preserve"> Grad formira jedinstvenu bazu podataka o nerazvrstanim cestama. </w:t>
      </w:r>
    </w:p>
    <w:p w14:paraId="4138B90A" w14:textId="3F641271" w:rsidR="00AC4029" w:rsidRDefault="00AC4029" w:rsidP="00B76FCB">
      <w:pPr>
        <w:tabs>
          <w:tab w:val="left" w:pos="960"/>
        </w:tabs>
        <w:jc w:val="both"/>
      </w:pPr>
      <w:r>
        <w:t>Izrada geodetskih elaborata izvedenog stanja nerazvrstanih cesta za potrebe vođenja katastra cesta i cestovnih objekata izrađuje se sukladno Zakona o cestama.</w:t>
      </w:r>
    </w:p>
    <w:p w14:paraId="6DA658E4" w14:textId="4B6AD80A" w:rsidR="00AC4029" w:rsidRPr="00AC4029" w:rsidRDefault="00AC4029" w:rsidP="00B76FCB">
      <w:pPr>
        <w:tabs>
          <w:tab w:val="left" w:pos="960"/>
        </w:tabs>
        <w:jc w:val="both"/>
      </w:pPr>
      <w:r>
        <w:lastRenderedPageBreak/>
        <w:t xml:space="preserve">Nerazvrstane ceste izgrađene do stupanja na snagu Zakona o cestama koje nisu evidentirane u katastru ili nije evidentirano njihovo </w:t>
      </w:r>
      <w:r w:rsidR="004342E9">
        <w:t xml:space="preserve">stvarno stanje, evidentirat će se u katastru na temelju geodetskog elaborata izvedenog stanja </w:t>
      </w:r>
      <w:proofErr w:type="spellStart"/>
      <w:r w:rsidR="004342E9">
        <w:t>nerazvrsatne</w:t>
      </w:r>
      <w:proofErr w:type="spellEnd"/>
      <w:r w:rsidR="004342E9">
        <w:t xml:space="preserve"> ceste. Sukladno tome, planirana aktivnost </w:t>
      </w:r>
      <w:r w:rsidR="002A0A29">
        <w:t xml:space="preserve">za </w:t>
      </w:r>
      <w:r w:rsidR="004342E9">
        <w:t>2022. godine je nastavak realizacije započetih snimanja na cestama</w:t>
      </w:r>
      <w:r w:rsidR="002A0A29">
        <w:t>. U Proračunu za 2022.godinu planirana su sredstva u iznosu 500.000,00 kuna za navedenu namjenu.</w:t>
      </w:r>
    </w:p>
    <w:p w14:paraId="4034F151" w14:textId="77777777" w:rsidR="00AC4029" w:rsidRPr="00A27DF1" w:rsidRDefault="00AC4029" w:rsidP="00B76FCB">
      <w:pPr>
        <w:tabs>
          <w:tab w:val="left" w:pos="960"/>
        </w:tabs>
        <w:jc w:val="both"/>
        <w:rPr>
          <w:b/>
          <w:bCs/>
        </w:rPr>
      </w:pPr>
    </w:p>
    <w:p w14:paraId="5AB97F57" w14:textId="43323FBC" w:rsidR="00B76FCB" w:rsidRDefault="00B76FCB" w:rsidP="00B76FCB">
      <w:pPr>
        <w:tabs>
          <w:tab w:val="left" w:pos="960"/>
        </w:tabs>
        <w:jc w:val="both"/>
      </w:pPr>
      <w:r w:rsidRPr="00B76FCB">
        <w:t xml:space="preserve"> </w:t>
      </w:r>
      <w:r w:rsidRPr="00B76FCB">
        <w:rPr>
          <w:b/>
        </w:rPr>
        <w:t>GIS Grada Sinja - aplikacija/ažuriranje:</w:t>
      </w:r>
      <w:r w:rsidRPr="00B76FCB">
        <w:t xml:space="preserve"> U 2022.g. Planiraju se sredstva za stavljanje GIS sustava u aktivnu funkciju sa ažuriranim podacima stanja na terenu</w:t>
      </w:r>
      <w:r w:rsidR="004342E9">
        <w:t>.</w:t>
      </w:r>
    </w:p>
    <w:p w14:paraId="79C3EB28" w14:textId="6C2151E4" w:rsidR="004342E9" w:rsidRDefault="004342E9" w:rsidP="00B76FCB">
      <w:pPr>
        <w:tabs>
          <w:tab w:val="left" w:pos="960"/>
        </w:tabs>
        <w:jc w:val="both"/>
      </w:pPr>
    </w:p>
    <w:p w14:paraId="30ABF40A" w14:textId="21A50961" w:rsidR="00B30DE8" w:rsidRDefault="00B30DE8" w:rsidP="009F25DA">
      <w:pPr>
        <w:tabs>
          <w:tab w:val="left" w:pos="960"/>
        </w:tabs>
        <w:jc w:val="both"/>
      </w:pPr>
    </w:p>
    <w:p w14:paraId="4387FA3C" w14:textId="7EE927EB" w:rsidR="00CB418A" w:rsidRPr="00407C1A" w:rsidRDefault="00CB418A" w:rsidP="00CB418A">
      <w:pPr>
        <w:tabs>
          <w:tab w:val="left" w:pos="960"/>
        </w:tabs>
        <w:jc w:val="center"/>
        <w:rPr>
          <w:b/>
          <w:bCs/>
          <w:i/>
          <w:iCs/>
        </w:rPr>
      </w:pPr>
      <w:r w:rsidRPr="00407C1A">
        <w:rPr>
          <w:b/>
          <w:bCs/>
          <w:i/>
          <w:iCs/>
        </w:rPr>
        <w:t xml:space="preserve">OBRAZLOŽENJE PLANIRANIH AKTIVNOSTI </w:t>
      </w:r>
      <w:r w:rsidR="004B2576">
        <w:rPr>
          <w:b/>
          <w:bCs/>
          <w:i/>
          <w:iCs/>
        </w:rPr>
        <w:t xml:space="preserve">VEZANO </w:t>
      </w:r>
      <w:r w:rsidRPr="00407C1A">
        <w:rPr>
          <w:b/>
          <w:bCs/>
          <w:i/>
          <w:iCs/>
        </w:rPr>
        <w:t>ZA PROSTORNO UREĐENJE  U PRORAČUNU GRADA SINJA ZA 2022.G.</w:t>
      </w:r>
    </w:p>
    <w:p w14:paraId="5297B2AA" w14:textId="77777777" w:rsidR="00CB418A" w:rsidRPr="00CB418A" w:rsidRDefault="00CB418A" w:rsidP="00CB418A">
      <w:pPr>
        <w:tabs>
          <w:tab w:val="left" w:pos="960"/>
        </w:tabs>
        <w:jc w:val="both"/>
      </w:pPr>
    </w:p>
    <w:p w14:paraId="20AE0445" w14:textId="77777777" w:rsidR="00CB418A" w:rsidRPr="00CB418A" w:rsidRDefault="00CB418A" w:rsidP="00CB418A">
      <w:pPr>
        <w:numPr>
          <w:ilvl w:val="0"/>
          <w:numId w:val="63"/>
        </w:numPr>
        <w:tabs>
          <w:tab w:val="left" w:pos="960"/>
        </w:tabs>
        <w:jc w:val="both"/>
      </w:pPr>
      <w:r w:rsidRPr="00CB418A">
        <w:t>Provođenje postupka izmjena i dopuna Prostornog plana uređenja Grada Sinja započetog 2018.g.</w:t>
      </w:r>
    </w:p>
    <w:p w14:paraId="4EE67CBE" w14:textId="77777777" w:rsidR="00CB418A" w:rsidRPr="00CB418A" w:rsidRDefault="00CB418A" w:rsidP="00CB418A">
      <w:pPr>
        <w:numPr>
          <w:ilvl w:val="0"/>
          <w:numId w:val="63"/>
        </w:numPr>
        <w:tabs>
          <w:tab w:val="left" w:pos="960"/>
        </w:tabs>
        <w:jc w:val="both"/>
      </w:pPr>
      <w:r w:rsidRPr="00CB418A">
        <w:t>Provođenje postupka izmjena i dopuna Generalnog urbanističkog plana uređenja Grada Sinja započetog 2019.g.</w:t>
      </w:r>
    </w:p>
    <w:p w14:paraId="7B4C6F45" w14:textId="77777777" w:rsidR="00CB418A" w:rsidRPr="00CB418A" w:rsidRDefault="00CB418A" w:rsidP="00CB418A">
      <w:pPr>
        <w:numPr>
          <w:ilvl w:val="0"/>
          <w:numId w:val="63"/>
        </w:numPr>
        <w:tabs>
          <w:tab w:val="left" w:pos="960"/>
        </w:tabs>
        <w:jc w:val="both"/>
      </w:pPr>
      <w:r w:rsidRPr="00CB418A">
        <w:t>Provođenje postupka Strateške procjene utjecaja na okoliš Izmjena i dopuna Prostornog plana uređenja Grada Sinja i Izmjena i dopuna Generalnog urbanističkog plana uređenja Grada Sinja</w:t>
      </w:r>
    </w:p>
    <w:p w14:paraId="3E5599A3" w14:textId="77777777" w:rsidR="00CB418A" w:rsidRPr="00CB418A" w:rsidRDefault="00CB418A" w:rsidP="00CB418A">
      <w:pPr>
        <w:numPr>
          <w:ilvl w:val="0"/>
          <w:numId w:val="63"/>
        </w:numPr>
        <w:tabs>
          <w:tab w:val="left" w:pos="960"/>
        </w:tabs>
        <w:jc w:val="both"/>
      </w:pPr>
      <w:r w:rsidRPr="00CB418A">
        <w:t>Rad Savjeta za prostorno uređenje Grada Sinja kao savjetodavnog tijela gradonačelnika</w:t>
      </w:r>
    </w:p>
    <w:p w14:paraId="74F3C785" w14:textId="77777777" w:rsidR="00CB418A" w:rsidRPr="00CB418A" w:rsidRDefault="00CB418A" w:rsidP="00CB418A">
      <w:pPr>
        <w:numPr>
          <w:ilvl w:val="0"/>
          <w:numId w:val="63"/>
        </w:numPr>
        <w:tabs>
          <w:tab w:val="left" w:pos="960"/>
        </w:tabs>
        <w:jc w:val="both"/>
      </w:pPr>
      <w:r w:rsidRPr="00CB418A">
        <w:t>Izrada izmjena i dopuna detaljnih planova uređenja prema zahtjevima koje podnose zainteresirani građani i pravne osobe</w:t>
      </w:r>
    </w:p>
    <w:p w14:paraId="473A3A31" w14:textId="77777777" w:rsidR="00CB418A" w:rsidRPr="00CB418A" w:rsidRDefault="00CB418A" w:rsidP="00CB418A">
      <w:pPr>
        <w:numPr>
          <w:ilvl w:val="0"/>
          <w:numId w:val="63"/>
        </w:numPr>
        <w:tabs>
          <w:tab w:val="left" w:pos="960"/>
        </w:tabs>
        <w:jc w:val="both"/>
      </w:pPr>
      <w:r w:rsidRPr="00CB418A">
        <w:t>Pokretanje postupka izmjena i dopuna Prostornog plana uređenja Grada Sinja prema novim zahtjevima građana i javnopravnih tijela, kao i zbog usklađenja sa Prostornim planom uređenja Splitsko dalmatinske županije kao planom višeg reda</w:t>
      </w:r>
    </w:p>
    <w:p w14:paraId="1FD753D4" w14:textId="77777777" w:rsidR="00CB418A" w:rsidRPr="00CB418A" w:rsidRDefault="00CB418A" w:rsidP="00CB418A">
      <w:pPr>
        <w:numPr>
          <w:ilvl w:val="0"/>
          <w:numId w:val="63"/>
        </w:numPr>
        <w:tabs>
          <w:tab w:val="left" w:pos="960"/>
        </w:tabs>
        <w:jc w:val="both"/>
      </w:pPr>
      <w:r w:rsidRPr="00CB418A">
        <w:t>Pokretanje postupka izmjena i dopuna Generalnog urbanističkog plana uređenja Grada Sinja prema novim zahtjevima građana i javnopravnih tijela</w:t>
      </w:r>
    </w:p>
    <w:p w14:paraId="22B7A051" w14:textId="2D5E5E86" w:rsidR="00CB418A" w:rsidRDefault="00CB418A" w:rsidP="00CB418A">
      <w:pPr>
        <w:numPr>
          <w:ilvl w:val="0"/>
          <w:numId w:val="63"/>
        </w:numPr>
        <w:tabs>
          <w:tab w:val="left" w:pos="960"/>
        </w:tabs>
        <w:jc w:val="both"/>
      </w:pPr>
      <w:r w:rsidRPr="00CB418A">
        <w:t>Ostale aktivnosti vezane uz prostorno uređenje</w:t>
      </w:r>
    </w:p>
    <w:p w14:paraId="185CFC2B" w14:textId="4242CE05" w:rsidR="00FB34C4" w:rsidRDefault="00FB34C4" w:rsidP="00FB34C4">
      <w:pPr>
        <w:tabs>
          <w:tab w:val="left" w:pos="960"/>
        </w:tabs>
        <w:jc w:val="both"/>
      </w:pPr>
    </w:p>
    <w:p w14:paraId="308829CA" w14:textId="77777777" w:rsidR="00FB34C4" w:rsidRDefault="00FB34C4" w:rsidP="00FB34C4">
      <w:pPr>
        <w:tabs>
          <w:tab w:val="left" w:pos="960"/>
        </w:tabs>
        <w:jc w:val="both"/>
      </w:pPr>
      <w:r w:rsidRPr="00FB34C4">
        <w:rPr>
          <w:i/>
          <w:iCs/>
        </w:rPr>
        <w:t>Cilj programa</w:t>
      </w:r>
      <w:r>
        <w:t>: prostornog uređenja Grad Sinja je donošenje prostornih planova, stvoriti preduvjete daljnjeg prostornog, gospodarskog i ekonomskog razvoja Grada Sinja, osobito __ područja, sve radi poticanja gospodarskog i socijalnog razvitka uz istovremeno osiguranje zaštite prostora i okoliša.</w:t>
      </w:r>
    </w:p>
    <w:p w14:paraId="58EBF61E" w14:textId="77777777" w:rsidR="00FB34C4" w:rsidRDefault="00FB34C4" w:rsidP="00FB34C4">
      <w:pPr>
        <w:tabs>
          <w:tab w:val="left" w:pos="960"/>
        </w:tabs>
        <w:jc w:val="both"/>
      </w:pPr>
      <w:r>
        <w:t>Donošenjem prostornih planova omogućit će se _ prostora _ te postaviti temeljne osnove za realizaciju _ infrastrukture.</w:t>
      </w:r>
    </w:p>
    <w:p w14:paraId="174AD597" w14:textId="77777777" w:rsidR="00FB34C4" w:rsidRDefault="00FB34C4" w:rsidP="00FB34C4">
      <w:pPr>
        <w:tabs>
          <w:tab w:val="left" w:pos="960"/>
        </w:tabs>
        <w:jc w:val="both"/>
      </w:pPr>
    </w:p>
    <w:p w14:paraId="17E66BD6" w14:textId="6435F7F6" w:rsidR="00FB34C4" w:rsidRPr="00FB34C4" w:rsidRDefault="00FB34C4" w:rsidP="00FB34C4">
      <w:pPr>
        <w:tabs>
          <w:tab w:val="left" w:pos="960"/>
        </w:tabs>
        <w:jc w:val="both"/>
      </w:pPr>
      <w:r w:rsidRPr="00FB34C4">
        <w:rPr>
          <w:i/>
          <w:iCs/>
        </w:rPr>
        <w:t xml:space="preserve">Pokazatelj uspješnosti: </w:t>
      </w:r>
      <w:r>
        <w:t>stvaranje preduvjeta da se kroz prost</w:t>
      </w:r>
      <w:r w:rsidR="00E804B9">
        <w:t>o</w:t>
      </w:r>
      <w:r>
        <w:t xml:space="preserve">rno plansku i drugu dokumentaciju omogući podizanje urbanog standarda pojedinih prostornih cjelina kao i općeg standarda </w:t>
      </w:r>
      <w:r w:rsidR="00E804B9">
        <w:t>življenja na području Grada Sinja.</w:t>
      </w:r>
    </w:p>
    <w:p w14:paraId="53658CE1" w14:textId="77777777" w:rsidR="00CB418A" w:rsidRPr="008B6502" w:rsidRDefault="00CB418A" w:rsidP="009F25DA">
      <w:pPr>
        <w:tabs>
          <w:tab w:val="left" w:pos="960"/>
        </w:tabs>
        <w:jc w:val="both"/>
      </w:pPr>
    </w:p>
    <w:sectPr w:rsidR="00CB418A" w:rsidRPr="008B6502" w:rsidSect="00945F06">
      <w:headerReference w:type="even" r:id="rId14"/>
      <w:headerReference w:type="default" r:id="rId15"/>
      <w:footerReference w:type="even" r:id="rId16"/>
      <w:footerReference w:type="default" r:id="rId17"/>
      <w:pgSz w:w="12240" w:h="15840"/>
      <w:pgMar w:top="1134" w:right="1327" w:bottom="992" w:left="1134" w:header="720" w:footer="720"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6A448" w14:textId="77777777" w:rsidR="00400A13" w:rsidRDefault="00400A13">
      <w:r>
        <w:separator/>
      </w:r>
    </w:p>
  </w:endnote>
  <w:endnote w:type="continuationSeparator" w:id="0">
    <w:p w14:paraId="30F8370A" w14:textId="77777777" w:rsidR="00400A13" w:rsidRDefault="00400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F65C" w14:textId="77777777" w:rsidR="007372C9" w:rsidRDefault="007372C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5E36FBCA" w14:textId="77777777" w:rsidR="007372C9" w:rsidRDefault="007372C9">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CF76" w14:textId="77777777" w:rsidR="007372C9" w:rsidRDefault="007372C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35</w:t>
    </w:r>
    <w:r>
      <w:rPr>
        <w:rStyle w:val="Brojstranice"/>
      </w:rPr>
      <w:fldChar w:fldCharType="end"/>
    </w:r>
  </w:p>
  <w:p w14:paraId="63B2BB1B" w14:textId="77777777" w:rsidR="007372C9" w:rsidRDefault="007372C9">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8A1ED" w14:textId="77777777" w:rsidR="00400A13" w:rsidRDefault="00400A13">
      <w:r>
        <w:separator/>
      </w:r>
    </w:p>
  </w:footnote>
  <w:footnote w:type="continuationSeparator" w:id="0">
    <w:p w14:paraId="31BA8E00" w14:textId="77777777" w:rsidR="00400A13" w:rsidRDefault="00400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9A18" w14:textId="77777777" w:rsidR="007372C9" w:rsidRDefault="007372C9">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13</w:t>
    </w:r>
    <w:r>
      <w:rPr>
        <w:rStyle w:val="Brojstranice"/>
      </w:rPr>
      <w:fldChar w:fldCharType="end"/>
    </w:r>
  </w:p>
  <w:p w14:paraId="56C67C9C" w14:textId="77777777" w:rsidR="007372C9" w:rsidRDefault="007372C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DB0F" w14:textId="77777777" w:rsidR="007372C9" w:rsidRDefault="007372C9">
    <w:pPr>
      <w:pStyle w:val="Zaglavlje"/>
      <w:framePr w:wrap="around" w:vAnchor="text" w:hAnchor="margin" w:xAlign="center" w:y="1"/>
      <w:rPr>
        <w:rStyle w:val="Brojstranice"/>
      </w:rPr>
    </w:pPr>
  </w:p>
  <w:p w14:paraId="3F2A7B7B" w14:textId="77777777" w:rsidR="007372C9" w:rsidRDefault="007372C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libri" w:eastAsia="Times New Roman" w:hAnsi="Calibri" w:cs="Calibri" w:hint="default"/>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364817"/>
    <w:multiLevelType w:val="hybridMultilevel"/>
    <w:tmpl w:val="BCF0C876"/>
    <w:lvl w:ilvl="0" w:tplc="894252C0">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03B0DE0"/>
    <w:multiLevelType w:val="hybridMultilevel"/>
    <w:tmpl w:val="506E252C"/>
    <w:lvl w:ilvl="0" w:tplc="7E7A9A58">
      <w:start w:val="1"/>
      <w:numFmt w:val="decimal"/>
      <w:lvlText w:val="%1."/>
      <w:lvlJc w:val="left"/>
      <w:pPr>
        <w:tabs>
          <w:tab w:val="num" w:pos="720"/>
        </w:tabs>
        <w:ind w:left="720" w:hanging="360"/>
      </w:pPr>
      <w:rPr>
        <w:rFonts w:hint="default"/>
        <w:b/>
        <w:color w:val="auto"/>
        <w:sz w:val="28"/>
        <w:szCs w:val="28"/>
      </w:rPr>
    </w:lvl>
    <w:lvl w:ilvl="1" w:tplc="041A0001">
      <w:start w:val="1"/>
      <w:numFmt w:val="bullet"/>
      <w:lvlText w:val=""/>
      <w:lvlJc w:val="left"/>
      <w:pPr>
        <w:ind w:left="644"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042A7E52"/>
    <w:multiLevelType w:val="hybridMultilevel"/>
    <w:tmpl w:val="AE14AD5C"/>
    <w:lvl w:ilvl="0" w:tplc="A5AC5804">
      <w:start w:val="1"/>
      <w:numFmt w:val="bullet"/>
      <w:lvlText w:val=""/>
      <w:lvlJc w:val="left"/>
      <w:pPr>
        <w:tabs>
          <w:tab w:val="num" w:pos="1506"/>
        </w:tabs>
        <w:ind w:left="1506" w:hanging="360"/>
      </w:pPr>
      <w:rPr>
        <w:rFonts w:ascii="Symbol" w:hAnsi="Symbol" w:hint="default"/>
      </w:rPr>
    </w:lvl>
    <w:lvl w:ilvl="1" w:tplc="136C7338">
      <w:start w:val="1"/>
      <w:numFmt w:val="bullet"/>
      <w:lvlText w:val="­"/>
      <w:lvlJc w:val="left"/>
      <w:pPr>
        <w:tabs>
          <w:tab w:val="num" w:pos="1080"/>
        </w:tabs>
        <w:ind w:left="1080" w:hanging="36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4C652C8"/>
    <w:multiLevelType w:val="hybridMultilevel"/>
    <w:tmpl w:val="19D68324"/>
    <w:lvl w:ilvl="0" w:tplc="A5AC5804">
      <w:start w:val="1"/>
      <w:numFmt w:val="bullet"/>
      <w:lvlText w:val=""/>
      <w:lvlJc w:val="left"/>
      <w:pPr>
        <w:tabs>
          <w:tab w:val="num" w:pos="1506"/>
        </w:tabs>
        <w:ind w:left="1506" w:hanging="360"/>
      </w:pPr>
      <w:rPr>
        <w:rFonts w:ascii="Symbol" w:hAnsi="Symbol" w:hint="default"/>
      </w:rPr>
    </w:lvl>
    <w:lvl w:ilvl="1" w:tplc="046CEBF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7882176"/>
    <w:multiLevelType w:val="hybridMultilevel"/>
    <w:tmpl w:val="E982D6B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196841"/>
    <w:multiLevelType w:val="hybridMultilevel"/>
    <w:tmpl w:val="A70047B2"/>
    <w:lvl w:ilvl="0" w:tplc="3470F3DE">
      <w:start w:val="1"/>
      <w:numFmt w:val="bullet"/>
      <w:lvlText w:val="­"/>
      <w:lvlJc w:val="left"/>
      <w:pPr>
        <w:ind w:left="1866" w:hanging="360"/>
      </w:pPr>
      <w:rPr>
        <w:rFonts w:ascii="Times New Roman" w:hAnsi="Times New Roman" w:cs="Times New Roman" w:hint="default"/>
      </w:rPr>
    </w:lvl>
    <w:lvl w:ilvl="1" w:tplc="041A0003" w:tentative="1">
      <w:start w:val="1"/>
      <w:numFmt w:val="bullet"/>
      <w:lvlText w:val="o"/>
      <w:lvlJc w:val="left"/>
      <w:pPr>
        <w:ind w:left="2586" w:hanging="360"/>
      </w:pPr>
      <w:rPr>
        <w:rFonts w:ascii="Courier New" w:hAnsi="Courier New" w:cs="Courier New" w:hint="default"/>
      </w:rPr>
    </w:lvl>
    <w:lvl w:ilvl="2" w:tplc="041A0005" w:tentative="1">
      <w:start w:val="1"/>
      <w:numFmt w:val="bullet"/>
      <w:lvlText w:val=""/>
      <w:lvlJc w:val="left"/>
      <w:pPr>
        <w:ind w:left="3306" w:hanging="360"/>
      </w:pPr>
      <w:rPr>
        <w:rFonts w:ascii="Wingdings" w:hAnsi="Wingdings" w:hint="default"/>
      </w:rPr>
    </w:lvl>
    <w:lvl w:ilvl="3" w:tplc="041A0001" w:tentative="1">
      <w:start w:val="1"/>
      <w:numFmt w:val="bullet"/>
      <w:lvlText w:val=""/>
      <w:lvlJc w:val="left"/>
      <w:pPr>
        <w:ind w:left="4026" w:hanging="360"/>
      </w:pPr>
      <w:rPr>
        <w:rFonts w:ascii="Symbol" w:hAnsi="Symbol" w:hint="default"/>
      </w:rPr>
    </w:lvl>
    <w:lvl w:ilvl="4" w:tplc="041A0003" w:tentative="1">
      <w:start w:val="1"/>
      <w:numFmt w:val="bullet"/>
      <w:lvlText w:val="o"/>
      <w:lvlJc w:val="left"/>
      <w:pPr>
        <w:ind w:left="4746" w:hanging="360"/>
      </w:pPr>
      <w:rPr>
        <w:rFonts w:ascii="Courier New" w:hAnsi="Courier New" w:cs="Courier New" w:hint="default"/>
      </w:rPr>
    </w:lvl>
    <w:lvl w:ilvl="5" w:tplc="041A0005" w:tentative="1">
      <w:start w:val="1"/>
      <w:numFmt w:val="bullet"/>
      <w:lvlText w:val=""/>
      <w:lvlJc w:val="left"/>
      <w:pPr>
        <w:ind w:left="5466" w:hanging="360"/>
      </w:pPr>
      <w:rPr>
        <w:rFonts w:ascii="Wingdings" w:hAnsi="Wingdings" w:hint="default"/>
      </w:rPr>
    </w:lvl>
    <w:lvl w:ilvl="6" w:tplc="041A0001" w:tentative="1">
      <w:start w:val="1"/>
      <w:numFmt w:val="bullet"/>
      <w:lvlText w:val=""/>
      <w:lvlJc w:val="left"/>
      <w:pPr>
        <w:ind w:left="6186" w:hanging="360"/>
      </w:pPr>
      <w:rPr>
        <w:rFonts w:ascii="Symbol" w:hAnsi="Symbol" w:hint="default"/>
      </w:rPr>
    </w:lvl>
    <w:lvl w:ilvl="7" w:tplc="041A0003" w:tentative="1">
      <w:start w:val="1"/>
      <w:numFmt w:val="bullet"/>
      <w:lvlText w:val="o"/>
      <w:lvlJc w:val="left"/>
      <w:pPr>
        <w:ind w:left="6906" w:hanging="360"/>
      </w:pPr>
      <w:rPr>
        <w:rFonts w:ascii="Courier New" w:hAnsi="Courier New" w:cs="Courier New" w:hint="default"/>
      </w:rPr>
    </w:lvl>
    <w:lvl w:ilvl="8" w:tplc="041A0005" w:tentative="1">
      <w:start w:val="1"/>
      <w:numFmt w:val="bullet"/>
      <w:lvlText w:val=""/>
      <w:lvlJc w:val="left"/>
      <w:pPr>
        <w:ind w:left="7626" w:hanging="360"/>
      </w:pPr>
      <w:rPr>
        <w:rFonts w:ascii="Wingdings" w:hAnsi="Wingdings" w:hint="default"/>
      </w:rPr>
    </w:lvl>
  </w:abstractNum>
  <w:abstractNum w:abstractNumId="7" w15:restartNumberingAfterBreak="0">
    <w:nsid w:val="091058B6"/>
    <w:multiLevelType w:val="hybridMultilevel"/>
    <w:tmpl w:val="2F9E2F70"/>
    <w:lvl w:ilvl="0" w:tplc="041A0001">
      <w:start w:val="1"/>
      <w:numFmt w:val="bullet"/>
      <w:lvlText w:val=""/>
      <w:lvlJc w:val="left"/>
      <w:pPr>
        <w:ind w:left="1069" w:hanging="360"/>
      </w:pPr>
      <w:rPr>
        <w:rFonts w:ascii="Symbol" w:hAnsi="Symbo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8" w15:restartNumberingAfterBreak="0">
    <w:nsid w:val="093B4019"/>
    <w:multiLevelType w:val="hybridMultilevel"/>
    <w:tmpl w:val="6AA6CDB4"/>
    <w:lvl w:ilvl="0" w:tplc="3312A49E">
      <w:numFmt w:val="bullet"/>
      <w:lvlText w:val="-"/>
      <w:lvlJc w:val="left"/>
      <w:pPr>
        <w:tabs>
          <w:tab w:val="num" w:pos="2145"/>
        </w:tabs>
        <w:ind w:left="2145"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0AE10D6C"/>
    <w:multiLevelType w:val="hybridMultilevel"/>
    <w:tmpl w:val="0FAEEEAA"/>
    <w:lvl w:ilvl="0" w:tplc="041A000D">
      <w:start w:val="1"/>
      <w:numFmt w:val="bullet"/>
      <w:lvlText w:val=""/>
      <w:lvlJc w:val="left"/>
      <w:pPr>
        <w:ind w:left="2084" w:hanging="360"/>
      </w:pPr>
      <w:rPr>
        <w:rFonts w:ascii="Wingdings" w:hAnsi="Wingdings"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10" w15:restartNumberingAfterBreak="0">
    <w:nsid w:val="0E7D73F6"/>
    <w:multiLevelType w:val="hybridMultilevel"/>
    <w:tmpl w:val="C9683D58"/>
    <w:lvl w:ilvl="0" w:tplc="24F678A4">
      <w:start w:val="1"/>
      <w:numFmt w:val="decimal"/>
      <w:lvlText w:val="%1."/>
      <w:lvlJc w:val="left"/>
      <w:pPr>
        <w:tabs>
          <w:tab w:val="num" w:pos="720"/>
        </w:tabs>
        <w:ind w:left="720" w:hanging="360"/>
      </w:pPr>
      <w:rPr>
        <w:rFonts w:hint="default"/>
        <w:b/>
        <w:sz w:val="24"/>
        <w:szCs w:val="24"/>
      </w:rPr>
    </w:lvl>
    <w:lvl w:ilvl="1" w:tplc="DBB089B4">
      <w:start w:val="1"/>
      <w:numFmt w:val="bullet"/>
      <w:lvlText w:val="­"/>
      <w:lvlJc w:val="left"/>
      <w:pPr>
        <w:tabs>
          <w:tab w:val="num" w:pos="1440"/>
        </w:tabs>
        <w:ind w:left="1440" w:hanging="360"/>
      </w:pPr>
      <w:rPr>
        <w:rFonts w:ascii="Times New Roman" w:hAnsi="Times New Roman" w:cs="Times New Roman" w:hint="default"/>
        <w:b/>
        <w:sz w:val="24"/>
        <w:szCs w:val="24"/>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0F09010D"/>
    <w:multiLevelType w:val="hybridMultilevel"/>
    <w:tmpl w:val="F2C87A64"/>
    <w:lvl w:ilvl="0" w:tplc="D7EAE62E">
      <w:start w:val="7"/>
      <w:numFmt w:val="decimal"/>
      <w:lvlText w:val="%1."/>
      <w:lvlJc w:val="left"/>
      <w:pPr>
        <w:tabs>
          <w:tab w:val="num" w:pos="720"/>
        </w:tabs>
        <w:ind w:left="720" w:hanging="360"/>
      </w:pPr>
      <w:rPr>
        <w:rFonts w:hint="default"/>
        <w:b/>
        <w:sz w:val="28"/>
        <w:szCs w:val="28"/>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14472BC2"/>
    <w:multiLevelType w:val="hybridMultilevel"/>
    <w:tmpl w:val="E2C2F2CA"/>
    <w:lvl w:ilvl="0" w:tplc="7E7A9A58">
      <w:start w:val="1"/>
      <w:numFmt w:val="decimal"/>
      <w:lvlText w:val="%1."/>
      <w:lvlJc w:val="left"/>
      <w:pPr>
        <w:ind w:left="1364" w:hanging="360"/>
      </w:pPr>
      <w:rPr>
        <w:rFonts w:hint="default"/>
        <w:b/>
        <w:color w:val="auto"/>
        <w:sz w:val="28"/>
        <w:szCs w:val="28"/>
      </w:rPr>
    </w:lvl>
    <w:lvl w:ilvl="1" w:tplc="041A0019" w:tentative="1">
      <w:start w:val="1"/>
      <w:numFmt w:val="lowerLetter"/>
      <w:lvlText w:val="%2."/>
      <w:lvlJc w:val="left"/>
      <w:pPr>
        <w:ind w:left="2084" w:hanging="360"/>
      </w:pPr>
    </w:lvl>
    <w:lvl w:ilvl="2" w:tplc="041A001B" w:tentative="1">
      <w:start w:val="1"/>
      <w:numFmt w:val="lowerRoman"/>
      <w:lvlText w:val="%3."/>
      <w:lvlJc w:val="right"/>
      <w:pPr>
        <w:ind w:left="2804" w:hanging="180"/>
      </w:pPr>
    </w:lvl>
    <w:lvl w:ilvl="3" w:tplc="041A000F" w:tentative="1">
      <w:start w:val="1"/>
      <w:numFmt w:val="decimal"/>
      <w:lvlText w:val="%4."/>
      <w:lvlJc w:val="left"/>
      <w:pPr>
        <w:ind w:left="3524" w:hanging="360"/>
      </w:pPr>
    </w:lvl>
    <w:lvl w:ilvl="4" w:tplc="041A0019" w:tentative="1">
      <w:start w:val="1"/>
      <w:numFmt w:val="lowerLetter"/>
      <w:lvlText w:val="%5."/>
      <w:lvlJc w:val="left"/>
      <w:pPr>
        <w:ind w:left="4244" w:hanging="360"/>
      </w:pPr>
    </w:lvl>
    <w:lvl w:ilvl="5" w:tplc="041A001B" w:tentative="1">
      <w:start w:val="1"/>
      <w:numFmt w:val="lowerRoman"/>
      <w:lvlText w:val="%6."/>
      <w:lvlJc w:val="right"/>
      <w:pPr>
        <w:ind w:left="4964" w:hanging="180"/>
      </w:pPr>
    </w:lvl>
    <w:lvl w:ilvl="6" w:tplc="041A000F" w:tentative="1">
      <w:start w:val="1"/>
      <w:numFmt w:val="decimal"/>
      <w:lvlText w:val="%7."/>
      <w:lvlJc w:val="left"/>
      <w:pPr>
        <w:ind w:left="5684" w:hanging="360"/>
      </w:pPr>
    </w:lvl>
    <w:lvl w:ilvl="7" w:tplc="041A0019" w:tentative="1">
      <w:start w:val="1"/>
      <w:numFmt w:val="lowerLetter"/>
      <w:lvlText w:val="%8."/>
      <w:lvlJc w:val="left"/>
      <w:pPr>
        <w:ind w:left="6404" w:hanging="360"/>
      </w:pPr>
    </w:lvl>
    <w:lvl w:ilvl="8" w:tplc="041A001B" w:tentative="1">
      <w:start w:val="1"/>
      <w:numFmt w:val="lowerRoman"/>
      <w:lvlText w:val="%9."/>
      <w:lvlJc w:val="right"/>
      <w:pPr>
        <w:ind w:left="7124" w:hanging="180"/>
      </w:pPr>
    </w:lvl>
  </w:abstractNum>
  <w:abstractNum w:abstractNumId="13" w15:restartNumberingAfterBreak="0">
    <w:nsid w:val="1B4150A7"/>
    <w:multiLevelType w:val="hybridMultilevel"/>
    <w:tmpl w:val="9E84D09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C4C53DC"/>
    <w:multiLevelType w:val="hybridMultilevel"/>
    <w:tmpl w:val="F25C7540"/>
    <w:lvl w:ilvl="0" w:tplc="24F678A4">
      <w:start w:val="1"/>
      <w:numFmt w:val="decimal"/>
      <w:lvlText w:val="%1."/>
      <w:lvlJc w:val="left"/>
      <w:pPr>
        <w:tabs>
          <w:tab w:val="num" w:pos="720"/>
        </w:tabs>
        <w:ind w:left="720" w:hanging="360"/>
      </w:pPr>
      <w:rPr>
        <w:rFonts w:hint="default"/>
        <w:b/>
        <w:sz w:val="24"/>
        <w:szCs w:val="24"/>
      </w:rPr>
    </w:lvl>
    <w:lvl w:ilvl="1" w:tplc="3312A49E">
      <w:numFmt w:val="bullet"/>
      <w:lvlText w:val="-"/>
      <w:lvlJc w:val="left"/>
      <w:pPr>
        <w:tabs>
          <w:tab w:val="num" w:pos="1440"/>
        </w:tabs>
        <w:ind w:left="1440" w:hanging="360"/>
      </w:pPr>
      <w:rPr>
        <w:rFonts w:ascii="Times New Roman" w:eastAsia="Times New Roman" w:hAnsi="Times New Roman" w:cs="Times New Roman" w:hint="default"/>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1E83326F"/>
    <w:multiLevelType w:val="hybridMultilevel"/>
    <w:tmpl w:val="F84C066A"/>
    <w:lvl w:ilvl="0" w:tplc="1CE00AF0">
      <w:start w:val="1"/>
      <w:numFmt w:val="bullet"/>
      <w:lvlText w:val=""/>
      <w:lvlJc w:val="left"/>
      <w:pPr>
        <w:tabs>
          <w:tab w:val="num" w:pos="700"/>
        </w:tabs>
        <w:ind w:left="70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0B29ED"/>
    <w:multiLevelType w:val="hybridMultilevel"/>
    <w:tmpl w:val="2FF66056"/>
    <w:lvl w:ilvl="0" w:tplc="FAE61028">
      <w:start w:val="1"/>
      <w:numFmt w:val="decimal"/>
      <w:lvlText w:val="%1."/>
      <w:lvlJc w:val="left"/>
      <w:pPr>
        <w:ind w:left="1104" w:hanging="36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17" w15:restartNumberingAfterBreak="0">
    <w:nsid w:val="1F81587A"/>
    <w:multiLevelType w:val="hybridMultilevel"/>
    <w:tmpl w:val="1A2C6300"/>
    <w:lvl w:ilvl="0" w:tplc="041A0001">
      <w:start w:val="1"/>
      <w:numFmt w:val="bullet"/>
      <w:lvlText w:val=""/>
      <w:lvlJc w:val="left"/>
      <w:pPr>
        <w:ind w:left="1364" w:hanging="360"/>
      </w:pPr>
      <w:rPr>
        <w:rFonts w:ascii="Symbol" w:hAnsi="Symbol" w:hint="default"/>
      </w:rPr>
    </w:lvl>
    <w:lvl w:ilvl="1" w:tplc="041A0003" w:tentative="1">
      <w:start w:val="1"/>
      <w:numFmt w:val="bullet"/>
      <w:lvlText w:val="o"/>
      <w:lvlJc w:val="left"/>
      <w:pPr>
        <w:ind w:left="2084" w:hanging="360"/>
      </w:pPr>
      <w:rPr>
        <w:rFonts w:ascii="Courier New" w:hAnsi="Courier New" w:cs="Courier New" w:hint="default"/>
      </w:rPr>
    </w:lvl>
    <w:lvl w:ilvl="2" w:tplc="041A0005" w:tentative="1">
      <w:start w:val="1"/>
      <w:numFmt w:val="bullet"/>
      <w:lvlText w:val=""/>
      <w:lvlJc w:val="left"/>
      <w:pPr>
        <w:ind w:left="2804" w:hanging="360"/>
      </w:pPr>
      <w:rPr>
        <w:rFonts w:ascii="Wingdings" w:hAnsi="Wingdings" w:hint="default"/>
      </w:rPr>
    </w:lvl>
    <w:lvl w:ilvl="3" w:tplc="041A0001" w:tentative="1">
      <w:start w:val="1"/>
      <w:numFmt w:val="bullet"/>
      <w:lvlText w:val=""/>
      <w:lvlJc w:val="left"/>
      <w:pPr>
        <w:ind w:left="3524" w:hanging="360"/>
      </w:pPr>
      <w:rPr>
        <w:rFonts w:ascii="Symbol" w:hAnsi="Symbol" w:hint="default"/>
      </w:rPr>
    </w:lvl>
    <w:lvl w:ilvl="4" w:tplc="041A0003" w:tentative="1">
      <w:start w:val="1"/>
      <w:numFmt w:val="bullet"/>
      <w:lvlText w:val="o"/>
      <w:lvlJc w:val="left"/>
      <w:pPr>
        <w:ind w:left="4244" w:hanging="360"/>
      </w:pPr>
      <w:rPr>
        <w:rFonts w:ascii="Courier New" w:hAnsi="Courier New" w:cs="Courier New" w:hint="default"/>
      </w:rPr>
    </w:lvl>
    <w:lvl w:ilvl="5" w:tplc="041A0005" w:tentative="1">
      <w:start w:val="1"/>
      <w:numFmt w:val="bullet"/>
      <w:lvlText w:val=""/>
      <w:lvlJc w:val="left"/>
      <w:pPr>
        <w:ind w:left="4964" w:hanging="360"/>
      </w:pPr>
      <w:rPr>
        <w:rFonts w:ascii="Wingdings" w:hAnsi="Wingdings" w:hint="default"/>
      </w:rPr>
    </w:lvl>
    <w:lvl w:ilvl="6" w:tplc="041A0001" w:tentative="1">
      <w:start w:val="1"/>
      <w:numFmt w:val="bullet"/>
      <w:lvlText w:val=""/>
      <w:lvlJc w:val="left"/>
      <w:pPr>
        <w:ind w:left="5684" w:hanging="360"/>
      </w:pPr>
      <w:rPr>
        <w:rFonts w:ascii="Symbol" w:hAnsi="Symbol" w:hint="default"/>
      </w:rPr>
    </w:lvl>
    <w:lvl w:ilvl="7" w:tplc="041A0003" w:tentative="1">
      <w:start w:val="1"/>
      <w:numFmt w:val="bullet"/>
      <w:lvlText w:val="o"/>
      <w:lvlJc w:val="left"/>
      <w:pPr>
        <w:ind w:left="6404" w:hanging="360"/>
      </w:pPr>
      <w:rPr>
        <w:rFonts w:ascii="Courier New" w:hAnsi="Courier New" w:cs="Courier New" w:hint="default"/>
      </w:rPr>
    </w:lvl>
    <w:lvl w:ilvl="8" w:tplc="041A0005" w:tentative="1">
      <w:start w:val="1"/>
      <w:numFmt w:val="bullet"/>
      <w:lvlText w:val=""/>
      <w:lvlJc w:val="left"/>
      <w:pPr>
        <w:ind w:left="7124" w:hanging="360"/>
      </w:pPr>
      <w:rPr>
        <w:rFonts w:ascii="Wingdings" w:hAnsi="Wingdings" w:hint="default"/>
      </w:rPr>
    </w:lvl>
  </w:abstractNum>
  <w:abstractNum w:abstractNumId="18" w15:restartNumberingAfterBreak="0">
    <w:nsid w:val="21B307D2"/>
    <w:multiLevelType w:val="hybridMultilevel"/>
    <w:tmpl w:val="87541310"/>
    <w:lvl w:ilvl="0" w:tplc="E7B806A4">
      <w:start w:val="4"/>
      <w:numFmt w:val="decimal"/>
      <w:lvlText w:val="%1."/>
      <w:lvlJc w:val="left"/>
      <w:pPr>
        <w:tabs>
          <w:tab w:val="num" w:pos="720"/>
        </w:tabs>
        <w:ind w:left="720" w:hanging="360"/>
      </w:pPr>
      <w:rPr>
        <w:rFonts w:hint="default"/>
        <w:b/>
        <w:color w:val="auto"/>
        <w:sz w:val="28"/>
        <w:szCs w:val="28"/>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36D33FD"/>
    <w:multiLevelType w:val="hybridMultilevel"/>
    <w:tmpl w:val="4E160FBA"/>
    <w:lvl w:ilvl="0" w:tplc="894252C0">
      <w:numFmt w:val="bullet"/>
      <w:lvlText w:val="-"/>
      <w:lvlJc w:val="left"/>
      <w:pPr>
        <w:ind w:left="2148" w:hanging="360"/>
      </w:pPr>
      <w:rPr>
        <w:rFonts w:ascii="Times New Roman" w:eastAsia="Times New Roman" w:hAnsi="Times New Roman" w:cs="Times New Roman" w:hint="default"/>
      </w:rPr>
    </w:lvl>
    <w:lvl w:ilvl="1" w:tplc="041A0003" w:tentative="1">
      <w:start w:val="1"/>
      <w:numFmt w:val="bullet"/>
      <w:lvlText w:val="o"/>
      <w:lvlJc w:val="left"/>
      <w:pPr>
        <w:ind w:left="2868" w:hanging="360"/>
      </w:pPr>
      <w:rPr>
        <w:rFonts w:ascii="Courier New" w:hAnsi="Courier New" w:cs="Courier New" w:hint="default"/>
      </w:rPr>
    </w:lvl>
    <w:lvl w:ilvl="2" w:tplc="041A0005" w:tentative="1">
      <w:start w:val="1"/>
      <w:numFmt w:val="bullet"/>
      <w:lvlText w:val=""/>
      <w:lvlJc w:val="left"/>
      <w:pPr>
        <w:ind w:left="3588" w:hanging="360"/>
      </w:pPr>
      <w:rPr>
        <w:rFonts w:ascii="Wingdings" w:hAnsi="Wingdings" w:hint="default"/>
      </w:rPr>
    </w:lvl>
    <w:lvl w:ilvl="3" w:tplc="041A0001" w:tentative="1">
      <w:start w:val="1"/>
      <w:numFmt w:val="bullet"/>
      <w:lvlText w:val=""/>
      <w:lvlJc w:val="left"/>
      <w:pPr>
        <w:ind w:left="4308" w:hanging="360"/>
      </w:pPr>
      <w:rPr>
        <w:rFonts w:ascii="Symbol" w:hAnsi="Symbol" w:hint="default"/>
      </w:rPr>
    </w:lvl>
    <w:lvl w:ilvl="4" w:tplc="041A0003" w:tentative="1">
      <w:start w:val="1"/>
      <w:numFmt w:val="bullet"/>
      <w:lvlText w:val="o"/>
      <w:lvlJc w:val="left"/>
      <w:pPr>
        <w:ind w:left="5028" w:hanging="360"/>
      </w:pPr>
      <w:rPr>
        <w:rFonts w:ascii="Courier New" w:hAnsi="Courier New" w:cs="Courier New" w:hint="default"/>
      </w:rPr>
    </w:lvl>
    <w:lvl w:ilvl="5" w:tplc="041A0005" w:tentative="1">
      <w:start w:val="1"/>
      <w:numFmt w:val="bullet"/>
      <w:lvlText w:val=""/>
      <w:lvlJc w:val="left"/>
      <w:pPr>
        <w:ind w:left="5748" w:hanging="360"/>
      </w:pPr>
      <w:rPr>
        <w:rFonts w:ascii="Wingdings" w:hAnsi="Wingdings" w:hint="default"/>
      </w:rPr>
    </w:lvl>
    <w:lvl w:ilvl="6" w:tplc="041A0001" w:tentative="1">
      <w:start w:val="1"/>
      <w:numFmt w:val="bullet"/>
      <w:lvlText w:val=""/>
      <w:lvlJc w:val="left"/>
      <w:pPr>
        <w:ind w:left="6468" w:hanging="360"/>
      </w:pPr>
      <w:rPr>
        <w:rFonts w:ascii="Symbol" w:hAnsi="Symbol" w:hint="default"/>
      </w:rPr>
    </w:lvl>
    <w:lvl w:ilvl="7" w:tplc="041A0003" w:tentative="1">
      <w:start w:val="1"/>
      <w:numFmt w:val="bullet"/>
      <w:lvlText w:val="o"/>
      <w:lvlJc w:val="left"/>
      <w:pPr>
        <w:ind w:left="7188" w:hanging="360"/>
      </w:pPr>
      <w:rPr>
        <w:rFonts w:ascii="Courier New" w:hAnsi="Courier New" w:cs="Courier New" w:hint="default"/>
      </w:rPr>
    </w:lvl>
    <w:lvl w:ilvl="8" w:tplc="041A0005" w:tentative="1">
      <w:start w:val="1"/>
      <w:numFmt w:val="bullet"/>
      <w:lvlText w:val=""/>
      <w:lvlJc w:val="left"/>
      <w:pPr>
        <w:ind w:left="7908" w:hanging="360"/>
      </w:pPr>
      <w:rPr>
        <w:rFonts w:ascii="Wingdings" w:hAnsi="Wingdings" w:hint="default"/>
      </w:rPr>
    </w:lvl>
  </w:abstractNum>
  <w:abstractNum w:abstractNumId="20" w15:restartNumberingAfterBreak="0">
    <w:nsid w:val="25927860"/>
    <w:multiLevelType w:val="hybridMultilevel"/>
    <w:tmpl w:val="7976241C"/>
    <w:lvl w:ilvl="0" w:tplc="041A000D">
      <w:start w:val="1"/>
      <w:numFmt w:val="bullet"/>
      <w:lvlText w:val=""/>
      <w:lvlJc w:val="left"/>
      <w:pPr>
        <w:ind w:left="2084" w:hanging="360"/>
      </w:pPr>
      <w:rPr>
        <w:rFonts w:ascii="Wingdings" w:hAnsi="Wingdings"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21" w15:restartNumberingAfterBreak="0">
    <w:nsid w:val="25AF7615"/>
    <w:multiLevelType w:val="hybridMultilevel"/>
    <w:tmpl w:val="5734FE8E"/>
    <w:lvl w:ilvl="0" w:tplc="894252C0">
      <w:numFmt w:val="bullet"/>
      <w:lvlText w:val="-"/>
      <w:lvlJc w:val="left"/>
      <w:pPr>
        <w:ind w:left="1800" w:hanging="360"/>
      </w:pPr>
      <w:rPr>
        <w:rFonts w:ascii="Times New Roman" w:eastAsia="Times New Roman" w:hAnsi="Times New Roman" w:cs="Times New Roman" w:hint="default"/>
      </w:rPr>
    </w:lvl>
    <w:lvl w:ilvl="1" w:tplc="041A0003">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2" w15:restartNumberingAfterBreak="0">
    <w:nsid w:val="28B84FEA"/>
    <w:multiLevelType w:val="hybridMultilevel"/>
    <w:tmpl w:val="260AA3F8"/>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23" w15:restartNumberingAfterBreak="0">
    <w:nsid w:val="2EBC1563"/>
    <w:multiLevelType w:val="hybridMultilevel"/>
    <w:tmpl w:val="19BA44D6"/>
    <w:lvl w:ilvl="0" w:tplc="041A0001">
      <w:start w:val="1"/>
      <w:numFmt w:val="bullet"/>
      <w:lvlText w:val=""/>
      <w:lvlJc w:val="left"/>
      <w:pPr>
        <w:tabs>
          <w:tab w:val="num" w:pos="1146"/>
        </w:tabs>
        <w:ind w:left="1146" w:hanging="360"/>
      </w:pPr>
      <w:rPr>
        <w:rFonts w:ascii="Symbol" w:hAnsi="Symbol" w:hint="default"/>
      </w:rPr>
    </w:lvl>
    <w:lvl w:ilvl="1" w:tplc="041A0003" w:tentative="1">
      <w:start w:val="1"/>
      <w:numFmt w:val="bullet"/>
      <w:lvlText w:val="o"/>
      <w:lvlJc w:val="left"/>
      <w:pPr>
        <w:tabs>
          <w:tab w:val="num" w:pos="1866"/>
        </w:tabs>
        <w:ind w:left="1866" w:hanging="360"/>
      </w:pPr>
      <w:rPr>
        <w:rFonts w:ascii="Courier New" w:hAnsi="Courier New" w:cs="Courier New" w:hint="default"/>
      </w:rPr>
    </w:lvl>
    <w:lvl w:ilvl="2" w:tplc="041A0005" w:tentative="1">
      <w:start w:val="1"/>
      <w:numFmt w:val="bullet"/>
      <w:lvlText w:val=""/>
      <w:lvlJc w:val="left"/>
      <w:pPr>
        <w:tabs>
          <w:tab w:val="num" w:pos="2586"/>
        </w:tabs>
        <w:ind w:left="2586" w:hanging="360"/>
      </w:pPr>
      <w:rPr>
        <w:rFonts w:ascii="Wingdings" w:hAnsi="Wingdings" w:hint="default"/>
      </w:rPr>
    </w:lvl>
    <w:lvl w:ilvl="3" w:tplc="041A0001" w:tentative="1">
      <w:start w:val="1"/>
      <w:numFmt w:val="bullet"/>
      <w:lvlText w:val=""/>
      <w:lvlJc w:val="left"/>
      <w:pPr>
        <w:tabs>
          <w:tab w:val="num" w:pos="3306"/>
        </w:tabs>
        <w:ind w:left="3306" w:hanging="360"/>
      </w:pPr>
      <w:rPr>
        <w:rFonts w:ascii="Symbol" w:hAnsi="Symbol" w:hint="default"/>
      </w:rPr>
    </w:lvl>
    <w:lvl w:ilvl="4" w:tplc="041A0003" w:tentative="1">
      <w:start w:val="1"/>
      <w:numFmt w:val="bullet"/>
      <w:lvlText w:val="o"/>
      <w:lvlJc w:val="left"/>
      <w:pPr>
        <w:tabs>
          <w:tab w:val="num" w:pos="4026"/>
        </w:tabs>
        <w:ind w:left="4026" w:hanging="360"/>
      </w:pPr>
      <w:rPr>
        <w:rFonts w:ascii="Courier New" w:hAnsi="Courier New" w:cs="Courier New" w:hint="default"/>
      </w:rPr>
    </w:lvl>
    <w:lvl w:ilvl="5" w:tplc="041A0005" w:tentative="1">
      <w:start w:val="1"/>
      <w:numFmt w:val="bullet"/>
      <w:lvlText w:val=""/>
      <w:lvlJc w:val="left"/>
      <w:pPr>
        <w:tabs>
          <w:tab w:val="num" w:pos="4746"/>
        </w:tabs>
        <w:ind w:left="4746" w:hanging="360"/>
      </w:pPr>
      <w:rPr>
        <w:rFonts w:ascii="Wingdings" w:hAnsi="Wingdings" w:hint="default"/>
      </w:rPr>
    </w:lvl>
    <w:lvl w:ilvl="6" w:tplc="041A0001" w:tentative="1">
      <w:start w:val="1"/>
      <w:numFmt w:val="bullet"/>
      <w:lvlText w:val=""/>
      <w:lvlJc w:val="left"/>
      <w:pPr>
        <w:tabs>
          <w:tab w:val="num" w:pos="5466"/>
        </w:tabs>
        <w:ind w:left="5466" w:hanging="360"/>
      </w:pPr>
      <w:rPr>
        <w:rFonts w:ascii="Symbol" w:hAnsi="Symbol" w:hint="default"/>
      </w:rPr>
    </w:lvl>
    <w:lvl w:ilvl="7" w:tplc="041A0003" w:tentative="1">
      <w:start w:val="1"/>
      <w:numFmt w:val="bullet"/>
      <w:lvlText w:val="o"/>
      <w:lvlJc w:val="left"/>
      <w:pPr>
        <w:tabs>
          <w:tab w:val="num" w:pos="6186"/>
        </w:tabs>
        <w:ind w:left="6186" w:hanging="360"/>
      </w:pPr>
      <w:rPr>
        <w:rFonts w:ascii="Courier New" w:hAnsi="Courier New" w:cs="Courier New" w:hint="default"/>
      </w:rPr>
    </w:lvl>
    <w:lvl w:ilvl="8" w:tplc="041A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33B60D0F"/>
    <w:multiLevelType w:val="hybridMultilevel"/>
    <w:tmpl w:val="67941A74"/>
    <w:lvl w:ilvl="0" w:tplc="EDF2EDF8">
      <w:start w:val="4"/>
      <w:numFmt w:val="bullet"/>
      <w:lvlText w:val="­"/>
      <w:lvlJc w:val="left"/>
      <w:pPr>
        <w:tabs>
          <w:tab w:val="num" w:pos="2160"/>
        </w:tabs>
        <w:ind w:left="2160" w:hanging="360"/>
      </w:pPr>
      <w:rPr>
        <w:rFonts w:ascii="Times New Roman" w:hAnsi="Times New Roman" w:cs="Times New Roman" w:hint="default"/>
      </w:rPr>
    </w:lvl>
    <w:lvl w:ilvl="1" w:tplc="6E44BFA0">
      <w:numFmt w:val="bullet"/>
      <w:lvlText w:val="-"/>
      <w:lvlJc w:val="left"/>
      <w:pPr>
        <w:tabs>
          <w:tab w:val="num" w:pos="2880"/>
        </w:tabs>
        <w:ind w:left="2880" w:hanging="360"/>
      </w:pPr>
      <w:rPr>
        <w:rFonts w:ascii="Times New Roman" w:eastAsia="Times New Roman" w:hAnsi="Times New Roman" w:cs="Times New Roman" w:hint="default"/>
      </w:rPr>
    </w:lvl>
    <w:lvl w:ilvl="2" w:tplc="F99A2E08">
      <w:start w:val="4"/>
      <w:numFmt w:val="bullet"/>
      <w:lvlText w:val=""/>
      <w:lvlJc w:val="left"/>
      <w:pPr>
        <w:tabs>
          <w:tab w:val="num" w:pos="3600"/>
        </w:tabs>
        <w:ind w:left="3600" w:hanging="360"/>
      </w:pPr>
      <w:rPr>
        <w:rFonts w:ascii="Symbol" w:hAnsi="Symbol" w:hint="default"/>
      </w:rPr>
    </w:lvl>
    <w:lvl w:ilvl="3" w:tplc="1CE00AF0">
      <w:start w:val="1"/>
      <w:numFmt w:val="bullet"/>
      <w:lvlText w:val=""/>
      <w:lvlJc w:val="left"/>
      <w:pPr>
        <w:tabs>
          <w:tab w:val="num" w:pos="4300"/>
        </w:tabs>
        <w:ind w:left="4300" w:hanging="34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3433584D"/>
    <w:multiLevelType w:val="hybridMultilevel"/>
    <w:tmpl w:val="F8546108"/>
    <w:lvl w:ilvl="0" w:tplc="64A6AE72">
      <w:start w:val="1"/>
      <w:numFmt w:val="decimal"/>
      <w:lvlText w:val="%1."/>
      <w:lvlJc w:val="left"/>
      <w:pPr>
        <w:ind w:left="1146" w:hanging="360"/>
      </w:pPr>
      <w:rPr>
        <w:rFonts w:hint="default"/>
      </w:rPr>
    </w:lvl>
    <w:lvl w:ilvl="1" w:tplc="04090019">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6" w15:restartNumberingAfterBreak="0">
    <w:nsid w:val="348F7E14"/>
    <w:multiLevelType w:val="hybridMultilevel"/>
    <w:tmpl w:val="DB76BE06"/>
    <w:lvl w:ilvl="0" w:tplc="EBE8AADC">
      <w:numFmt w:val="bullet"/>
      <w:lvlText w:val="-"/>
      <w:lvlJc w:val="left"/>
      <w:pPr>
        <w:ind w:left="1070" w:hanging="360"/>
      </w:pPr>
      <w:rPr>
        <w:rFonts w:ascii="Times New Roman" w:eastAsia="Times New Roman" w:hAnsi="Times New Roman" w:cs="Times New Roman" w:hint="default"/>
        <w:b/>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075838"/>
    <w:multiLevelType w:val="hybridMultilevel"/>
    <w:tmpl w:val="543613B2"/>
    <w:lvl w:ilvl="0" w:tplc="3470F3DE">
      <w:start w:val="1"/>
      <w:numFmt w:val="bullet"/>
      <w:lvlText w:val="­"/>
      <w:lvlJc w:val="left"/>
      <w:pPr>
        <w:tabs>
          <w:tab w:val="num" w:pos="1388"/>
        </w:tabs>
        <w:ind w:left="1388" w:hanging="360"/>
      </w:pPr>
      <w:rPr>
        <w:rFonts w:ascii="Times New Roman" w:hAnsi="Times New Roman" w:cs="Times New Roman" w:hint="default"/>
      </w:rPr>
    </w:lvl>
    <w:lvl w:ilvl="1" w:tplc="3470F3DE">
      <w:start w:val="1"/>
      <w:numFmt w:val="bullet"/>
      <w:lvlText w:val="­"/>
      <w:lvlJc w:val="left"/>
      <w:pPr>
        <w:tabs>
          <w:tab w:val="num" w:pos="2108"/>
        </w:tabs>
        <w:ind w:left="2108" w:hanging="360"/>
      </w:pPr>
      <w:rPr>
        <w:rFonts w:ascii="Times New Roman" w:hAnsi="Times New Roman" w:cs="Times New Roman" w:hint="default"/>
      </w:rPr>
    </w:lvl>
    <w:lvl w:ilvl="2" w:tplc="F7AC3D20">
      <w:start w:val="1"/>
      <w:numFmt w:val="bullet"/>
      <w:lvlText w:val="o"/>
      <w:lvlJc w:val="left"/>
      <w:pPr>
        <w:tabs>
          <w:tab w:val="num" w:pos="2828"/>
        </w:tabs>
        <w:ind w:left="2828" w:hanging="360"/>
      </w:pPr>
      <w:rPr>
        <w:rFonts w:ascii="Courier New" w:hAnsi="Courier New" w:hint="default"/>
      </w:rPr>
    </w:lvl>
    <w:lvl w:ilvl="3" w:tplc="041A0001">
      <w:start w:val="1"/>
      <w:numFmt w:val="bullet"/>
      <w:lvlText w:val=""/>
      <w:lvlJc w:val="left"/>
      <w:pPr>
        <w:tabs>
          <w:tab w:val="num" w:pos="3548"/>
        </w:tabs>
        <w:ind w:left="3548" w:hanging="360"/>
      </w:pPr>
      <w:rPr>
        <w:rFonts w:ascii="Symbol" w:hAnsi="Symbol" w:hint="default"/>
      </w:rPr>
    </w:lvl>
    <w:lvl w:ilvl="4" w:tplc="041A0003">
      <w:start w:val="1"/>
      <w:numFmt w:val="bullet"/>
      <w:lvlText w:val="o"/>
      <w:lvlJc w:val="left"/>
      <w:pPr>
        <w:tabs>
          <w:tab w:val="num" w:pos="4268"/>
        </w:tabs>
        <w:ind w:left="4268" w:hanging="360"/>
      </w:pPr>
      <w:rPr>
        <w:rFonts w:ascii="Courier New" w:hAnsi="Courier New" w:cs="Courier New" w:hint="default"/>
      </w:rPr>
    </w:lvl>
    <w:lvl w:ilvl="5" w:tplc="041A0005">
      <w:start w:val="1"/>
      <w:numFmt w:val="bullet"/>
      <w:lvlText w:val=""/>
      <w:lvlJc w:val="left"/>
      <w:pPr>
        <w:tabs>
          <w:tab w:val="num" w:pos="4988"/>
        </w:tabs>
        <w:ind w:left="4988" w:hanging="360"/>
      </w:pPr>
      <w:rPr>
        <w:rFonts w:ascii="Wingdings" w:hAnsi="Wingdings" w:hint="default"/>
      </w:rPr>
    </w:lvl>
    <w:lvl w:ilvl="6" w:tplc="041A0001">
      <w:start w:val="1"/>
      <w:numFmt w:val="bullet"/>
      <w:lvlText w:val=""/>
      <w:lvlJc w:val="left"/>
      <w:pPr>
        <w:tabs>
          <w:tab w:val="num" w:pos="5708"/>
        </w:tabs>
        <w:ind w:left="5708" w:hanging="360"/>
      </w:pPr>
      <w:rPr>
        <w:rFonts w:ascii="Symbol" w:hAnsi="Symbol" w:hint="default"/>
      </w:rPr>
    </w:lvl>
    <w:lvl w:ilvl="7" w:tplc="041A0003">
      <w:start w:val="1"/>
      <w:numFmt w:val="bullet"/>
      <w:lvlText w:val="o"/>
      <w:lvlJc w:val="left"/>
      <w:pPr>
        <w:tabs>
          <w:tab w:val="num" w:pos="6428"/>
        </w:tabs>
        <w:ind w:left="6428" w:hanging="360"/>
      </w:pPr>
      <w:rPr>
        <w:rFonts w:ascii="Courier New" w:hAnsi="Courier New" w:cs="Courier New" w:hint="default"/>
      </w:rPr>
    </w:lvl>
    <w:lvl w:ilvl="8" w:tplc="041A0005">
      <w:start w:val="1"/>
      <w:numFmt w:val="bullet"/>
      <w:lvlText w:val=""/>
      <w:lvlJc w:val="left"/>
      <w:pPr>
        <w:tabs>
          <w:tab w:val="num" w:pos="7148"/>
        </w:tabs>
        <w:ind w:left="7148" w:hanging="360"/>
      </w:pPr>
      <w:rPr>
        <w:rFonts w:ascii="Wingdings" w:hAnsi="Wingdings" w:hint="default"/>
      </w:rPr>
    </w:lvl>
  </w:abstractNum>
  <w:abstractNum w:abstractNumId="28" w15:restartNumberingAfterBreak="0">
    <w:nsid w:val="370338DA"/>
    <w:multiLevelType w:val="hybridMultilevel"/>
    <w:tmpl w:val="616E1D1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71B4D49"/>
    <w:multiLevelType w:val="hybridMultilevel"/>
    <w:tmpl w:val="66869BB0"/>
    <w:lvl w:ilvl="0" w:tplc="041A000D">
      <w:start w:val="1"/>
      <w:numFmt w:val="bullet"/>
      <w:lvlText w:val=""/>
      <w:lvlJc w:val="left"/>
      <w:pPr>
        <w:ind w:left="1778" w:hanging="360"/>
      </w:pPr>
      <w:rPr>
        <w:rFonts w:ascii="Wingdings" w:hAnsi="Wingdings"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30" w15:restartNumberingAfterBreak="0">
    <w:nsid w:val="39245218"/>
    <w:multiLevelType w:val="hybridMultilevel"/>
    <w:tmpl w:val="39282A92"/>
    <w:lvl w:ilvl="0" w:tplc="7E7A9A58">
      <w:start w:val="1"/>
      <w:numFmt w:val="decimal"/>
      <w:lvlText w:val="%1."/>
      <w:lvlJc w:val="left"/>
      <w:pPr>
        <w:ind w:left="1320" w:hanging="360"/>
      </w:pPr>
      <w:rPr>
        <w:rFonts w:hint="default"/>
        <w:b/>
        <w:color w:val="auto"/>
        <w:sz w:val="28"/>
        <w:szCs w:val="28"/>
      </w:rPr>
    </w:lvl>
    <w:lvl w:ilvl="1" w:tplc="041A0019" w:tentative="1">
      <w:start w:val="1"/>
      <w:numFmt w:val="lowerLetter"/>
      <w:lvlText w:val="%2."/>
      <w:lvlJc w:val="left"/>
      <w:pPr>
        <w:ind w:left="2040" w:hanging="360"/>
      </w:pPr>
    </w:lvl>
    <w:lvl w:ilvl="2" w:tplc="041A001B" w:tentative="1">
      <w:start w:val="1"/>
      <w:numFmt w:val="lowerRoman"/>
      <w:lvlText w:val="%3."/>
      <w:lvlJc w:val="right"/>
      <w:pPr>
        <w:ind w:left="2760" w:hanging="180"/>
      </w:pPr>
    </w:lvl>
    <w:lvl w:ilvl="3" w:tplc="041A000F" w:tentative="1">
      <w:start w:val="1"/>
      <w:numFmt w:val="decimal"/>
      <w:lvlText w:val="%4."/>
      <w:lvlJc w:val="left"/>
      <w:pPr>
        <w:ind w:left="3480" w:hanging="360"/>
      </w:pPr>
    </w:lvl>
    <w:lvl w:ilvl="4" w:tplc="041A0019" w:tentative="1">
      <w:start w:val="1"/>
      <w:numFmt w:val="lowerLetter"/>
      <w:lvlText w:val="%5."/>
      <w:lvlJc w:val="left"/>
      <w:pPr>
        <w:ind w:left="4200" w:hanging="360"/>
      </w:pPr>
    </w:lvl>
    <w:lvl w:ilvl="5" w:tplc="041A001B" w:tentative="1">
      <w:start w:val="1"/>
      <w:numFmt w:val="lowerRoman"/>
      <w:lvlText w:val="%6."/>
      <w:lvlJc w:val="right"/>
      <w:pPr>
        <w:ind w:left="4920" w:hanging="180"/>
      </w:pPr>
    </w:lvl>
    <w:lvl w:ilvl="6" w:tplc="041A000F" w:tentative="1">
      <w:start w:val="1"/>
      <w:numFmt w:val="decimal"/>
      <w:lvlText w:val="%7."/>
      <w:lvlJc w:val="left"/>
      <w:pPr>
        <w:ind w:left="5640" w:hanging="360"/>
      </w:pPr>
    </w:lvl>
    <w:lvl w:ilvl="7" w:tplc="041A0019" w:tentative="1">
      <w:start w:val="1"/>
      <w:numFmt w:val="lowerLetter"/>
      <w:lvlText w:val="%8."/>
      <w:lvlJc w:val="left"/>
      <w:pPr>
        <w:ind w:left="6360" w:hanging="360"/>
      </w:pPr>
    </w:lvl>
    <w:lvl w:ilvl="8" w:tplc="041A001B" w:tentative="1">
      <w:start w:val="1"/>
      <w:numFmt w:val="lowerRoman"/>
      <w:lvlText w:val="%9."/>
      <w:lvlJc w:val="right"/>
      <w:pPr>
        <w:ind w:left="7080" w:hanging="180"/>
      </w:pPr>
    </w:lvl>
  </w:abstractNum>
  <w:abstractNum w:abstractNumId="31" w15:restartNumberingAfterBreak="0">
    <w:nsid w:val="3B185AB8"/>
    <w:multiLevelType w:val="hybridMultilevel"/>
    <w:tmpl w:val="3C665E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BE15BE9"/>
    <w:multiLevelType w:val="hybridMultilevel"/>
    <w:tmpl w:val="7D827972"/>
    <w:lvl w:ilvl="0" w:tplc="1D0E09B4">
      <w:start w:val="2"/>
      <w:numFmt w:val="decimal"/>
      <w:lvlText w:val="%1."/>
      <w:lvlJc w:val="left"/>
      <w:pPr>
        <w:tabs>
          <w:tab w:val="num" w:pos="720"/>
        </w:tabs>
        <w:ind w:left="720" w:hanging="360"/>
      </w:pPr>
      <w:rPr>
        <w:rFonts w:hint="default"/>
        <w:b/>
        <w:sz w:val="28"/>
        <w:szCs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3DEB1E10"/>
    <w:multiLevelType w:val="hybridMultilevel"/>
    <w:tmpl w:val="096E286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3FC823A8"/>
    <w:multiLevelType w:val="hybridMultilevel"/>
    <w:tmpl w:val="1E146774"/>
    <w:lvl w:ilvl="0" w:tplc="041A0003">
      <w:start w:val="1"/>
      <w:numFmt w:val="bullet"/>
      <w:lvlText w:val="o"/>
      <w:lvlJc w:val="left"/>
      <w:pPr>
        <w:ind w:left="2160" w:hanging="360"/>
      </w:pPr>
      <w:rPr>
        <w:rFonts w:ascii="Courier New" w:hAnsi="Courier New" w:cs="Courier New"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35" w15:restartNumberingAfterBreak="0">
    <w:nsid w:val="40315D65"/>
    <w:multiLevelType w:val="hybridMultilevel"/>
    <w:tmpl w:val="58841B42"/>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tabs>
          <w:tab w:val="num" w:pos="1866"/>
        </w:tabs>
        <w:ind w:left="1866" w:hanging="360"/>
      </w:pPr>
      <w:rPr>
        <w:rFonts w:ascii="Courier New" w:hAnsi="Courier New" w:hint="default"/>
      </w:rPr>
    </w:lvl>
    <w:lvl w:ilvl="2" w:tplc="041A0005" w:tentative="1">
      <w:start w:val="1"/>
      <w:numFmt w:val="bullet"/>
      <w:lvlText w:val=""/>
      <w:lvlJc w:val="left"/>
      <w:pPr>
        <w:tabs>
          <w:tab w:val="num" w:pos="2586"/>
        </w:tabs>
        <w:ind w:left="2586" w:hanging="360"/>
      </w:pPr>
      <w:rPr>
        <w:rFonts w:ascii="Wingdings" w:hAnsi="Wingdings" w:hint="default"/>
      </w:rPr>
    </w:lvl>
    <w:lvl w:ilvl="3" w:tplc="041A0001" w:tentative="1">
      <w:start w:val="1"/>
      <w:numFmt w:val="bullet"/>
      <w:lvlText w:val=""/>
      <w:lvlJc w:val="left"/>
      <w:pPr>
        <w:tabs>
          <w:tab w:val="num" w:pos="3306"/>
        </w:tabs>
        <w:ind w:left="3306" w:hanging="360"/>
      </w:pPr>
      <w:rPr>
        <w:rFonts w:ascii="Symbol" w:hAnsi="Symbol" w:hint="default"/>
      </w:rPr>
    </w:lvl>
    <w:lvl w:ilvl="4" w:tplc="041A0003" w:tentative="1">
      <w:start w:val="1"/>
      <w:numFmt w:val="bullet"/>
      <w:lvlText w:val="o"/>
      <w:lvlJc w:val="left"/>
      <w:pPr>
        <w:tabs>
          <w:tab w:val="num" w:pos="4026"/>
        </w:tabs>
        <w:ind w:left="4026" w:hanging="360"/>
      </w:pPr>
      <w:rPr>
        <w:rFonts w:ascii="Courier New" w:hAnsi="Courier New" w:hint="default"/>
      </w:rPr>
    </w:lvl>
    <w:lvl w:ilvl="5" w:tplc="041A0005" w:tentative="1">
      <w:start w:val="1"/>
      <w:numFmt w:val="bullet"/>
      <w:lvlText w:val=""/>
      <w:lvlJc w:val="left"/>
      <w:pPr>
        <w:tabs>
          <w:tab w:val="num" w:pos="4746"/>
        </w:tabs>
        <w:ind w:left="4746" w:hanging="360"/>
      </w:pPr>
      <w:rPr>
        <w:rFonts w:ascii="Wingdings" w:hAnsi="Wingdings" w:hint="default"/>
      </w:rPr>
    </w:lvl>
    <w:lvl w:ilvl="6" w:tplc="041A0001" w:tentative="1">
      <w:start w:val="1"/>
      <w:numFmt w:val="bullet"/>
      <w:lvlText w:val=""/>
      <w:lvlJc w:val="left"/>
      <w:pPr>
        <w:tabs>
          <w:tab w:val="num" w:pos="5466"/>
        </w:tabs>
        <w:ind w:left="5466" w:hanging="360"/>
      </w:pPr>
      <w:rPr>
        <w:rFonts w:ascii="Symbol" w:hAnsi="Symbol" w:hint="default"/>
      </w:rPr>
    </w:lvl>
    <w:lvl w:ilvl="7" w:tplc="041A0003" w:tentative="1">
      <w:start w:val="1"/>
      <w:numFmt w:val="bullet"/>
      <w:lvlText w:val="o"/>
      <w:lvlJc w:val="left"/>
      <w:pPr>
        <w:tabs>
          <w:tab w:val="num" w:pos="6186"/>
        </w:tabs>
        <w:ind w:left="6186" w:hanging="360"/>
      </w:pPr>
      <w:rPr>
        <w:rFonts w:ascii="Courier New" w:hAnsi="Courier New" w:hint="default"/>
      </w:rPr>
    </w:lvl>
    <w:lvl w:ilvl="8" w:tplc="041A0005" w:tentative="1">
      <w:start w:val="1"/>
      <w:numFmt w:val="bullet"/>
      <w:lvlText w:val=""/>
      <w:lvlJc w:val="left"/>
      <w:pPr>
        <w:tabs>
          <w:tab w:val="num" w:pos="6906"/>
        </w:tabs>
        <w:ind w:left="6906" w:hanging="360"/>
      </w:pPr>
      <w:rPr>
        <w:rFonts w:ascii="Wingdings" w:hAnsi="Wingdings" w:hint="default"/>
      </w:rPr>
    </w:lvl>
  </w:abstractNum>
  <w:abstractNum w:abstractNumId="36" w15:restartNumberingAfterBreak="0">
    <w:nsid w:val="40EC509E"/>
    <w:multiLevelType w:val="hybridMultilevel"/>
    <w:tmpl w:val="0D141DAE"/>
    <w:lvl w:ilvl="0" w:tplc="041A0003">
      <w:start w:val="1"/>
      <w:numFmt w:val="bullet"/>
      <w:lvlText w:val="o"/>
      <w:lvlJc w:val="left"/>
      <w:pPr>
        <w:ind w:left="2160" w:hanging="360"/>
      </w:pPr>
      <w:rPr>
        <w:rFonts w:ascii="Courier New" w:hAnsi="Courier New" w:cs="Courier New"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37" w15:restartNumberingAfterBreak="0">
    <w:nsid w:val="455646D2"/>
    <w:multiLevelType w:val="hybridMultilevel"/>
    <w:tmpl w:val="41769924"/>
    <w:lvl w:ilvl="0" w:tplc="8CF0792A">
      <w:start w:val="1"/>
      <w:numFmt w:val="bullet"/>
      <w:lvlText w:val="­"/>
      <w:lvlJc w:val="left"/>
      <w:pPr>
        <w:tabs>
          <w:tab w:val="num" w:pos="1440"/>
        </w:tabs>
        <w:ind w:left="1440" w:hanging="360"/>
      </w:pPr>
      <w:rPr>
        <w:rFonts w:ascii="Times New Roman" w:hAnsi="Times New Roman" w:cs="Times New Roman" w:hint="default"/>
      </w:rPr>
    </w:lvl>
    <w:lvl w:ilvl="1" w:tplc="1974CCDC">
      <w:start w:val="1"/>
      <w:numFmt w:val="bullet"/>
      <w:lvlText w:val=""/>
      <w:lvlJc w:val="left"/>
      <w:pPr>
        <w:tabs>
          <w:tab w:val="num" w:pos="1440"/>
        </w:tabs>
        <w:ind w:left="1440" w:hanging="360"/>
      </w:pPr>
      <w:rPr>
        <w:rFonts w:ascii="Symbol" w:hAnsi="Symbol" w:hint="default"/>
      </w:rPr>
    </w:lvl>
    <w:lvl w:ilvl="2" w:tplc="5786382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5B27E0D"/>
    <w:multiLevelType w:val="hybridMultilevel"/>
    <w:tmpl w:val="43CEAECA"/>
    <w:lvl w:ilvl="0" w:tplc="894252C0">
      <w:numFmt w:val="bullet"/>
      <w:lvlText w:val="-"/>
      <w:lvlJc w:val="left"/>
      <w:pPr>
        <w:tabs>
          <w:tab w:val="num" w:pos="744"/>
        </w:tabs>
        <w:ind w:left="744" w:hanging="360"/>
      </w:pPr>
      <w:rPr>
        <w:rFonts w:ascii="Times New Roman" w:eastAsia="Times New Roman" w:hAnsi="Times New Roman" w:cs="Times New Roman" w:hint="default"/>
      </w:rPr>
    </w:lvl>
    <w:lvl w:ilvl="1" w:tplc="041A0003">
      <w:start w:val="1"/>
      <w:numFmt w:val="bullet"/>
      <w:lvlText w:val="o"/>
      <w:lvlJc w:val="left"/>
      <w:pPr>
        <w:tabs>
          <w:tab w:val="num" w:pos="1464"/>
        </w:tabs>
        <w:ind w:left="1464" w:hanging="360"/>
      </w:pPr>
      <w:rPr>
        <w:rFonts w:ascii="Courier New" w:hAnsi="Courier New" w:cs="Courier New" w:hint="default"/>
      </w:rPr>
    </w:lvl>
    <w:lvl w:ilvl="2" w:tplc="F7AC3D20">
      <w:start w:val="1"/>
      <w:numFmt w:val="bullet"/>
      <w:lvlText w:val="o"/>
      <w:lvlJc w:val="left"/>
      <w:pPr>
        <w:tabs>
          <w:tab w:val="num" w:pos="2184"/>
        </w:tabs>
        <w:ind w:left="2184" w:hanging="360"/>
      </w:pPr>
      <w:rPr>
        <w:rFonts w:ascii="Courier New" w:hAnsi="Courier New" w:hint="default"/>
      </w:rPr>
    </w:lvl>
    <w:lvl w:ilvl="3" w:tplc="041A0001" w:tentative="1">
      <w:start w:val="1"/>
      <w:numFmt w:val="bullet"/>
      <w:lvlText w:val=""/>
      <w:lvlJc w:val="left"/>
      <w:pPr>
        <w:tabs>
          <w:tab w:val="num" w:pos="2904"/>
        </w:tabs>
        <w:ind w:left="2904" w:hanging="360"/>
      </w:pPr>
      <w:rPr>
        <w:rFonts w:ascii="Symbol" w:hAnsi="Symbol" w:hint="default"/>
      </w:rPr>
    </w:lvl>
    <w:lvl w:ilvl="4" w:tplc="041A0003" w:tentative="1">
      <w:start w:val="1"/>
      <w:numFmt w:val="bullet"/>
      <w:lvlText w:val="o"/>
      <w:lvlJc w:val="left"/>
      <w:pPr>
        <w:tabs>
          <w:tab w:val="num" w:pos="3624"/>
        </w:tabs>
        <w:ind w:left="3624" w:hanging="360"/>
      </w:pPr>
      <w:rPr>
        <w:rFonts w:ascii="Courier New" w:hAnsi="Courier New" w:cs="Courier New" w:hint="default"/>
      </w:rPr>
    </w:lvl>
    <w:lvl w:ilvl="5" w:tplc="041A0005" w:tentative="1">
      <w:start w:val="1"/>
      <w:numFmt w:val="bullet"/>
      <w:lvlText w:val=""/>
      <w:lvlJc w:val="left"/>
      <w:pPr>
        <w:tabs>
          <w:tab w:val="num" w:pos="4344"/>
        </w:tabs>
        <w:ind w:left="4344" w:hanging="360"/>
      </w:pPr>
      <w:rPr>
        <w:rFonts w:ascii="Wingdings" w:hAnsi="Wingdings" w:hint="default"/>
      </w:rPr>
    </w:lvl>
    <w:lvl w:ilvl="6" w:tplc="041A0001" w:tentative="1">
      <w:start w:val="1"/>
      <w:numFmt w:val="bullet"/>
      <w:lvlText w:val=""/>
      <w:lvlJc w:val="left"/>
      <w:pPr>
        <w:tabs>
          <w:tab w:val="num" w:pos="5064"/>
        </w:tabs>
        <w:ind w:left="5064" w:hanging="360"/>
      </w:pPr>
      <w:rPr>
        <w:rFonts w:ascii="Symbol" w:hAnsi="Symbol" w:hint="default"/>
      </w:rPr>
    </w:lvl>
    <w:lvl w:ilvl="7" w:tplc="041A0003" w:tentative="1">
      <w:start w:val="1"/>
      <w:numFmt w:val="bullet"/>
      <w:lvlText w:val="o"/>
      <w:lvlJc w:val="left"/>
      <w:pPr>
        <w:tabs>
          <w:tab w:val="num" w:pos="5784"/>
        </w:tabs>
        <w:ind w:left="5784" w:hanging="360"/>
      </w:pPr>
      <w:rPr>
        <w:rFonts w:ascii="Courier New" w:hAnsi="Courier New" w:cs="Courier New" w:hint="default"/>
      </w:rPr>
    </w:lvl>
    <w:lvl w:ilvl="8" w:tplc="041A0005" w:tentative="1">
      <w:start w:val="1"/>
      <w:numFmt w:val="bullet"/>
      <w:lvlText w:val=""/>
      <w:lvlJc w:val="left"/>
      <w:pPr>
        <w:tabs>
          <w:tab w:val="num" w:pos="6504"/>
        </w:tabs>
        <w:ind w:left="6504" w:hanging="360"/>
      </w:pPr>
      <w:rPr>
        <w:rFonts w:ascii="Wingdings" w:hAnsi="Wingdings" w:hint="default"/>
      </w:rPr>
    </w:lvl>
  </w:abstractNum>
  <w:abstractNum w:abstractNumId="39" w15:restartNumberingAfterBreak="0">
    <w:nsid w:val="475D7FF2"/>
    <w:multiLevelType w:val="hybridMultilevel"/>
    <w:tmpl w:val="988A75A0"/>
    <w:lvl w:ilvl="0" w:tplc="AA2A9A6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476"/>
        </w:tabs>
        <w:ind w:left="476" w:hanging="360"/>
      </w:pPr>
      <w:rPr>
        <w:rFonts w:ascii="Courier New" w:hAnsi="Courier New" w:cs="Courier New" w:hint="default"/>
      </w:rPr>
    </w:lvl>
    <w:lvl w:ilvl="2" w:tplc="04090005" w:tentative="1">
      <w:start w:val="1"/>
      <w:numFmt w:val="bullet"/>
      <w:lvlText w:val=""/>
      <w:lvlJc w:val="left"/>
      <w:pPr>
        <w:tabs>
          <w:tab w:val="num" w:pos="1196"/>
        </w:tabs>
        <w:ind w:left="1196" w:hanging="360"/>
      </w:pPr>
      <w:rPr>
        <w:rFonts w:ascii="Wingdings" w:hAnsi="Wingdings" w:hint="default"/>
      </w:rPr>
    </w:lvl>
    <w:lvl w:ilvl="3" w:tplc="04090001" w:tentative="1">
      <w:start w:val="1"/>
      <w:numFmt w:val="bullet"/>
      <w:lvlText w:val=""/>
      <w:lvlJc w:val="left"/>
      <w:pPr>
        <w:tabs>
          <w:tab w:val="num" w:pos="1916"/>
        </w:tabs>
        <w:ind w:left="1916" w:hanging="360"/>
      </w:pPr>
      <w:rPr>
        <w:rFonts w:ascii="Symbol" w:hAnsi="Symbol" w:hint="default"/>
      </w:rPr>
    </w:lvl>
    <w:lvl w:ilvl="4" w:tplc="04090003" w:tentative="1">
      <w:start w:val="1"/>
      <w:numFmt w:val="bullet"/>
      <w:lvlText w:val="o"/>
      <w:lvlJc w:val="left"/>
      <w:pPr>
        <w:tabs>
          <w:tab w:val="num" w:pos="2636"/>
        </w:tabs>
        <w:ind w:left="2636" w:hanging="360"/>
      </w:pPr>
      <w:rPr>
        <w:rFonts w:ascii="Courier New" w:hAnsi="Courier New" w:cs="Courier New" w:hint="default"/>
      </w:rPr>
    </w:lvl>
    <w:lvl w:ilvl="5" w:tplc="04090005" w:tentative="1">
      <w:start w:val="1"/>
      <w:numFmt w:val="bullet"/>
      <w:lvlText w:val=""/>
      <w:lvlJc w:val="left"/>
      <w:pPr>
        <w:tabs>
          <w:tab w:val="num" w:pos="3356"/>
        </w:tabs>
        <w:ind w:left="3356" w:hanging="360"/>
      </w:pPr>
      <w:rPr>
        <w:rFonts w:ascii="Wingdings" w:hAnsi="Wingdings" w:hint="default"/>
      </w:rPr>
    </w:lvl>
    <w:lvl w:ilvl="6" w:tplc="04090001" w:tentative="1">
      <w:start w:val="1"/>
      <w:numFmt w:val="bullet"/>
      <w:lvlText w:val=""/>
      <w:lvlJc w:val="left"/>
      <w:pPr>
        <w:tabs>
          <w:tab w:val="num" w:pos="4076"/>
        </w:tabs>
        <w:ind w:left="4076" w:hanging="360"/>
      </w:pPr>
      <w:rPr>
        <w:rFonts w:ascii="Symbol" w:hAnsi="Symbol" w:hint="default"/>
      </w:rPr>
    </w:lvl>
    <w:lvl w:ilvl="7" w:tplc="04090003" w:tentative="1">
      <w:start w:val="1"/>
      <w:numFmt w:val="bullet"/>
      <w:lvlText w:val="o"/>
      <w:lvlJc w:val="left"/>
      <w:pPr>
        <w:tabs>
          <w:tab w:val="num" w:pos="4796"/>
        </w:tabs>
        <w:ind w:left="4796" w:hanging="360"/>
      </w:pPr>
      <w:rPr>
        <w:rFonts w:ascii="Courier New" w:hAnsi="Courier New" w:cs="Courier New" w:hint="default"/>
      </w:rPr>
    </w:lvl>
    <w:lvl w:ilvl="8" w:tplc="04090005" w:tentative="1">
      <w:start w:val="1"/>
      <w:numFmt w:val="bullet"/>
      <w:lvlText w:val=""/>
      <w:lvlJc w:val="left"/>
      <w:pPr>
        <w:tabs>
          <w:tab w:val="num" w:pos="5516"/>
        </w:tabs>
        <w:ind w:left="5516" w:hanging="360"/>
      </w:pPr>
      <w:rPr>
        <w:rFonts w:ascii="Wingdings" w:hAnsi="Wingdings" w:hint="default"/>
      </w:rPr>
    </w:lvl>
  </w:abstractNum>
  <w:abstractNum w:abstractNumId="40" w15:restartNumberingAfterBreak="0">
    <w:nsid w:val="47E14F25"/>
    <w:multiLevelType w:val="hybridMultilevel"/>
    <w:tmpl w:val="EAAC7448"/>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tabs>
          <w:tab w:val="num" w:pos="2160"/>
        </w:tabs>
        <w:ind w:left="2160" w:hanging="360"/>
      </w:pPr>
      <w:rPr>
        <w:rFonts w:ascii="Courier New" w:hAnsi="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4A026C3B"/>
    <w:multiLevelType w:val="hybridMultilevel"/>
    <w:tmpl w:val="C7C2DB10"/>
    <w:lvl w:ilvl="0" w:tplc="20CC8BE4">
      <w:start w:val="1"/>
      <w:numFmt w:val="bullet"/>
      <w:lvlText w:val="­"/>
      <w:lvlJc w:val="left"/>
      <w:pPr>
        <w:tabs>
          <w:tab w:val="num" w:pos="1364"/>
        </w:tabs>
        <w:ind w:left="1364" w:hanging="360"/>
      </w:pPr>
      <w:rPr>
        <w:rFonts w:ascii="Times New Roman" w:hAnsi="Times New Roman" w:cs="Times New Roman" w:hint="default"/>
      </w:rPr>
    </w:lvl>
    <w:lvl w:ilvl="1" w:tplc="041A0003">
      <w:start w:val="1"/>
      <w:numFmt w:val="bullet"/>
      <w:lvlText w:val="o"/>
      <w:lvlJc w:val="left"/>
      <w:pPr>
        <w:tabs>
          <w:tab w:val="num" w:pos="2084"/>
        </w:tabs>
        <w:ind w:left="2084" w:hanging="360"/>
      </w:pPr>
      <w:rPr>
        <w:rFonts w:ascii="Courier New" w:hAnsi="Courier New" w:cs="Courier New" w:hint="default"/>
      </w:rPr>
    </w:lvl>
    <w:lvl w:ilvl="2" w:tplc="F7AC3D20">
      <w:start w:val="1"/>
      <w:numFmt w:val="bullet"/>
      <w:lvlText w:val="o"/>
      <w:lvlJc w:val="left"/>
      <w:pPr>
        <w:tabs>
          <w:tab w:val="num" w:pos="2804"/>
        </w:tabs>
        <w:ind w:left="2804" w:hanging="360"/>
      </w:pPr>
      <w:rPr>
        <w:rFonts w:ascii="Courier New" w:hAnsi="Courier New" w:hint="default"/>
      </w:rPr>
    </w:lvl>
    <w:lvl w:ilvl="3" w:tplc="041A0001" w:tentative="1">
      <w:start w:val="1"/>
      <w:numFmt w:val="bullet"/>
      <w:lvlText w:val=""/>
      <w:lvlJc w:val="left"/>
      <w:pPr>
        <w:tabs>
          <w:tab w:val="num" w:pos="3524"/>
        </w:tabs>
        <w:ind w:left="3524" w:hanging="360"/>
      </w:pPr>
      <w:rPr>
        <w:rFonts w:ascii="Symbol" w:hAnsi="Symbol" w:hint="default"/>
      </w:rPr>
    </w:lvl>
    <w:lvl w:ilvl="4" w:tplc="041A0003" w:tentative="1">
      <w:start w:val="1"/>
      <w:numFmt w:val="bullet"/>
      <w:lvlText w:val="o"/>
      <w:lvlJc w:val="left"/>
      <w:pPr>
        <w:tabs>
          <w:tab w:val="num" w:pos="4244"/>
        </w:tabs>
        <w:ind w:left="4244" w:hanging="360"/>
      </w:pPr>
      <w:rPr>
        <w:rFonts w:ascii="Courier New" w:hAnsi="Courier New" w:cs="Courier New" w:hint="default"/>
      </w:rPr>
    </w:lvl>
    <w:lvl w:ilvl="5" w:tplc="041A0005" w:tentative="1">
      <w:start w:val="1"/>
      <w:numFmt w:val="bullet"/>
      <w:lvlText w:val=""/>
      <w:lvlJc w:val="left"/>
      <w:pPr>
        <w:tabs>
          <w:tab w:val="num" w:pos="4964"/>
        </w:tabs>
        <w:ind w:left="4964" w:hanging="360"/>
      </w:pPr>
      <w:rPr>
        <w:rFonts w:ascii="Wingdings" w:hAnsi="Wingdings" w:hint="default"/>
      </w:rPr>
    </w:lvl>
    <w:lvl w:ilvl="6" w:tplc="041A0001" w:tentative="1">
      <w:start w:val="1"/>
      <w:numFmt w:val="bullet"/>
      <w:lvlText w:val=""/>
      <w:lvlJc w:val="left"/>
      <w:pPr>
        <w:tabs>
          <w:tab w:val="num" w:pos="5684"/>
        </w:tabs>
        <w:ind w:left="5684" w:hanging="360"/>
      </w:pPr>
      <w:rPr>
        <w:rFonts w:ascii="Symbol" w:hAnsi="Symbol" w:hint="default"/>
      </w:rPr>
    </w:lvl>
    <w:lvl w:ilvl="7" w:tplc="041A0003" w:tentative="1">
      <w:start w:val="1"/>
      <w:numFmt w:val="bullet"/>
      <w:lvlText w:val="o"/>
      <w:lvlJc w:val="left"/>
      <w:pPr>
        <w:tabs>
          <w:tab w:val="num" w:pos="6404"/>
        </w:tabs>
        <w:ind w:left="6404" w:hanging="360"/>
      </w:pPr>
      <w:rPr>
        <w:rFonts w:ascii="Courier New" w:hAnsi="Courier New" w:cs="Courier New" w:hint="default"/>
      </w:rPr>
    </w:lvl>
    <w:lvl w:ilvl="8" w:tplc="041A0005" w:tentative="1">
      <w:start w:val="1"/>
      <w:numFmt w:val="bullet"/>
      <w:lvlText w:val=""/>
      <w:lvlJc w:val="left"/>
      <w:pPr>
        <w:tabs>
          <w:tab w:val="num" w:pos="7124"/>
        </w:tabs>
        <w:ind w:left="7124" w:hanging="360"/>
      </w:pPr>
      <w:rPr>
        <w:rFonts w:ascii="Wingdings" w:hAnsi="Wingdings" w:hint="default"/>
      </w:rPr>
    </w:lvl>
  </w:abstractNum>
  <w:abstractNum w:abstractNumId="42" w15:restartNumberingAfterBreak="0">
    <w:nsid w:val="4B5A6FA8"/>
    <w:multiLevelType w:val="hybridMultilevel"/>
    <w:tmpl w:val="96A84C26"/>
    <w:lvl w:ilvl="0" w:tplc="E0000E8C">
      <w:start w:val="1"/>
      <w:numFmt w:val="bullet"/>
      <w:lvlText w:val=""/>
      <w:lvlJc w:val="left"/>
      <w:pPr>
        <w:tabs>
          <w:tab w:val="num" w:pos="3382"/>
        </w:tabs>
        <w:ind w:left="3382" w:hanging="360"/>
      </w:pPr>
      <w:rPr>
        <w:rFonts w:ascii="Symbol" w:hAnsi="Symbol" w:hint="default"/>
      </w:rPr>
    </w:lvl>
    <w:lvl w:ilvl="1" w:tplc="3312A49E">
      <w:numFmt w:val="bullet"/>
      <w:lvlText w:val="-"/>
      <w:lvlJc w:val="left"/>
      <w:pPr>
        <w:tabs>
          <w:tab w:val="num" w:pos="2236"/>
        </w:tabs>
        <w:ind w:left="2236" w:hanging="360"/>
      </w:pPr>
      <w:rPr>
        <w:rFonts w:ascii="Times New Roman" w:eastAsia="Times New Roman" w:hAnsi="Times New Roman" w:cs="Times New Roman" w:hint="default"/>
      </w:rPr>
    </w:lvl>
    <w:lvl w:ilvl="2" w:tplc="04090005" w:tentative="1">
      <w:start w:val="1"/>
      <w:numFmt w:val="bullet"/>
      <w:lvlText w:val=""/>
      <w:lvlJc w:val="left"/>
      <w:pPr>
        <w:tabs>
          <w:tab w:val="num" w:pos="2956"/>
        </w:tabs>
        <w:ind w:left="2956" w:hanging="360"/>
      </w:pPr>
      <w:rPr>
        <w:rFonts w:ascii="Wingdings" w:hAnsi="Wingdings" w:hint="default"/>
      </w:rPr>
    </w:lvl>
    <w:lvl w:ilvl="3" w:tplc="04090001" w:tentative="1">
      <w:start w:val="1"/>
      <w:numFmt w:val="bullet"/>
      <w:lvlText w:val=""/>
      <w:lvlJc w:val="left"/>
      <w:pPr>
        <w:tabs>
          <w:tab w:val="num" w:pos="3676"/>
        </w:tabs>
        <w:ind w:left="3676" w:hanging="360"/>
      </w:pPr>
      <w:rPr>
        <w:rFonts w:ascii="Symbol" w:hAnsi="Symbol" w:hint="default"/>
      </w:rPr>
    </w:lvl>
    <w:lvl w:ilvl="4" w:tplc="04090003" w:tentative="1">
      <w:start w:val="1"/>
      <w:numFmt w:val="bullet"/>
      <w:lvlText w:val="o"/>
      <w:lvlJc w:val="left"/>
      <w:pPr>
        <w:tabs>
          <w:tab w:val="num" w:pos="4396"/>
        </w:tabs>
        <w:ind w:left="4396" w:hanging="360"/>
      </w:pPr>
      <w:rPr>
        <w:rFonts w:ascii="Courier New" w:hAnsi="Courier New" w:cs="Courier New" w:hint="default"/>
      </w:rPr>
    </w:lvl>
    <w:lvl w:ilvl="5" w:tplc="04090005" w:tentative="1">
      <w:start w:val="1"/>
      <w:numFmt w:val="bullet"/>
      <w:lvlText w:val=""/>
      <w:lvlJc w:val="left"/>
      <w:pPr>
        <w:tabs>
          <w:tab w:val="num" w:pos="5116"/>
        </w:tabs>
        <w:ind w:left="5116" w:hanging="360"/>
      </w:pPr>
      <w:rPr>
        <w:rFonts w:ascii="Wingdings" w:hAnsi="Wingdings" w:hint="default"/>
      </w:rPr>
    </w:lvl>
    <w:lvl w:ilvl="6" w:tplc="04090001" w:tentative="1">
      <w:start w:val="1"/>
      <w:numFmt w:val="bullet"/>
      <w:lvlText w:val=""/>
      <w:lvlJc w:val="left"/>
      <w:pPr>
        <w:tabs>
          <w:tab w:val="num" w:pos="5836"/>
        </w:tabs>
        <w:ind w:left="5836" w:hanging="360"/>
      </w:pPr>
      <w:rPr>
        <w:rFonts w:ascii="Symbol" w:hAnsi="Symbol" w:hint="default"/>
      </w:rPr>
    </w:lvl>
    <w:lvl w:ilvl="7" w:tplc="04090003" w:tentative="1">
      <w:start w:val="1"/>
      <w:numFmt w:val="bullet"/>
      <w:lvlText w:val="o"/>
      <w:lvlJc w:val="left"/>
      <w:pPr>
        <w:tabs>
          <w:tab w:val="num" w:pos="6556"/>
        </w:tabs>
        <w:ind w:left="6556" w:hanging="360"/>
      </w:pPr>
      <w:rPr>
        <w:rFonts w:ascii="Courier New" w:hAnsi="Courier New" w:cs="Courier New" w:hint="default"/>
      </w:rPr>
    </w:lvl>
    <w:lvl w:ilvl="8" w:tplc="04090005" w:tentative="1">
      <w:start w:val="1"/>
      <w:numFmt w:val="bullet"/>
      <w:lvlText w:val=""/>
      <w:lvlJc w:val="left"/>
      <w:pPr>
        <w:tabs>
          <w:tab w:val="num" w:pos="7276"/>
        </w:tabs>
        <w:ind w:left="7276" w:hanging="360"/>
      </w:pPr>
      <w:rPr>
        <w:rFonts w:ascii="Wingdings" w:hAnsi="Wingdings" w:hint="default"/>
      </w:rPr>
    </w:lvl>
  </w:abstractNum>
  <w:abstractNum w:abstractNumId="43" w15:restartNumberingAfterBreak="0">
    <w:nsid w:val="4B791F63"/>
    <w:multiLevelType w:val="hybridMultilevel"/>
    <w:tmpl w:val="94ECA594"/>
    <w:lvl w:ilvl="0" w:tplc="041A0003">
      <w:start w:val="1"/>
      <w:numFmt w:val="bullet"/>
      <w:lvlText w:val="o"/>
      <w:lvlJc w:val="left"/>
      <w:pPr>
        <w:ind w:left="2160" w:hanging="360"/>
      </w:pPr>
      <w:rPr>
        <w:rFonts w:ascii="Courier New" w:hAnsi="Courier New" w:cs="Courier New"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44" w15:restartNumberingAfterBreak="0">
    <w:nsid w:val="4CF7564F"/>
    <w:multiLevelType w:val="hybridMultilevel"/>
    <w:tmpl w:val="27206F6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1BD1150"/>
    <w:multiLevelType w:val="hybridMultilevel"/>
    <w:tmpl w:val="3C6EB742"/>
    <w:lvl w:ilvl="0" w:tplc="CB565832">
      <w:start w:val="1"/>
      <w:numFmt w:val="bullet"/>
      <w:lvlText w:val=""/>
      <w:lvlJc w:val="left"/>
      <w:pPr>
        <w:tabs>
          <w:tab w:val="num" w:pos="1494"/>
        </w:tabs>
        <w:ind w:left="1494" w:hanging="360"/>
      </w:pPr>
      <w:rPr>
        <w:rFonts w:ascii="Symbol" w:hAnsi="Symbol" w:hint="default"/>
      </w:rPr>
    </w:lvl>
    <w:lvl w:ilvl="1" w:tplc="A1D0526A">
      <w:start w:val="1"/>
      <w:numFmt w:val="bullet"/>
      <w:lvlText w:val=""/>
      <w:lvlJc w:val="left"/>
      <w:pPr>
        <w:tabs>
          <w:tab w:val="num" w:pos="1930"/>
        </w:tabs>
        <w:ind w:left="1930" w:hanging="360"/>
      </w:pPr>
      <w:rPr>
        <w:rFonts w:ascii="Symbol" w:hAnsi="Symbol" w:hint="default"/>
      </w:rPr>
    </w:lvl>
    <w:lvl w:ilvl="2" w:tplc="04090005">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46" w15:restartNumberingAfterBreak="0">
    <w:nsid w:val="5256698B"/>
    <w:multiLevelType w:val="hybridMultilevel"/>
    <w:tmpl w:val="897CCB64"/>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5277436"/>
    <w:multiLevelType w:val="hybridMultilevel"/>
    <w:tmpl w:val="FD844970"/>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5FD22B4"/>
    <w:multiLevelType w:val="hybridMultilevel"/>
    <w:tmpl w:val="29F4FA84"/>
    <w:lvl w:ilvl="0" w:tplc="996C5858">
      <w:start w:val="1"/>
      <w:numFmt w:val="decimal"/>
      <w:lvlText w:val="%1."/>
      <w:lvlJc w:val="left"/>
      <w:pPr>
        <w:ind w:left="136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60010E8"/>
    <w:multiLevelType w:val="hybridMultilevel"/>
    <w:tmpl w:val="E6E0C092"/>
    <w:lvl w:ilvl="0" w:tplc="041A000F">
      <w:start w:val="1"/>
      <w:numFmt w:val="decimal"/>
      <w:lvlText w:val="%1."/>
      <w:lvlJc w:val="left"/>
      <w:pPr>
        <w:tabs>
          <w:tab w:val="num" w:pos="720"/>
        </w:tabs>
        <w:ind w:left="720" w:hanging="360"/>
      </w:pPr>
    </w:lvl>
    <w:lvl w:ilvl="1" w:tplc="3312A49E">
      <w:numFmt w:val="bullet"/>
      <w:lvlText w:val="-"/>
      <w:lvlJc w:val="left"/>
      <w:pPr>
        <w:tabs>
          <w:tab w:val="num" w:pos="2236"/>
        </w:tabs>
        <w:ind w:left="2236"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0" w15:restartNumberingAfterBreak="0">
    <w:nsid w:val="587D0C68"/>
    <w:multiLevelType w:val="hybridMultilevel"/>
    <w:tmpl w:val="4FA82E42"/>
    <w:lvl w:ilvl="0" w:tplc="041A000D">
      <w:start w:val="1"/>
      <w:numFmt w:val="bullet"/>
      <w:lvlText w:val=""/>
      <w:lvlJc w:val="left"/>
      <w:pPr>
        <w:ind w:left="1790" w:hanging="360"/>
      </w:pPr>
      <w:rPr>
        <w:rFonts w:ascii="Wingdings" w:hAnsi="Wingdings" w:hint="default"/>
      </w:rPr>
    </w:lvl>
    <w:lvl w:ilvl="1" w:tplc="041A0003" w:tentative="1">
      <w:start w:val="1"/>
      <w:numFmt w:val="bullet"/>
      <w:lvlText w:val="o"/>
      <w:lvlJc w:val="left"/>
      <w:pPr>
        <w:ind w:left="2510" w:hanging="360"/>
      </w:pPr>
      <w:rPr>
        <w:rFonts w:ascii="Courier New" w:hAnsi="Courier New" w:cs="Courier New" w:hint="default"/>
      </w:rPr>
    </w:lvl>
    <w:lvl w:ilvl="2" w:tplc="041A0005" w:tentative="1">
      <w:start w:val="1"/>
      <w:numFmt w:val="bullet"/>
      <w:lvlText w:val=""/>
      <w:lvlJc w:val="left"/>
      <w:pPr>
        <w:ind w:left="3230" w:hanging="360"/>
      </w:pPr>
      <w:rPr>
        <w:rFonts w:ascii="Wingdings" w:hAnsi="Wingdings" w:hint="default"/>
      </w:rPr>
    </w:lvl>
    <w:lvl w:ilvl="3" w:tplc="041A0001" w:tentative="1">
      <w:start w:val="1"/>
      <w:numFmt w:val="bullet"/>
      <w:lvlText w:val=""/>
      <w:lvlJc w:val="left"/>
      <w:pPr>
        <w:ind w:left="3950" w:hanging="360"/>
      </w:pPr>
      <w:rPr>
        <w:rFonts w:ascii="Symbol" w:hAnsi="Symbol" w:hint="default"/>
      </w:rPr>
    </w:lvl>
    <w:lvl w:ilvl="4" w:tplc="041A0003" w:tentative="1">
      <w:start w:val="1"/>
      <w:numFmt w:val="bullet"/>
      <w:lvlText w:val="o"/>
      <w:lvlJc w:val="left"/>
      <w:pPr>
        <w:ind w:left="4670" w:hanging="360"/>
      </w:pPr>
      <w:rPr>
        <w:rFonts w:ascii="Courier New" w:hAnsi="Courier New" w:cs="Courier New" w:hint="default"/>
      </w:rPr>
    </w:lvl>
    <w:lvl w:ilvl="5" w:tplc="041A0005" w:tentative="1">
      <w:start w:val="1"/>
      <w:numFmt w:val="bullet"/>
      <w:lvlText w:val=""/>
      <w:lvlJc w:val="left"/>
      <w:pPr>
        <w:ind w:left="5390" w:hanging="360"/>
      </w:pPr>
      <w:rPr>
        <w:rFonts w:ascii="Wingdings" w:hAnsi="Wingdings" w:hint="default"/>
      </w:rPr>
    </w:lvl>
    <w:lvl w:ilvl="6" w:tplc="041A0001" w:tentative="1">
      <w:start w:val="1"/>
      <w:numFmt w:val="bullet"/>
      <w:lvlText w:val=""/>
      <w:lvlJc w:val="left"/>
      <w:pPr>
        <w:ind w:left="6110" w:hanging="360"/>
      </w:pPr>
      <w:rPr>
        <w:rFonts w:ascii="Symbol" w:hAnsi="Symbol" w:hint="default"/>
      </w:rPr>
    </w:lvl>
    <w:lvl w:ilvl="7" w:tplc="041A0003" w:tentative="1">
      <w:start w:val="1"/>
      <w:numFmt w:val="bullet"/>
      <w:lvlText w:val="o"/>
      <w:lvlJc w:val="left"/>
      <w:pPr>
        <w:ind w:left="6830" w:hanging="360"/>
      </w:pPr>
      <w:rPr>
        <w:rFonts w:ascii="Courier New" w:hAnsi="Courier New" w:cs="Courier New" w:hint="default"/>
      </w:rPr>
    </w:lvl>
    <w:lvl w:ilvl="8" w:tplc="041A0005" w:tentative="1">
      <w:start w:val="1"/>
      <w:numFmt w:val="bullet"/>
      <w:lvlText w:val=""/>
      <w:lvlJc w:val="left"/>
      <w:pPr>
        <w:ind w:left="7550" w:hanging="360"/>
      </w:pPr>
      <w:rPr>
        <w:rFonts w:ascii="Wingdings" w:hAnsi="Wingdings" w:hint="default"/>
      </w:rPr>
    </w:lvl>
  </w:abstractNum>
  <w:abstractNum w:abstractNumId="51" w15:restartNumberingAfterBreak="0">
    <w:nsid w:val="59C6473D"/>
    <w:multiLevelType w:val="hybridMultilevel"/>
    <w:tmpl w:val="096012EA"/>
    <w:lvl w:ilvl="0" w:tplc="9AF4080A">
      <w:start w:val="1"/>
      <w:numFmt w:val="bullet"/>
      <w:lvlText w:val=""/>
      <w:lvlJc w:val="left"/>
      <w:pPr>
        <w:ind w:left="2138" w:hanging="360"/>
      </w:pPr>
      <w:rPr>
        <w:rFonts w:ascii="Symbol" w:hAnsi="Symbol" w:hint="default"/>
      </w:rPr>
    </w:lvl>
    <w:lvl w:ilvl="1" w:tplc="041A0003" w:tentative="1">
      <w:start w:val="1"/>
      <w:numFmt w:val="bullet"/>
      <w:lvlText w:val="o"/>
      <w:lvlJc w:val="left"/>
      <w:pPr>
        <w:ind w:left="2858" w:hanging="360"/>
      </w:pPr>
      <w:rPr>
        <w:rFonts w:ascii="Courier New" w:hAnsi="Courier New" w:cs="Courier New" w:hint="default"/>
      </w:rPr>
    </w:lvl>
    <w:lvl w:ilvl="2" w:tplc="041A0005" w:tentative="1">
      <w:start w:val="1"/>
      <w:numFmt w:val="bullet"/>
      <w:lvlText w:val=""/>
      <w:lvlJc w:val="left"/>
      <w:pPr>
        <w:ind w:left="3578" w:hanging="360"/>
      </w:pPr>
      <w:rPr>
        <w:rFonts w:ascii="Wingdings" w:hAnsi="Wingdings" w:hint="default"/>
      </w:rPr>
    </w:lvl>
    <w:lvl w:ilvl="3" w:tplc="041A0001" w:tentative="1">
      <w:start w:val="1"/>
      <w:numFmt w:val="bullet"/>
      <w:lvlText w:val=""/>
      <w:lvlJc w:val="left"/>
      <w:pPr>
        <w:ind w:left="4298" w:hanging="360"/>
      </w:pPr>
      <w:rPr>
        <w:rFonts w:ascii="Symbol" w:hAnsi="Symbol" w:hint="default"/>
      </w:rPr>
    </w:lvl>
    <w:lvl w:ilvl="4" w:tplc="041A0003" w:tentative="1">
      <w:start w:val="1"/>
      <w:numFmt w:val="bullet"/>
      <w:lvlText w:val="o"/>
      <w:lvlJc w:val="left"/>
      <w:pPr>
        <w:ind w:left="5018" w:hanging="360"/>
      </w:pPr>
      <w:rPr>
        <w:rFonts w:ascii="Courier New" w:hAnsi="Courier New" w:cs="Courier New" w:hint="default"/>
      </w:rPr>
    </w:lvl>
    <w:lvl w:ilvl="5" w:tplc="041A0005" w:tentative="1">
      <w:start w:val="1"/>
      <w:numFmt w:val="bullet"/>
      <w:lvlText w:val=""/>
      <w:lvlJc w:val="left"/>
      <w:pPr>
        <w:ind w:left="5738" w:hanging="360"/>
      </w:pPr>
      <w:rPr>
        <w:rFonts w:ascii="Wingdings" w:hAnsi="Wingdings" w:hint="default"/>
      </w:rPr>
    </w:lvl>
    <w:lvl w:ilvl="6" w:tplc="041A0001" w:tentative="1">
      <w:start w:val="1"/>
      <w:numFmt w:val="bullet"/>
      <w:lvlText w:val=""/>
      <w:lvlJc w:val="left"/>
      <w:pPr>
        <w:ind w:left="6458" w:hanging="360"/>
      </w:pPr>
      <w:rPr>
        <w:rFonts w:ascii="Symbol" w:hAnsi="Symbol" w:hint="default"/>
      </w:rPr>
    </w:lvl>
    <w:lvl w:ilvl="7" w:tplc="041A0003" w:tentative="1">
      <w:start w:val="1"/>
      <w:numFmt w:val="bullet"/>
      <w:lvlText w:val="o"/>
      <w:lvlJc w:val="left"/>
      <w:pPr>
        <w:ind w:left="7178" w:hanging="360"/>
      </w:pPr>
      <w:rPr>
        <w:rFonts w:ascii="Courier New" w:hAnsi="Courier New" w:cs="Courier New" w:hint="default"/>
      </w:rPr>
    </w:lvl>
    <w:lvl w:ilvl="8" w:tplc="041A0005" w:tentative="1">
      <w:start w:val="1"/>
      <w:numFmt w:val="bullet"/>
      <w:lvlText w:val=""/>
      <w:lvlJc w:val="left"/>
      <w:pPr>
        <w:ind w:left="7898" w:hanging="360"/>
      </w:pPr>
      <w:rPr>
        <w:rFonts w:ascii="Wingdings" w:hAnsi="Wingdings" w:hint="default"/>
      </w:rPr>
    </w:lvl>
  </w:abstractNum>
  <w:abstractNum w:abstractNumId="52" w15:restartNumberingAfterBreak="0">
    <w:nsid w:val="5DD3297D"/>
    <w:multiLevelType w:val="hybridMultilevel"/>
    <w:tmpl w:val="AC44431A"/>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5F661C86"/>
    <w:multiLevelType w:val="hybridMultilevel"/>
    <w:tmpl w:val="D65AC1E0"/>
    <w:lvl w:ilvl="0" w:tplc="3DD4470A">
      <w:start w:val="4"/>
      <w:numFmt w:val="decimal"/>
      <w:lvlText w:val="%1."/>
      <w:lvlJc w:val="left"/>
      <w:pPr>
        <w:tabs>
          <w:tab w:val="num" w:pos="720"/>
        </w:tabs>
        <w:ind w:left="720" w:hanging="360"/>
      </w:pPr>
      <w:rPr>
        <w:rFonts w:hint="default"/>
        <w:b/>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619718EA"/>
    <w:multiLevelType w:val="hybridMultilevel"/>
    <w:tmpl w:val="0180E936"/>
    <w:lvl w:ilvl="0" w:tplc="84728740">
      <w:start w:val="1"/>
      <w:numFmt w:val="bullet"/>
      <w:lvlText w:val="­"/>
      <w:lvlJc w:val="left"/>
      <w:pPr>
        <w:tabs>
          <w:tab w:val="num" w:pos="1440"/>
        </w:tabs>
        <w:ind w:left="1440" w:hanging="360"/>
      </w:pPr>
      <w:rPr>
        <w:rFonts w:ascii="Times New Roman" w:hAnsi="Times New Roman" w:cs="Times New Roman" w:hint="default"/>
      </w:rPr>
    </w:lvl>
    <w:lvl w:ilvl="1" w:tplc="84728740">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1A94C6C"/>
    <w:multiLevelType w:val="hybridMultilevel"/>
    <w:tmpl w:val="16A4F54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625E7EFE"/>
    <w:multiLevelType w:val="hybridMultilevel"/>
    <w:tmpl w:val="75360F76"/>
    <w:lvl w:ilvl="0" w:tplc="CF3CAB00">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019"/>
        </w:tabs>
        <w:ind w:left="1019" w:hanging="360"/>
      </w:pPr>
      <w:rPr>
        <w:rFonts w:ascii="Courier New" w:hAnsi="Courier New" w:cs="Courier New" w:hint="default"/>
      </w:rPr>
    </w:lvl>
    <w:lvl w:ilvl="2" w:tplc="04090005" w:tentative="1">
      <w:start w:val="1"/>
      <w:numFmt w:val="bullet"/>
      <w:lvlText w:val=""/>
      <w:lvlJc w:val="left"/>
      <w:pPr>
        <w:tabs>
          <w:tab w:val="num" w:pos="1739"/>
        </w:tabs>
        <w:ind w:left="1739" w:hanging="360"/>
      </w:pPr>
      <w:rPr>
        <w:rFonts w:ascii="Wingdings" w:hAnsi="Wingdings" w:hint="default"/>
      </w:rPr>
    </w:lvl>
    <w:lvl w:ilvl="3" w:tplc="04090001" w:tentative="1">
      <w:start w:val="1"/>
      <w:numFmt w:val="bullet"/>
      <w:lvlText w:val=""/>
      <w:lvlJc w:val="left"/>
      <w:pPr>
        <w:tabs>
          <w:tab w:val="num" w:pos="2459"/>
        </w:tabs>
        <w:ind w:left="2459" w:hanging="360"/>
      </w:pPr>
      <w:rPr>
        <w:rFonts w:ascii="Symbol" w:hAnsi="Symbol" w:hint="default"/>
      </w:rPr>
    </w:lvl>
    <w:lvl w:ilvl="4" w:tplc="04090003" w:tentative="1">
      <w:start w:val="1"/>
      <w:numFmt w:val="bullet"/>
      <w:lvlText w:val="o"/>
      <w:lvlJc w:val="left"/>
      <w:pPr>
        <w:tabs>
          <w:tab w:val="num" w:pos="3179"/>
        </w:tabs>
        <w:ind w:left="3179" w:hanging="360"/>
      </w:pPr>
      <w:rPr>
        <w:rFonts w:ascii="Courier New" w:hAnsi="Courier New" w:cs="Courier New" w:hint="default"/>
      </w:rPr>
    </w:lvl>
    <w:lvl w:ilvl="5" w:tplc="04090005" w:tentative="1">
      <w:start w:val="1"/>
      <w:numFmt w:val="bullet"/>
      <w:lvlText w:val=""/>
      <w:lvlJc w:val="left"/>
      <w:pPr>
        <w:tabs>
          <w:tab w:val="num" w:pos="3899"/>
        </w:tabs>
        <w:ind w:left="3899" w:hanging="360"/>
      </w:pPr>
      <w:rPr>
        <w:rFonts w:ascii="Wingdings" w:hAnsi="Wingdings" w:hint="default"/>
      </w:rPr>
    </w:lvl>
    <w:lvl w:ilvl="6" w:tplc="04090001" w:tentative="1">
      <w:start w:val="1"/>
      <w:numFmt w:val="bullet"/>
      <w:lvlText w:val=""/>
      <w:lvlJc w:val="left"/>
      <w:pPr>
        <w:tabs>
          <w:tab w:val="num" w:pos="4619"/>
        </w:tabs>
        <w:ind w:left="4619" w:hanging="360"/>
      </w:pPr>
      <w:rPr>
        <w:rFonts w:ascii="Symbol" w:hAnsi="Symbol" w:hint="default"/>
      </w:rPr>
    </w:lvl>
    <w:lvl w:ilvl="7" w:tplc="04090003" w:tentative="1">
      <w:start w:val="1"/>
      <w:numFmt w:val="bullet"/>
      <w:lvlText w:val="o"/>
      <w:lvlJc w:val="left"/>
      <w:pPr>
        <w:tabs>
          <w:tab w:val="num" w:pos="5339"/>
        </w:tabs>
        <w:ind w:left="5339" w:hanging="360"/>
      </w:pPr>
      <w:rPr>
        <w:rFonts w:ascii="Courier New" w:hAnsi="Courier New" w:cs="Courier New" w:hint="default"/>
      </w:rPr>
    </w:lvl>
    <w:lvl w:ilvl="8" w:tplc="04090005" w:tentative="1">
      <w:start w:val="1"/>
      <w:numFmt w:val="bullet"/>
      <w:lvlText w:val=""/>
      <w:lvlJc w:val="left"/>
      <w:pPr>
        <w:tabs>
          <w:tab w:val="num" w:pos="6059"/>
        </w:tabs>
        <w:ind w:left="6059" w:hanging="360"/>
      </w:pPr>
      <w:rPr>
        <w:rFonts w:ascii="Wingdings" w:hAnsi="Wingdings" w:hint="default"/>
      </w:rPr>
    </w:lvl>
  </w:abstractNum>
  <w:abstractNum w:abstractNumId="57" w15:restartNumberingAfterBreak="0">
    <w:nsid w:val="63E3422C"/>
    <w:multiLevelType w:val="hybridMultilevel"/>
    <w:tmpl w:val="A32A04AE"/>
    <w:lvl w:ilvl="0" w:tplc="EDF2EDF8">
      <w:start w:val="4"/>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68096EC9"/>
    <w:multiLevelType w:val="hybridMultilevel"/>
    <w:tmpl w:val="B1C2ED48"/>
    <w:lvl w:ilvl="0" w:tplc="9620DBB8">
      <w:start w:val="3"/>
      <w:numFmt w:val="decimal"/>
      <w:lvlText w:val="%1."/>
      <w:lvlJc w:val="left"/>
      <w:pPr>
        <w:tabs>
          <w:tab w:val="num" w:pos="720"/>
        </w:tabs>
        <w:ind w:left="720" w:hanging="360"/>
      </w:pPr>
      <w:rPr>
        <w:rFonts w:hint="default"/>
        <w:b/>
        <w:color w:val="auto"/>
        <w:sz w:val="28"/>
        <w:szCs w:val="28"/>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6A9804E1"/>
    <w:multiLevelType w:val="hybridMultilevel"/>
    <w:tmpl w:val="B61AA084"/>
    <w:lvl w:ilvl="0" w:tplc="147C557A">
      <w:start w:val="1"/>
      <w:numFmt w:val="bullet"/>
      <w:lvlText w:val=""/>
      <w:lvlJc w:val="left"/>
      <w:pPr>
        <w:tabs>
          <w:tab w:val="num" w:pos="1500"/>
        </w:tabs>
        <w:ind w:left="150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B821D3B"/>
    <w:multiLevelType w:val="hybridMultilevel"/>
    <w:tmpl w:val="0B96E2EE"/>
    <w:lvl w:ilvl="0" w:tplc="041A0003">
      <w:start w:val="1"/>
      <w:numFmt w:val="bullet"/>
      <w:lvlText w:val="o"/>
      <w:lvlJc w:val="left"/>
      <w:pPr>
        <w:ind w:left="2487" w:hanging="360"/>
      </w:pPr>
      <w:rPr>
        <w:rFonts w:ascii="Courier New" w:hAnsi="Courier New" w:cs="Courier New" w:hint="default"/>
      </w:rPr>
    </w:lvl>
    <w:lvl w:ilvl="1" w:tplc="041A0003" w:tentative="1">
      <w:start w:val="1"/>
      <w:numFmt w:val="bullet"/>
      <w:lvlText w:val="o"/>
      <w:lvlJc w:val="left"/>
      <w:pPr>
        <w:ind w:left="3207" w:hanging="360"/>
      </w:pPr>
      <w:rPr>
        <w:rFonts w:ascii="Courier New" w:hAnsi="Courier New" w:cs="Courier New" w:hint="default"/>
      </w:rPr>
    </w:lvl>
    <w:lvl w:ilvl="2" w:tplc="041A0005" w:tentative="1">
      <w:start w:val="1"/>
      <w:numFmt w:val="bullet"/>
      <w:lvlText w:val=""/>
      <w:lvlJc w:val="left"/>
      <w:pPr>
        <w:ind w:left="3927" w:hanging="360"/>
      </w:pPr>
      <w:rPr>
        <w:rFonts w:ascii="Wingdings" w:hAnsi="Wingdings" w:hint="default"/>
      </w:rPr>
    </w:lvl>
    <w:lvl w:ilvl="3" w:tplc="041A0001" w:tentative="1">
      <w:start w:val="1"/>
      <w:numFmt w:val="bullet"/>
      <w:lvlText w:val=""/>
      <w:lvlJc w:val="left"/>
      <w:pPr>
        <w:ind w:left="4647" w:hanging="360"/>
      </w:pPr>
      <w:rPr>
        <w:rFonts w:ascii="Symbol" w:hAnsi="Symbol" w:hint="default"/>
      </w:rPr>
    </w:lvl>
    <w:lvl w:ilvl="4" w:tplc="041A0003" w:tentative="1">
      <w:start w:val="1"/>
      <w:numFmt w:val="bullet"/>
      <w:lvlText w:val="o"/>
      <w:lvlJc w:val="left"/>
      <w:pPr>
        <w:ind w:left="5367" w:hanging="360"/>
      </w:pPr>
      <w:rPr>
        <w:rFonts w:ascii="Courier New" w:hAnsi="Courier New" w:cs="Courier New" w:hint="default"/>
      </w:rPr>
    </w:lvl>
    <w:lvl w:ilvl="5" w:tplc="041A0005" w:tentative="1">
      <w:start w:val="1"/>
      <w:numFmt w:val="bullet"/>
      <w:lvlText w:val=""/>
      <w:lvlJc w:val="left"/>
      <w:pPr>
        <w:ind w:left="6087" w:hanging="360"/>
      </w:pPr>
      <w:rPr>
        <w:rFonts w:ascii="Wingdings" w:hAnsi="Wingdings" w:hint="default"/>
      </w:rPr>
    </w:lvl>
    <w:lvl w:ilvl="6" w:tplc="041A0001" w:tentative="1">
      <w:start w:val="1"/>
      <w:numFmt w:val="bullet"/>
      <w:lvlText w:val=""/>
      <w:lvlJc w:val="left"/>
      <w:pPr>
        <w:ind w:left="6807" w:hanging="360"/>
      </w:pPr>
      <w:rPr>
        <w:rFonts w:ascii="Symbol" w:hAnsi="Symbol" w:hint="default"/>
      </w:rPr>
    </w:lvl>
    <w:lvl w:ilvl="7" w:tplc="041A0003" w:tentative="1">
      <w:start w:val="1"/>
      <w:numFmt w:val="bullet"/>
      <w:lvlText w:val="o"/>
      <w:lvlJc w:val="left"/>
      <w:pPr>
        <w:ind w:left="7527" w:hanging="360"/>
      </w:pPr>
      <w:rPr>
        <w:rFonts w:ascii="Courier New" w:hAnsi="Courier New" w:cs="Courier New" w:hint="default"/>
      </w:rPr>
    </w:lvl>
    <w:lvl w:ilvl="8" w:tplc="041A0005" w:tentative="1">
      <w:start w:val="1"/>
      <w:numFmt w:val="bullet"/>
      <w:lvlText w:val=""/>
      <w:lvlJc w:val="left"/>
      <w:pPr>
        <w:ind w:left="8247" w:hanging="360"/>
      </w:pPr>
      <w:rPr>
        <w:rFonts w:ascii="Wingdings" w:hAnsi="Wingdings" w:hint="default"/>
      </w:rPr>
    </w:lvl>
  </w:abstractNum>
  <w:abstractNum w:abstractNumId="61" w15:restartNumberingAfterBreak="0">
    <w:nsid w:val="6C490A5D"/>
    <w:multiLevelType w:val="hybridMultilevel"/>
    <w:tmpl w:val="97CA9396"/>
    <w:lvl w:ilvl="0" w:tplc="EBE8AADC">
      <w:numFmt w:val="bullet"/>
      <w:lvlText w:val="-"/>
      <w:lvlJc w:val="left"/>
      <w:pPr>
        <w:ind w:left="1066" w:hanging="360"/>
      </w:pPr>
      <w:rPr>
        <w:rFonts w:ascii="Times New Roman" w:eastAsia="Times New Roman" w:hAnsi="Times New Roman" w:cs="Times New Roman" w:hint="default"/>
        <w:b/>
      </w:rPr>
    </w:lvl>
    <w:lvl w:ilvl="1" w:tplc="041A0019" w:tentative="1">
      <w:start w:val="1"/>
      <w:numFmt w:val="lowerLetter"/>
      <w:lvlText w:val="%2."/>
      <w:lvlJc w:val="left"/>
      <w:pPr>
        <w:ind w:left="1786" w:hanging="360"/>
      </w:pPr>
    </w:lvl>
    <w:lvl w:ilvl="2" w:tplc="041A001B" w:tentative="1">
      <w:start w:val="1"/>
      <w:numFmt w:val="lowerRoman"/>
      <w:lvlText w:val="%3."/>
      <w:lvlJc w:val="right"/>
      <w:pPr>
        <w:ind w:left="2506" w:hanging="180"/>
      </w:pPr>
    </w:lvl>
    <w:lvl w:ilvl="3" w:tplc="041A000F" w:tentative="1">
      <w:start w:val="1"/>
      <w:numFmt w:val="decimal"/>
      <w:lvlText w:val="%4."/>
      <w:lvlJc w:val="left"/>
      <w:pPr>
        <w:ind w:left="3226" w:hanging="360"/>
      </w:pPr>
    </w:lvl>
    <w:lvl w:ilvl="4" w:tplc="041A0019" w:tentative="1">
      <w:start w:val="1"/>
      <w:numFmt w:val="lowerLetter"/>
      <w:lvlText w:val="%5."/>
      <w:lvlJc w:val="left"/>
      <w:pPr>
        <w:ind w:left="3946" w:hanging="360"/>
      </w:pPr>
    </w:lvl>
    <w:lvl w:ilvl="5" w:tplc="041A001B" w:tentative="1">
      <w:start w:val="1"/>
      <w:numFmt w:val="lowerRoman"/>
      <w:lvlText w:val="%6."/>
      <w:lvlJc w:val="right"/>
      <w:pPr>
        <w:ind w:left="4666" w:hanging="180"/>
      </w:pPr>
    </w:lvl>
    <w:lvl w:ilvl="6" w:tplc="041A000F" w:tentative="1">
      <w:start w:val="1"/>
      <w:numFmt w:val="decimal"/>
      <w:lvlText w:val="%7."/>
      <w:lvlJc w:val="left"/>
      <w:pPr>
        <w:ind w:left="5386" w:hanging="360"/>
      </w:pPr>
    </w:lvl>
    <w:lvl w:ilvl="7" w:tplc="041A0019" w:tentative="1">
      <w:start w:val="1"/>
      <w:numFmt w:val="lowerLetter"/>
      <w:lvlText w:val="%8."/>
      <w:lvlJc w:val="left"/>
      <w:pPr>
        <w:ind w:left="6106" w:hanging="360"/>
      </w:pPr>
    </w:lvl>
    <w:lvl w:ilvl="8" w:tplc="041A001B" w:tentative="1">
      <w:start w:val="1"/>
      <w:numFmt w:val="lowerRoman"/>
      <w:lvlText w:val="%9."/>
      <w:lvlJc w:val="right"/>
      <w:pPr>
        <w:ind w:left="6826" w:hanging="180"/>
      </w:pPr>
    </w:lvl>
  </w:abstractNum>
  <w:abstractNum w:abstractNumId="62" w15:restartNumberingAfterBreak="0">
    <w:nsid w:val="6F491761"/>
    <w:multiLevelType w:val="hybridMultilevel"/>
    <w:tmpl w:val="36CEC9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732C34A6"/>
    <w:multiLevelType w:val="hybridMultilevel"/>
    <w:tmpl w:val="FA54031A"/>
    <w:lvl w:ilvl="0" w:tplc="24F678A4">
      <w:start w:val="1"/>
      <w:numFmt w:val="decimal"/>
      <w:lvlText w:val="%1."/>
      <w:lvlJc w:val="left"/>
      <w:pPr>
        <w:tabs>
          <w:tab w:val="num" w:pos="720"/>
        </w:tabs>
        <w:ind w:left="720" w:hanging="360"/>
      </w:pPr>
      <w:rPr>
        <w:rFonts w:hint="default"/>
        <w:b/>
        <w:sz w:val="24"/>
        <w:szCs w:val="24"/>
      </w:rPr>
    </w:lvl>
    <w:lvl w:ilvl="1" w:tplc="041A0001">
      <w:start w:val="1"/>
      <w:numFmt w:val="bullet"/>
      <w:lvlText w:val=""/>
      <w:lvlJc w:val="left"/>
      <w:pPr>
        <w:tabs>
          <w:tab w:val="num" w:pos="1440"/>
        </w:tabs>
        <w:ind w:left="1440" w:hanging="360"/>
      </w:pPr>
      <w:rPr>
        <w:rFonts w:ascii="Symbol" w:hAnsi="Symbol" w:hint="default"/>
        <w:b w:val="0"/>
        <w:sz w:val="24"/>
        <w:szCs w:val="24"/>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4" w15:restartNumberingAfterBreak="0">
    <w:nsid w:val="7E5B3FB8"/>
    <w:multiLevelType w:val="hybridMultilevel"/>
    <w:tmpl w:val="37F2A8B0"/>
    <w:lvl w:ilvl="0" w:tplc="A6441106">
      <w:start w:val="1"/>
      <w:numFmt w:val="decimal"/>
      <w:lvlText w:val="%1."/>
      <w:lvlJc w:val="left"/>
      <w:pPr>
        <w:tabs>
          <w:tab w:val="num" w:pos="720"/>
        </w:tabs>
        <w:ind w:left="720" w:hanging="360"/>
      </w:pPr>
      <w:rPr>
        <w:rFonts w:hint="default"/>
        <w:b/>
        <w:color w:val="auto"/>
        <w:sz w:val="28"/>
        <w:szCs w:val="28"/>
      </w:rPr>
    </w:lvl>
    <w:lvl w:ilvl="1" w:tplc="041A0001">
      <w:start w:val="1"/>
      <w:numFmt w:val="bullet"/>
      <w:lvlText w:val=""/>
      <w:lvlJc w:val="left"/>
      <w:pPr>
        <w:ind w:left="644"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5" w15:restartNumberingAfterBreak="0">
    <w:nsid w:val="7F390013"/>
    <w:multiLevelType w:val="hybridMultilevel"/>
    <w:tmpl w:val="4482A50A"/>
    <w:lvl w:ilvl="0" w:tplc="041A0001">
      <w:start w:val="1"/>
      <w:numFmt w:val="bullet"/>
      <w:lvlText w:val=""/>
      <w:lvlJc w:val="left"/>
      <w:pPr>
        <w:tabs>
          <w:tab w:val="num" w:pos="1146"/>
        </w:tabs>
        <w:ind w:left="1146" w:hanging="360"/>
      </w:pPr>
      <w:rPr>
        <w:rFonts w:ascii="Symbol" w:hAnsi="Symbol" w:hint="default"/>
      </w:rPr>
    </w:lvl>
    <w:lvl w:ilvl="1" w:tplc="CAF481FA">
      <w:start w:val="1"/>
      <w:numFmt w:val="bullet"/>
      <w:lvlText w:val="o"/>
      <w:lvlJc w:val="left"/>
      <w:pPr>
        <w:tabs>
          <w:tab w:val="num" w:pos="1866"/>
        </w:tabs>
        <w:ind w:left="1866" w:hanging="360"/>
      </w:pPr>
      <w:rPr>
        <w:rFonts w:ascii="Courier New" w:hAnsi="Courier New" w:hint="default"/>
      </w:rPr>
    </w:lvl>
    <w:lvl w:ilvl="2" w:tplc="147C557A">
      <w:start w:val="1"/>
      <w:numFmt w:val="bullet"/>
      <w:lvlText w:val=""/>
      <w:lvlJc w:val="left"/>
      <w:pPr>
        <w:tabs>
          <w:tab w:val="num" w:pos="2586"/>
        </w:tabs>
        <w:ind w:left="2586" w:hanging="360"/>
      </w:pPr>
      <w:rPr>
        <w:rFonts w:ascii="Symbol" w:hAnsi="Symbol" w:hint="default"/>
        <w:color w:val="auto"/>
      </w:rPr>
    </w:lvl>
    <w:lvl w:ilvl="3" w:tplc="F7AC3D20">
      <w:start w:val="1"/>
      <w:numFmt w:val="bullet"/>
      <w:lvlText w:val="o"/>
      <w:lvlJc w:val="left"/>
      <w:pPr>
        <w:tabs>
          <w:tab w:val="num" w:pos="3306"/>
        </w:tabs>
        <w:ind w:left="3306" w:hanging="360"/>
      </w:pPr>
      <w:rPr>
        <w:rFonts w:ascii="Courier New" w:hAnsi="Courier New" w:hint="default"/>
      </w:rPr>
    </w:lvl>
    <w:lvl w:ilvl="4" w:tplc="147C557A">
      <w:start w:val="1"/>
      <w:numFmt w:val="bullet"/>
      <w:lvlText w:val=""/>
      <w:lvlJc w:val="left"/>
      <w:pPr>
        <w:tabs>
          <w:tab w:val="num" w:pos="4026"/>
        </w:tabs>
        <w:ind w:left="4026" w:hanging="360"/>
      </w:pPr>
      <w:rPr>
        <w:rFonts w:ascii="Symbol" w:hAnsi="Symbol" w:hint="default"/>
        <w:color w:val="auto"/>
      </w:rPr>
    </w:lvl>
    <w:lvl w:ilvl="5" w:tplc="041A0005" w:tentative="1">
      <w:start w:val="1"/>
      <w:numFmt w:val="bullet"/>
      <w:lvlText w:val=""/>
      <w:lvlJc w:val="left"/>
      <w:pPr>
        <w:tabs>
          <w:tab w:val="num" w:pos="4746"/>
        </w:tabs>
        <w:ind w:left="4746" w:hanging="360"/>
      </w:pPr>
      <w:rPr>
        <w:rFonts w:ascii="Wingdings" w:hAnsi="Wingdings" w:hint="default"/>
      </w:rPr>
    </w:lvl>
    <w:lvl w:ilvl="6" w:tplc="041A0001" w:tentative="1">
      <w:start w:val="1"/>
      <w:numFmt w:val="bullet"/>
      <w:lvlText w:val=""/>
      <w:lvlJc w:val="left"/>
      <w:pPr>
        <w:tabs>
          <w:tab w:val="num" w:pos="5466"/>
        </w:tabs>
        <w:ind w:left="5466" w:hanging="360"/>
      </w:pPr>
      <w:rPr>
        <w:rFonts w:ascii="Symbol" w:hAnsi="Symbol" w:hint="default"/>
      </w:rPr>
    </w:lvl>
    <w:lvl w:ilvl="7" w:tplc="041A0003" w:tentative="1">
      <w:start w:val="1"/>
      <w:numFmt w:val="bullet"/>
      <w:lvlText w:val="o"/>
      <w:lvlJc w:val="left"/>
      <w:pPr>
        <w:tabs>
          <w:tab w:val="num" w:pos="6186"/>
        </w:tabs>
        <w:ind w:left="6186" w:hanging="360"/>
      </w:pPr>
      <w:rPr>
        <w:rFonts w:ascii="Courier New" w:hAnsi="Courier New" w:cs="Courier New" w:hint="default"/>
      </w:rPr>
    </w:lvl>
    <w:lvl w:ilvl="8" w:tplc="041A0005" w:tentative="1">
      <w:start w:val="1"/>
      <w:numFmt w:val="bullet"/>
      <w:lvlText w:val=""/>
      <w:lvlJc w:val="left"/>
      <w:pPr>
        <w:tabs>
          <w:tab w:val="num" w:pos="6906"/>
        </w:tabs>
        <w:ind w:left="6906" w:hanging="360"/>
      </w:pPr>
      <w:rPr>
        <w:rFonts w:ascii="Wingdings" w:hAnsi="Wingdings" w:hint="default"/>
      </w:rPr>
    </w:lvl>
  </w:abstractNum>
  <w:abstractNum w:abstractNumId="66" w15:restartNumberingAfterBreak="0">
    <w:nsid w:val="7F4F5C5A"/>
    <w:multiLevelType w:val="hybridMultilevel"/>
    <w:tmpl w:val="74DC848E"/>
    <w:lvl w:ilvl="0" w:tplc="EBE8AADC">
      <w:numFmt w:val="bullet"/>
      <w:lvlText w:val="-"/>
      <w:lvlJc w:val="left"/>
      <w:pPr>
        <w:tabs>
          <w:tab w:val="num" w:pos="1428"/>
        </w:tabs>
        <w:ind w:left="1428" w:hanging="360"/>
      </w:pPr>
      <w:rPr>
        <w:rFonts w:ascii="Times New Roman" w:eastAsia="Times New Roman" w:hAnsi="Times New Roman" w:cs="Times New Roman" w:hint="default"/>
        <w:b/>
      </w:rPr>
    </w:lvl>
    <w:lvl w:ilvl="1" w:tplc="04090003" w:tentative="1">
      <w:start w:val="1"/>
      <w:numFmt w:val="bullet"/>
      <w:lvlText w:val="o"/>
      <w:lvlJc w:val="left"/>
      <w:pPr>
        <w:tabs>
          <w:tab w:val="num" w:pos="1428"/>
        </w:tabs>
        <w:ind w:left="1428" w:hanging="360"/>
      </w:pPr>
      <w:rPr>
        <w:rFonts w:ascii="Courier New" w:hAnsi="Courier New" w:cs="Courier New" w:hint="default"/>
      </w:rPr>
    </w:lvl>
    <w:lvl w:ilvl="2" w:tplc="EBE8AADC">
      <w:numFmt w:val="bullet"/>
      <w:lvlText w:val="-"/>
      <w:lvlJc w:val="left"/>
      <w:pPr>
        <w:tabs>
          <w:tab w:val="num" w:pos="2148"/>
        </w:tabs>
        <w:ind w:left="2148" w:hanging="360"/>
      </w:pPr>
      <w:rPr>
        <w:rFonts w:ascii="Times New Roman" w:eastAsia="Times New Roman" w:hAnsi="Times New Roman" w:cs="Times New Roman" w:hint="default"/>
        <w:b/>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cs="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cs="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num w:numId="1" w16cid:durableId="1598171144">
    <w:abstractNumId w:val="2"/>
  </w:num>
  <w:num w:numId="2" w16cid:durableId="437986084">
    <w:abstractNumId w:val="38"/>
  </w:num>
  <w:num w:numId="3" w16cid:durableId="694162234">
    <w:abstractNumId w:val="65"/>
  </w:num>
  <w:num w:numId="4" w16cid:durableId="776948124">
    <w:abstractNumId w:val="23"/>
  </w:num>
  <w:num w:numId="5" w16cid:durableId="1927571969">
    <w:abstractNumId w:val="63"/>
  </w:num>
  <w:num w:numId="6" w16cid:durableId="1624382166">
    <w:abstractNumId w:val="59"/>
  </w:num>
  <w:num w:numId="7" w16cid:durableId="128481250">
    <w:abstractNumId w:val="56"/>
  </w:num>
  <w:num w:numId="8" w16cid:durableId="329215805">
    <w:abstractNumId w:val="45"/>
  </w:num>
  <w:num w:numId="9" w16cid:durableId="879324822">
    <w:abstractNumId w:val="27"/>
  </w:num>
  <w:num w:numId="10" w16cid:durableId="2034838600">
    <w:abstractNumId w:val="54"/>
  </w:num>
  <w:num w:numId="11" w16cid:durableId="754548482">
    <w:abstractNumId w:val="3"/>
  </w:num>
  <w:num w:numId="12" w16cid:durableId="1472749109">
    <w:abstractNumId w:val="14"/>
  </w:num>
  <w:num w:numId="13" w16cid:durableId="158930920">
    <w:abstractNumId w:val="10"/>
  </w:num>
  <w:num w:numId="14" w16cid:durableId="74788596">
    <w:abstractNumId w:val="42"/>
  </w:num>
  <w:num w:numId="15" w16cid:durableId="1709643449">
    <w:abstractNumId w:val="37"/>
  </w:num>
  <w:num w:numId="16" w16cid:durableId="668948746">
    <w:abstractNumId w:val="39"/>
  </w:num>
  <w:num w:numId="17" w16cid:durableId="255750357">
    <w:abstractNumId w:val="41"/>
  </w:num>
  <w:num w:numId="18" w16cid:durableId="1175075260">
    <w:abstractNumId w:val="4"/>
  </w:num>
  <w:num w:numId="19" w16cid:durableId="1194683964">
    <w:abstractNumId w:val="15"/>
  </w:num>
  <w:num w:numId="20" w16cid:durableId="1889490581">
    <w:abstractNumId w:val="24"/>
  </w:num>
  <w:num w:numId="21" w16cid:durableId="1942300789">
    <w:abstractNumId w:val="8"/>
  </w:num>
  <w:num w:numId="22" w16cid:durableId="2008358500">
    <w:abstractNumId w:val="31"/>
  </w:num>
  <w:num w:numId="23" w16cid:durableId="838350883">
    <w:abstractNumId w:val="35"/>
  </w:num>
  <w:num w:numId="24" w16cid:durableId="1738628337">
    <w:abstractNumId w:val="49"/>
  </w:num>
  <w:num w:numId="25" w16cid:durableId="1084258959">
    <w:abstractNumId w:val="11"/>
  </w:num>
  <w:num w:numId="26" w16cid:durableId="1919050985">
    <w:abstractNumId w:val="40"/>
  </w:num>
  <w:num w:numId="27" w16cid:durableId="1608349650">
    <w:abstractNumId w:val="16"/>
  </w:num>
  <w:num w:numId="28" w16cid:durableId="535583184">
    <w:abstractNumId w:val="25"/>
  </w:num>
  <w:num w:numId="29" w16cid:durableId="665060597">
    <w:abstractNumId w:val="66"/>
  </w:num>
  <w:num w:numId="30" w16cid:durableId="1659730721">
    <w:abstractNumId w:val="61"/>
  </w:num>
  <w:num w:numId="31" w16cid:durableId="1710497803">
    <w:abstractNumId w:val="51"/>
  </w:num>
  <w:num w:numId="32" w16cid:durableId="860313118">
    <w:abstractNumId w:val="17"/>
  </w:num>
  <w:num w:numId="33" w16cid:durableId="1232041274">
    <w:abstractNumId w:val="53"/>
  </w:num>
  <w:num w:numId="34" w16cid:durableId="205719608">
    <w:abstractNumId w:val="57"/>
  </w:num>
  <w:num w:numId="35" w16cid:durableId="1233927362">
    <w:abstractNumId w:val="19"/>
  </w:num>
  <w:num w:numId="36" w16cid:durableId="1744331851">
    <w:abstractNumId w:val="64"/>
  </w:num>
  <w:num w:numId="37" w16cid:durableId="2036078776">
    <w:abstractNumId w:val="32"/>
  </w:num>
  <w:num w:numId="38" w16cid:durableId="20404056">
    <w:abstractNumId w:val="48"/>
  </w:num>
  <w:num w:numId="39" w16cid:durableId="1093818726">
    <w:abstractNumId w:val="6"/>
  </w:num>
  <w:num w:numId="40" w16cid:durableId="1181315907">
    <w:abstractNumId w:val="18"/>
  </w:num>
  <w:num w:numId="41" w16cid:durableId="144711939">
    <w:abstractNumId w:val="58"/>
  </w:num>
  <w:num w:numId="42" w16cid:durableId="1798645512">
    <w:abstractNumId w:val="21"/>
  </w:num>
  <w:num w:numId="43" w16cid:durableId="1832598512">
    <w:abstractNumId w:val="46"/>
  </w:num>
  <w:num w:numId="44" w16cid:durableId="562835528">
    <w:abstractNumId w:val="47"/>
  </w:num>
  <w:num w:numId="45" w16cid:durableId="1731611126">
    <w:abstractNumId w:val="52"/>
  </w:num>
  <w:num w:numId="46" w16cid:durableId="270016171">
    <w:abstractNumId w:val="12"/>
  </w:num>
  <w:num w:numId="47" w16cid:durableId="574052471">
    <w:abstractNumId w:val="30"/>
  </w:num>
  <w:num w:numId="48" w16cid:durableId="246304714">
    <w:abstractNumId w:val="7"/>
  </w:num>
  <w:num w:numId="49" w16cid:durableId="1301299109">
    <w:abstractNumId w:val="43"/>
  </w:num>
  <w:num w:numId="50" w16cid:durableId="1568302341">
    <w:abstractNumId w:val="60"/>
  </w:num>
  <w:num w:numId="51" w16cid:durableId="1375810988">
    <w:abstractNumId w:val="36"/>
  </w:num>
  <w:num w:numId="52" w16cid:durableId="1832601658">
    <w:abstractNumId w:val="34"/>
  </w:num>
  <w:num w:numId="53" w16cid:durableId="1088114093">
    <w:abstractNumId w:val="5"/>
  </w:num>
  <w:num w:numId="54" w16cid:durableId="579488437">
    <w:abstractNumId w:val="55"/>
  </w:num>
  <w:num w:numId="55" w16cid:durableId="479805705">
    <w:abstractNumId w:val="1"/>
  </w:num>
  <w:num w:numId="56" w16cid:durableId="1565094778">
    <w:abstractNumId w:val="26"/>
  </w:num>
  <w:num w:numId="57" w16cid:durableId="685668707">
    <w:abstractNumId w:val="50"/>
  </w:num>
  <w:num w:numId="58" w16cid:durableId="28265389">
    <w:abstractNumId w:val="20"/>
  </w:num>
  <w:num w:numId="59" w16cid:durableId="1857768898">
    <w:abstractNumId w:val="28"/>
  </w:num>
  <w:num w:numId="60" w16cid:durableId="1548837568">
    <w:abstractNumId w:val="29"/>
  </w:num>
  <w:num w:numId="61" w16cid:durableId="886574737">
    <w:abstractNumId w:val="9"/>
  </w:num>
  <w:num w:numId="62" w16cid:durableId="775060573">
    <w:abstractNumId w:val="44"/>
  </w:num>
  <w:num w:numId="63" w16cid:durableId="980042030">
    <w:abstractNumId w:val="62"/>
  </w:num>
  <w:num w:numId="64" w16cid:durableId="290330010">
    <w:abstractNumId w:val="13"/>
  </w:num>
  <w:num w:numId="65" w16cid:durableId="1246694521">
    <w:abstractNumId w:val="33"/>
  </w:num>
  <w:num w:numId="66" w16cid:durableId="1501577149">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6355"/>
    <w:rsid w:val="00000239"/>
    <w:rsid w:val="00002C43"/>
    <w:rsid w:val="000078FB"/>
    <w:rsid w:val="000079E3"/>
    <w:rsid w:val="00013462"/>
    <w:rsid w:val="000148EB"/>
    <w:rsid w:val="00014D7E"/>
    <w:rsid w:val="0001512C"/>
    <w:rsid w:val="0002103D"/>
    <w:rsid w:val="00022BFA"/>
    <w:rsid w:val="000235AF"/>
    <w:rsid w:val="0002371C"/>
    <w:rsid w:val="00023C80"/>
    <w:rsid w:val="00024CC6"/>
    <w:rsid w:val="00024E47"/>
    <w:rsid w:val="000252FC"/>
    <w:rsid w:val="00027060"/>
    <w:rsid w:val="00027F64"/>
    <w:rsid w:val="000310BC"/>
    <w:rsid w:val="00033221"/>
    <w:rsid w:val="000347EB"/>
    <w:rsid w:val="00034F00"/>
    <w:rsid w:val="00035320"/>
    <w:rsid w:val="00035346"/>
    <w:rsid w:val="00037FEE"/>
    <w:rsid w:val="00040F4F"/>
    <w:rsid w:val="00041468"/>
    <w:rsid w:val="00044738"/>
    <w:rsid w:val="0004533F"/>
    <w:rsid w:val="00045D0E"/>
    <w:rsid w:val="00047AB1"/>
    <w:rsid w:val="00050815"/>
    <w:rsid w:val="00050AA0"/>
    <w:rsid w:val="00051A75"/>
    <w:rsid w:val="00052828"/>
    <w:rsid w:val="00053B61"/>
    <w:rsid w:val="00056A2B"/>
    <w:rsid w:val="00056EEE"/>
    <w:rsid w:val="00057701"/>
    <w:rsid w:val="00060A98"/>
    <w:rsid w:val="00061414"/>
    <w:rsid w:val="000633F7"/>
    <w:rsid w:val="00063A5F"/>
    <w:rsid w:val="00063D9B"/>
    <w:rsid w:val="000641C2"/>
    <w:rsid w:val="00064882"/>
    <w:rsid w:val="000656CC"/>
    <w:rsid w:val="00065D56"/>
    <w:rsid w:val="000663A8"/>
    <w:rsid w:val="00066F56"/>
    <w:rsid w:val="00067DDC"/>
    <w:rsid w:val="0007609F"/>
    <w:rsid w:val="00077EB9"/>
    <w:rsid w:val="00080F0F"/>
    <w:rsid w:val="00082F1C"/>
    <w:rsid w:val="00083EFC"/>
    <w:rsid w:val="00084ACB"/>
    <w:rsid w:val="000866C2"/>
    <w:rsid w:val="00090053"/>
    <w:rsid w:val="000907E8"/>
    <w:rsid w:val="000917F3"/>
    <w:rsid w:val="00093982"/>
    <w:rsid w:val="000943EF"/>
    <w:rsid w:val="000945CA"/>
    <w:rsid w:val="00094A3E"/>
    <w:rsid w:val="000954E6"/>
    <w:rsid w:val="000958DD"/>
    <w:rsid w:val="0009636F"/>
    <w:rsid w:val="000964D0"/>
    <w:rsid w:val="0009755E"/>
    <w:rsid w:val="0009765A"/>
    <w:rsid w:val="000A017B"/>
    <w:rsid w:val="000A0289"/>
    <w:rsid w:val="000A06D0"/>
    <w:rsid w:val="000A0A30"/>
    <w:rsid w:val="000A266A"/>
    <w:rsid w:val="000A526F"/>
    <w:rsid w:val="000A5C56"/>
    <w:rsid w:val="000A6E36"/>
    <w:rsid w:val="000A79AB"/>
    <w:rsid w:val="000A7EEB"/>
    <w:rsid w:val="000B11D5"/>
    <w:rsid w:val="000B15D3"/>
    <w:rsid w:val="000B1D2F"/>
    <w:rsid w:val="000B28E0"/>
    <w:rsid w:val="000B28F8"/>
    <w:rsid w:val="000B56BE"/>
    <w:rsid w:val="000B571D"/>
    <w:rsid w:val="000B5928"/>
    <w:rsid w:val="000B7603"/>
    <w:rsid w:val="000C031F"/>
    <w:rsid w:val="000C466E"/>
    <w:rsid w:val="000C55ED"/>
    <w:rsid w:val="000C61E7"/>
    <w:rsid w:val="000C6D73"/>
    <w:rsid w:val="000D382C"/>
    <w:rsid w:val="000D3AFA"/>
    <w:rsid w:val="000D5B37"/>
    <w:rsid w:val="000E0A7B"/>
    <w:rsid w:val="000E2A5D"/>
    <w:rsid w:val="000E371D"/>
    <w:rsid w:val="000E4B99"/>
    <w:rsid w:val="000E5D70"/>
    <w:rsid w:val="000E7009"/>
    <w:rsid w:val="000E7FC4"/>
    <w:rsid w:val="000F0F20"/>
    <w:rsid w:val="000F2CAF"/>
    <w:rsid w:val="000F46C7"/>
    <w:rsid w:val="000F4905"/>
    <w:rsid w:val="000F5820"/>
    <w:rsid w:val="000F6207"/>
    <w:rsid w:val="000F6D55"/>
    <w:rsid w:val="000F7251"/>
    <w:rsid w:val="00100EF1"/>
    <w:rsid w:val="00101320"/>
    <w:rsid w:val="0010365C"/>
    <w:rsid w:val="00103A7A"/>
    <w:rsid w:val="0010755D"/>
    <w:rsid w:val="0011058D"/>
    <w:rsid w:val="00112EC0"/>
    <w:rsid w:val="001135E0"/>
    <w:rsid w:val="00114CB0"/>
    <w:rsid w:val="00116C5E"/>
    <w:rsid w:val="00121D08"/>
    <w:rsid w:val="00122158"/>
    <w:rsid w:val="001252E8"/>
    <w:rsid w:val="001273C9"/>
    <w:rsid w:val="00127B2B"/>
    <w:rsid w:val="00127C1B"/>
    <w:rsid w:val="00133A56"/>
    <w:rsid w:val="00133AD4"/>
    <w:rsid w:val="0013444D"/>
    <w:rsid w:val="00135C4D"/>
    <w:rsid w:val="001370EA"/>
    <w:rsid w:val="00141FE7"/>
    <w:rsid w:val="00144B54"/>
    <w:rsid w:val="00144E46"/>
    <w:rsid w:val="00145597"/>
    <w:rsid w:val="00146480"/>
    <w:rsid w:val="00146D7C"/>
    <w:rsid w:val="00147934"/>
    <w:rsid w:val="00147BC0"/>
    <w:rsid w:val="001501C6"/>
    <w:rsid w:val="001517E9"/>
    <w:rsid w:val="00151A11"/>
    <w:rsid w:val="0015245E"/>
    <w:rsid w:val="001539C5"/>
    <w:rsid w:val="00154330"/>
    <w:rsid w:val="00155735"/>
    <w:rsid w:val="00155C57"/>
    <w:rsid w:val="00156A64"/>
    <w:rsid w:val="001613B1"/>
    <w:rsid w:val="001614DE"/>
    <w:rsid w:val="0016260F"/>
    <w:rsid w:val="001630AF"/>
    <w:rsid w:val="001645E5"/>
    <w:rsid w:val="00166575"/>
    <w:rsid w:val="00166734"/>
    <w:rsid w:val="00172F5E"/>
    <w:rsid w:val="001753B6"/>
    <w:rsid w:val="00175B87"/>
    <w:rsid w:val="00183713"/>
    <w:rsid w:val="00184252"/>
    <w:rsid w:val="001843AF"/>
    <w:rsid w:val="001868A2"/>
    <w:rsid w:val="001878EE"/>
    <w:rsid w:val="001915CE"/>
    <w:rsid w:val="00192791"/>
    <w:rsid w:val="00192FF4"/>
    <w:rsid w:val="00193007"/>
    <w:rsid w:val="001933BB"/>
    <w:rsid w:val="00193BF3"/>
    <w:rsid w:val="001961AE"/>
    <w:rsid w:val="0019645A"/>
    <w:rsid w:val="001A151A"/>
    <w:rsid w:val="001A1ED9"/>
    <w:rsid w:val="001A28FB"/>
    <w:rsid w:val="001A2F0F"/>
    <w:rsid w:val="001A39E9"/>
    <w:rsid w:val="001A3E3A"/>
    <w:rsid w:val="001A574D"/>
    <w:rsid w:val="001A652C"/>
    <w:rsid w:val="001A76F4"/>
    <w:rsid w:val="001A7E16"/>
    <w:rsid w:val="001B0760"/>
    <w:rsid w:val="001B0A0D"/>
    <w:rsid w:val="001B0B80"/>
    <w:rsid w:val="001B3AA1"/>
    <w:rsid w:val="001B3BE9"/>
    <w:rsid w:val="001B5231"/>
    <w:rsid w:val="001B6FAC"/>
    <w:rsid w:val="001B7CBE"/>
    <w:rsid w:val="001C00A2"/>
    <w:rsid w:val="001C121D"/>
    <w:rsid w:val="001C2CA8"/>
    <w:rsid w:val="001C3424"/>
    <w:rsid w:val="001C4736"/>
    <w:rsid w:val="001C5AC9"/>
    <w:rsid w:val="001C609C"/>
    <w:rsid w:val="001C6EB7"/>
    <w:rsid w:val="001D00DE"/>
    <w:rsid w:val="001D036C"/>
    <w:rsid w:val="001D056C"/>
    <w:rsid w:val="001D22CB"/>
    <w:rsid w:val="001D299C"/>
    <w:rsid w:val="001D3DB3"/>
    <w:rsid w:val="001D3F40"/>
    <w:rsid w:val="001D5055"/>
    <w:rsid w:val="001D5D07"/>
    <w:rsid w:val="001D614C"/>
    <w:rsid w:val="001E0D0A"/>
    <w:rsid w:val="001E1799"/>
    <w:rsid w:val="001E4887"/>
    <w:rsid w:val="001E5994"/>
    <w:rsid w:val="001E6A82"/>
    <w:rsid w:val="001F0909"/>
    <w:rsid w:val="001F1907"/>
    <w:rsid w:val="001F3698"/>
    <w:rsid w:val="001F3D23"/>
    <w:rsid w:val="001F4576"/>
    <w:rsid w:val="00200E0D"/>
    <w:rsid w:val="002011B9"/>
    <w:rsid w:val="00201F9B"/>
    <w:rsid w:val="002034A7"/>
    <w:rsid w:val="00205CD5"/>
    <w:rsid w:val="00206983"/>
    <w:rsid w:val="002109ED"/>
    <w:rsid w:val="00213C11"/>
    <w:rsid w:val="0021639D"/>
    <w:rsid w:val="002163BF"/>
    <w:rsid w:val="00216982"/>
    <w:rsid w:val="002177F4"/>
    <w:rsid w:val="002228F7"/>
    <w:rsid w:val="00224FAF"/>
    <w:rsid w:val="002255D3"/>
    <w:rsid w:val="002264C2"/>
    <w:rsid w:val="00227464"/>
    <w:rsid w:val="00227EDD"/>
    <w:rsid w:val="00231E32"/>
    <w:rsid w:val="002322BF"/>
    <w:rsid w:val="00233B8F"/>
    <w:rsid w:val="0024152D"/>
    <w:rsid w:val="002433B9"/>
    <w:rsid w:val="00244A9E"/>
    <w:rsid w:val="0024591D"/>
    <w:rsid w:val="00251527"/>
    <w:rsid w:val="00251ED3"/>
    <w:rsid w:val="00252525"/>
    <w:rsid w:val="00252830"/>
    <w:rsid w:val="00253AD9"/>
    <w:rsid w:val="002557B1"/>
    <w:rsid w:val="002562CA"/>
    <w:rsid w:val="00265052"/>
    <w:rsid w:val="0026542E"/>
    <w:rsid w:val="00266318"/>
    <w:rsid w:val="00267439"/>
    <w:rsid w:val="0027077A"/>
    <w:rsid w:val="002715A8"/>
    <w:rsid w:val="0027193E"/>
    <w:rsid w:val="00273B7B"/>
    <w:rsid w:val="00273C29"/>
    <w:rsid w:val="00274E96"/>
    <w:rsid w:val="002777ED"/>
    <w:rsid w:val="002816E6"/>
    <w:rsid w:val="00281AFC"/>
    <w:rsid w:val="00282D2C"/>
    <w:rsid w:val="00283D6A"/>
    <w:rsid w:val="00283DD6"/>
    <w:rsid w:val="00283F53"/>
    <w:rsid w:val="00284206"/>
    <w:rsid w:val="002844A8"/>
    <w:rsid w:val="0028636C"/>
    <w:rsid w:val="002901D8"/>
    <w:rsid w:val="00291582"/>
    <w:rsid w:val="00296924"/>
    <w:rsid w:val="00297684"/>
    <w:rsid w:val="002A0A29"/>
    <w:rsid w:val="002A14BF"/>
    <w:rsid w:val="002A1C64"/>
    <w:rsid w:val="002A2777"/>
    <w:rsid w:val="002A2A47"/>
    <w:rsid w:val="002A685B"/>
    <w:rsid w:val="002A6BA6"/>
    <w:rsid w:val="002A6E28"/>
    <w:rsid w:val="002B0702"/>
    <w:rsid w:val="002B1431"/>
    <w:rsid w:val="002B350F"/>
    <w:rsid w:val="002B4EB3"/>
    <w:rsid w:val="002B5E16"/>
    <w:rsid w:val="002C1AA9"/>
    <w:rsid w:val="002C22EA"/>
    <w:rsid w:val="002C3645"/>
    <w:rsid w:val="002C5962"/>
    <w:rsid w:val="002C6771"/>
    <w:rsid w:val="002C7C5B"/>
    <w:rsid w:val="002E07C0"/>
    <w:rsid w:val="002E2167"/>
    <w:rsid w:val="002E24A1"/>
    <w:rsid w:val="002E398A"/>
    <w:rsid w:val="002E440E"/>
    <w:rsid w:val="002E7729"/>
    <w:rsid w:val="002F37DB"/>
    <w:rsid w:val="002F3EA0"/>
    <w:rsid w:val="002F5240"/>
    <w:rsid w:val="002F7646"/>
    <w:rsid w:val="002F7FA6"/>
    <w:rsid w:val="00303D9E"/>
    <w:rsid w:val="003043A3"/>
    <w:rsid w:val="003054B7"/>
    <w:rsid w:val="00305BAF"/>
    <w:rsid w:val="00307F7F"/>
    <w:rsid w:val="003101DF"/>
    <w:rsid w:val="003138EF"/>
    <w:rsid w:val="0031414C"/>
    <w:rsid w:val="003141E3"/>
    <w:rsid w:val="003142F1"/>
    <w:rsid w:val="0032332C"/>
    <w:rsid w:val="00323D04"/>
    <w:rsid w:val="00324CDC"/>
    <w:rsid w:val="0033201D"/>
    <w:rsid w:val="00333185"/>
    <w:rsid w:val="00333382"/>
    <w:rsid w:val="00335B26"/>
    <w:rsid w:val="0033645F"/>
    <w:rsid w:val="00336AEF"/>
    <w:rsid w:val="003374A7"/>
    <w:rsid w:val="00337DFF"/>
    <w:rsid w:val="00340020"/>
    <w:rsid w:val="003411E9"/>
    <w:rsid w:val="003428B8"/>
    <w:rsid w:val="003432FC"/>
    <w:rsid w:val="0034489E"/>
    <w:rsid w:val="00347BD2"/>
    <w:rsid w:val="00350347"/>
    <w:rsid w:val="003507CC"/>
    <w:rsid w:val="00350DD2"/>
    <w:rsid w:val="003516C5"/>
    <w:rsid w:val="00351AB0"/>
    <w:rsid w:val="00351D0D"/>
    <w:rsid w:val="00353254"/>
    <w:rsid w:val="00353FD3"/>
    <w:rsid w:val="003550D3"/>
    <w:rsid w:val="003568C5"/>
    <w:rsid w:val="00356D04"/>
    <w:rsid w:val="00365659"/>
    <w:rsid w:val="0036730E"/>
    <w:rsid w:val="00370C7C"/>
    <w:rsid w:val="0037316B"/>
    <w:rsid w:val="003735F1"/>
    <w:rsid w:val="00380A66"/>
    <w:rsid w:val="003833FD"/>
    <w:rsid w:val="0038434D"/>
    <w:rsid w:val="00384D9A"/>
    <w:rsid w:val="00384F6A"/>
    <w:rsid w:val="00385C99"/>
    <w:rsid w:val="00390020"/>
    <w:rsid w:val="00396A04"/>
    <w:rsid w:val="00396C36"/>
    <w:rsid w:val="00396C86"/>
    <w:rsid w:val="003A10D1"/>
    <w:rsid w:val="003A7607"/>
    <w:rsid w:val="003B1823"/>
    <w:rsid w:val="003B32AB"/>
    <w:rsid w:val="003B3313"/>
    <w:rsid w:val="003B55A0"/>
    <w:rsid w:val="003B66F5"/>
    <w:rsid w:val="003B7B57"/>
    <w:rsid w:val="003B7ECA"/>
    <w:rsid w:val="003C0AAD"/>
    <w:rsid w:val="003C0D23"/>
    <w:rsid w:val="003C14A7"/>
    <w:rsid w:val="003C2F00"/>
    <w:rsid w:val="003C5655"/>
    <w:rsid w:val="003C6CCE"/>
    <w:rsid w:val="003C74D1"/>
    <w:rsid w:val="003C7D42"/>
    <w:rsid w:val="003D1DA9"/>
    <w:rsid w:val="003D34A5"/>
    <w:rsid w:val="003D57C7"/>
    <w:rsid w:val="003D7865"/>
    <w:rsid w:val="003E028E"/>
    <w:rsid w:val="003E10BE"/>
    <w:rsid w:val="003E135E"/>
    <w:rsid w:val="003E24A2"/>
    <w:rsid w:val="003E43D0"/>
    <w:rsid w:val="003E6443"/>
    <w:rsid w:val="003E64E3"/>
    <w:rsid w:val="003E6705"/>
    <w:rsid w:val="003E76C9"/>
    <w:rsid w:val="003F0378"/>
    <w:rsid w:val="003F0CD6"/>
    <w:rsid w:val="003F1821"/>
    <w:rsid w:val="003F1C3D"/>
    <w:rsid w:val="003F1E72"/>
    <w:rsid w:val="003F299E"/>
    <w:rsid w:val="003F2F27"/>
    <w:rsid w:val="003F4224"/>
    <w:rsid w:val="003F43E7"/>
    <w:rsid w:val="003F4AA0"/>
    <w:rsid w:val="003F4B94"/>
    <w:rsid w:val="003F7E50"/>
    <w:rsid w:val="00400A13"/>
    <w:rsid w:val="004028B6"/>
    <w:rsid w:val="00402A90"/>
    <w:rsid w:val="00402C5D"/>
    <w:rsid w:val="00403339"/>
    <w:rsid w:val="00406861"/>
    <w:rsid w:val="004069FE"/>
    <w:rsid w:val="0040793F"/>
    <w:rsid w:val="00407C05"/>
    <w:rsid w:val="00407C1A"/>
    <w:rsid w:val="00407DBE"/>
    <w:rsid w:val="00410209"/>
    <w:rsid w:val="004103C7"/>
    <w:rsid w:val="004112DE"/>
    <w:rsid w:val="00412C4D"/>
    <w:rsid w:val="00413B11"/>
    <w:rsid w:val="004216FE"/>
    <w:rsid w:val="00421BC6"/>
    <w:rsid w:val="004220EF"/>
    <w:rsid w:val="004303AB"/>
    <w:rsid w:val="00430658"/>
    <w:rsid w:val="0043109E"/>
    <w:rsid w:val="004313B2"/>
    <w:rsid w:val="004316C2"/>
    <w:rsid w:val="00431DFE"/>
    <w:rsid w:val="00431F3E"/>
    <w:rsid w:val="00432040"/>
    <w:rsid w:val="0043246C"/>
    <w:rsid w:val="00433604"/>
    <w:rsid w:val="004342E9"/>
    <w:rsid w:val="004346D4"/>
    <w:rsid w:val="0043519B"/>
    <w:rsid w:val="00435C17"/>
    <w:rsid w:val="00442275"/>
    <w:rsid w:val="004422FE"/>
    <w:rsid w:val="004434FB"/>
    <w:rsid w:val="0044541B"/>
    <w:rsid w:val="00450FC8"/>
    <w:rsid w:val="004568B8"/>
    <w:rsid w:val="00457618"/>
    <w:rsid w:val="00462B3E"/>
    <w:rsid w:val="00463E2B"/>
    <w:rsid w:val="004653DD"/>
    <w:rsid w:val="00465F82"/>
    <w:rsid w:val="00470A58"/>
    <w:rsid w:val="0047210A"/>
    <w:rsid w:val="00474AE6"/>
    <w:rsid w:val="00477252"/>
    <w:rsid w:val="00477752"/>
    <w:rsid w:val="00480DE0"/>
    <w:rsid w:val="00483B05"/>
    <w:rsid w:val="00485162"/>
    <w:rsid w:val="00486C7E"/>
    <w:rsid w:val="00487642"/>
    <w:rsid w:val="00490081"/>
    <w:rsid w:val="004903C4"/>
    <w:rsid w:val="0049481B"/>
    <w:rsid w:val="00496482"/>
    <w:rsid w:val="004A06F6"/>
    <w:rsid w:val="004A0E1A"/>
    <w:rsid w:val="004A0F83"/>
    <w:rsid w:val="004A2456"/>
    <w:rsid w:val="004A434B"/>
    <w:rsid w:val="004A46F4"/>
    <w:rsid w:val="004A6222"/>
    <w:rsid w:val="004A6B5A"/>
    <w:rsid w:val="004B2576"/>
    <w:rsid w:val="004B5A00"/>
    <w:rsid w:val="004B6131"/>
    <w:rsid w:val="004B767B"/>
    <w:rsid w:val="004C1A20"/>
    <w:rsid w:val="004C294D"/>
    <w:rsid w:val="004C2D58"/>
    <w:rsid w:val="004C3B34"/>
    <w:rsid w:val="004C4E61"/>
    <w:rsid w:val="004C72A1"/>
    <w:rsid w:val="004D204D"/>
    <w:rsid w:val="004D2372"/>
    <w:rsid w:val="004D33E0"/>
    <w:rsid w:val="004D3E60"/>
    <w:rsid w:val="004D4018"/>
    <w:rsid w:val="004D49C0"/>
    <w:rsid w:val="004D56C3"/>
    <w:rsid w:val="004D67C7"/>
    <w:rsid w:val="004D7789"/>
    <w:rsid w:val="004D7F24"/>
    <w:rsid w:val="004E2568"/>
    <w:rsid w:val="004E33DF"/>
    <w:rsid w:val="004E3E38"/>
    <w:rsid w:val="004E5833"/>
    <w:rsid w:val="004E78B2"/>
    <w:rsid w:val="004F3EB2"/>
    <w:rsid w:val="004F5691"/>
    <w:rsid w:val="004F5F1A"/>
    <w:rsid w:val="004F74C3"/>
    <w:rsid w:val="004F7B74"/>
    <w:rsid w:val="004F7BF5"/>
    <w:rsid w:val="00501FA4"/>
    <w:rsid w:val="005023B5"/>
    <w:rsid w:val="00502D89"/>
    <w:rsid w:val="005041CC"/>
    <w:rsid w:val="00505732"/>
    <w:rsid w:val="00505A9C"/>
    <w:rsid w:val="0050739F"/>
    <w:rsid w:val="00510D8B"/>
    <w:rsid w:val="00511558"/>
    <w:rsid w:val="00511EE0"/>
    <w:rsid w:val="0051209F"/>
    <w:rsid w:val="00512C98"/>
    <w:rsid w:val="00513D9F"/>
    <w:rsid w:val="00514CD8"/>
    <w:rsid w:val="005155C8"/>
    <w:rsid w:val="00516047"/>
    <w:rsid w:val="00517999"/>
    <w:rsid w:val="00517DB5"/>
    <w:rsid w:val="0052195E"/>
    <w:rsid w:val="00522703"/>
    <w:rsid w:val="00524DB9"/>
    <w:rsid w:val="00525252"/>
    <w:rsid w:val="00525938"/>
    <w:rsid w:val="0052658A"/>
    <w:rsid w:val="00526FB0"/>
    <w:rsid w:val="00530BDA"/>
    <w:rsid w:val="00531DE8"/>
    <w:rsid w:val="00532B68"/>
    <w:rsid w:val="00533CCB"/>
    <w:rsid w:val="00535BC4"/>
    <w:rsid w:val="00536542"/>
    <w:rsid w:val="005365B7"/>
    <w:rsid w:val="00541466"/>
    <w:rsid w:val="00541476"/>
    <w:rsid w:val="0054396C"/>
    <w:rsid w:val="00545D4E"/>
    <w:rsid w:val="00546DC2"/>
    <w:rsid w:val="005477CC"/>
    <w:rsid w:val="00547C02"/>
    <w:rsid w:val="00552D27"/>
    <w:rsid w:val="005542B6"/>
    <w:rsid w:val="0055556B"/>
    <w:rsid w:val="0055635A"/>
    <w:rsid w:val="0055638F"/>
    <w:rsid w:val="0055659A"/>
    <w:rsid w:val="00556B17"/>
    <w:rsid w:val="00560E59"/>
    <w:rsid w:val="0056207B"/>
    <w:rsid w:val="00565BE7"/>
    <w:rsid w:val="00567E37"/>
    <w:rsid w:val="0057352E"/>
    <w:rsid w:val="005750B0"/>
    <w:rsid w:val="005809F7"/>
    <w:rsid w:val="00581CA2"/>
    <w:rsid w:val="00581E28"/>
    <w:rsid w:val="005828ED"/>
    <w:rsid w:val="00582A51"/>
    <w:rsid w:val="00582FB2"/>
    <w:rsid w:val="0058383A"/>
    <w:rsid w:val="00585C1B"/>
    <w:rsid w:val="00587947"/>
    <w:rsid w:val="00593224"/>
    <w:rsid w:val="00593CB8"/>
    <w:rsid w:val="00595C99"/>
    <w:rsid w:val="005A24F9"/>
    <w:rsid w:val="005A287C"/>
    <w:rsid w:val="005A4418"/>
    <w:rsid w:val="005A57A5"/>
    <w:rsid w:val="005A6756"/>
    <w:rsid w:val="005B1706"/>
    <w:rsid w:val="005B3232"/>
    <w:rsid w:val="005B4623"/>
    <w:rsid w:val="005B6006"/>
    <w:rsid w:val="005B7709"/>
    <w:rsid w:val="005C066C"/>
    <w:rsid w:val="005C12F4"/>
    <w:rsid w:val="005C1B54"/>
    <w:rsid w:val="005C25EA"/>
    <w:rsid w:val="005C44AA"/>
    <w:rsid w:val="005C4FC2"/>
    <w:rsid w:val="005C7811"/>
    <w:rsid w:val="005D214E"/>
    <w:rsid w:val="005D30B1"/>
    <w:rsid w:val="005D4D4F"/>
    <w:rsid w:val="005D75CE"/>
    <w:rsid w:val="005D7A22"/>
    <w:rsid w:val="005E037C"/>
    <w:rsid w:val="005E098D"/>
    <w:rsid w:val="005E1A17"/>
    <w:rsid w:val="005E1AC9"/>
    <w:rsid w:val="005E2191"/>
    <w:rsid w:val="005E2A80"/>
    <w:rsid w:val="005E34FC"/>
    <w:rsid w:val="005E38C5"/>
    <w:rsid w:val="005E49AB"/>
    <w:rsid w:val="005E5114"/>
    <w:rsid w:val="005E63B9"/>
    <w:rsid w:val="005F17B8"/>
    <w:rsid w:val="005F259D"/>
    <w:rsid w:val="005F5D9A"/>
    <w:rsid w:val="00600096"/>
    <w:rsid w:val="00600250"/>
    <w:rsid w:val="00603E84"/>
    <w:rsid w:val="00603EB2"/>
    <w:rsid w:val="00605957"/>
    <w:rsid w:val="006065FC"/>
    <w:rsid w:val="00607637"/>
    <w:rsid w:val="006122C0"/>
    <w:rsid w:val="00613092"/>
    <w:rsid w:val="006140AE"/>
    <w:rsid w:val="00614873"/>
    <w:rsid w:val="00615C64"/>
    <w:rsid w:val="006168EB"/>
    <w:rsid w:val="0061711A"/>
    <w:rsid w:val="00617750"/>
    <w:rsid w:val="0062146B"/>
    <w:rsid w:val="0062292A"/>
    <w:rsid w:val="00624CB6"/>
    <w:rsid w:val="00624F53"/>
    <w:rsid w:val="00625527"/>
    <w:rsid w:val="00627269"/>
    <w:rsid w:val="0062762E"/>
    <w:rsid w:val="006276F0"/>
    <w:rsid w:val="00627F30"/>
    <w:rsid w:val="006306EA"/>
    <w:rsid w:val="006339CE"/>
    <w:rsid w:val="00634AD0"/>
    <w:rsid w:val="00634ED8"/>
    <w:rsid w:val="00635E61"/>
    <w:rsid w:val="006362F9"/>
    <w:rsid w:val="0063725D"/>
    <w:rsid w:val="006372E6"/>
    <w:rsid w:val="006410DD"/>
    <w:rsid w:val="00641B45"/>
    <w:rsid w:val="006429A1"/>
    <w:rsid w:val="00642A1B"/>
    <w:rsid w:val="0064314A"/>
    <w:rsid w:val="00643979"/>
    <w:rsid w:val="0064615A"/>
    <w:rsid w:val="00647217"/>
    <w:rsid w:val="006502D6"/>
    <w:rsid w:val="006503EE"/>
    <w:rsid w:val="006504B2"/>
    <w:rsid w:val="00651445"/>
    <w:rsid w:val="006529F5"/>
    <w:rsid w:val="0065313C"/>
    <w:rsid w:val="00653EC6"/>
    <w:rsid w:val="006571CC"/>
    <w:rsid w:val="00657DF2"/>
    <w:rsid w:val="00660395"/>
    <w:rsid w:val="00660CCD"/>
    <w:rsid w:val="00660CD7"/>
    <w:rsid w:val="006620EC"/>
    <w:rsid w:val="00663594"/>
    <w:rsid w:val="00667C2E"/>
    <w:rsid w:val="006704DE"/>
    <w:rsid w:val="00672F0A"/>
    <w:rsid w:val="006739F8"/>
    <w:rsid w:val="00674059"/>
    <w:rsid w:val="00674217"/>
    <w:rsid w:val="006755DF"/>
    <w:rsid w:val="00676419"/>
    <w:rsid w:val="006764E5"/>
    <w:rsid w:val="00676828"/>
    <w:rsid w:val="00677365"/>
    <w:rsid w:val="0067773D"/>
    <w:rsid w:val="0068005F"/>
    <w:rsid w:val="00685421"/>
    <w:rsid w:val="006876DE"/>
    <w:rsid w:val="006877ED"/>
    <w:rsid w:val="00687C58"/>
    <w:rsid w:val="0069194F"/>
    <w:rsid w:val="00693BAD"/>
    <w:rsid w:val="00695F95"/>
    <w:rsid w:val="006970BD"/>
    <w:rsid w:val="006970FF"/>
    <w:rsid w:val="006A06B7"/>
    <w:rsid w:val="006A20F6"/>
    <w:rsid w:val="006A27AC"/>
    <w:rsid w:val="006A5514"/>
    <w:rsid w:val="006A5F34"/>
    <w:rsid w:val="006B09DB"/>
    <w:rsid w:val="006B10EE"/>
    <w:rsid w:val="006B1AB6"/>
    <w:rsid w:val="006B2719"/>
    <w:rsid w:val="006B2C13"/>
    <w:rsid w:val="006B4273"/>
    <w:rsid w:val="006B4687"/>
    <w:rsid w:val="006B5138"/>
    <w:rsid w:val="006B5F3C"/>
    <w:rsid w:val="006B741E"/>
    <w:rsid w:val="006B774D"/>
    <w:rsid w:val="006C1E56"/>
    <w:rsid w:val="006C242F"/>
    <w:rsid w:val="006C3E21"/>
    <w:rsid w:val="006C406E"/>
    <w:rsid w:val="006C4A41"/>
    <w:rsid w:val="006C4B5A"/>
    <w:rsid w:val="006C528E"/>
    <w:rsid w:val="006C6C5B"/>
    <w:rsid w:val="006C6FCD"/>
    <w:rsid w:val="006C766D"/>
    <w:rsid w:val="006C798B"/>
    <w:rsid w:val="006D0635"/>
    <w:rsid w:val="006D1ED9"/>
    <w:rsid w:val="006D566B"/>
    <w:rsid w:val="006D73E3"/>
    <w:rsid w:val="006E05FC"/>
    <w:rsid w:val="006E0A1F"/>
    <w:rsid w:val="006E0DE9"/>
    <w:rsid w:val="006E3419"/>
    <w:rsid w:val="006E57FB"/>
    <w:rsid w:val="006E6B2D"/>
    <w:rsid w:val="006F01FC"/>
    <w:rsid w:val="006F0BF8"/>
    <w:rsid w:val="006F1507"/>
    <w:rsid w:val="006F18F2"/>
    <w:rsid w:val="006F1AEB"/>
    <w:rsid w:val="006F1C95"/>
    <w:rsid w:val="006F44A0"/>
    <w:rsid w:val="006F5D75"/>
    <w:rsid w:val="006F7F2C"/>
    <w:rsid w:val="00700003"/>
    <w:rsid w:val="007110F0"/>
    <w:rsid w:val="007125FE"/>
    <w:rsid w:val="00712E18"/>
    <w:rsid w:val="00713229"/>
    <w:rsid w:val="00714149"/>
    <w:rsid w:val="00716938"/>
    <w:rsid w:val="00721F2C"/>
    <w:rsid w:val="00722062"/>
    <w:rsid w:val="00722190"/>
    <w:rsid w:val="00722375"/>
    <w:rsid w:val="00724250"/>
    <w:rsid w:val="00724A62"/>
    <w:rsid w:val="00724A7F"/>
    <w:rsid w:val="0072501E"/>
    <w:rsid w:val="007258B6"/>
    <w:rsid w:val="00725D4B"/>
    <w:rsid w:val="00726115"/>
    <w:rsid w:val="00733930"/>
    <w:rsid w:val="007350B7"/>
    <w:rsid w:val="0073565D"/>
    <w:rsid w:val="007372C9"/>
    <w:rsid w:val="0073789E"/>
    <w:rsid w:val="007406F7"/>
    <w:rsid w:val="00740FD3"/>
    <w:rsid w:val="00742D8B"/>
    <w:rsid w:val="00744818"/>
    <w:rsid w:val="00745A06"/>
    <w:rsid w:val="00745C71"/>
    <w:rsid w:val="00746C83"/>
    <w:rsid w:val="00751418"/>
    <w:rsid w:val="00751958"/>
    <w:rsid w:val="00753147"/>
    <w:rsid w:val="00753278"/>
    <w:rsid w:val="007532C0"/>
    <w:rsid w:val="00753477"/>
    <w:rsid w:val="00753765"/>
    <w:rsid w:val="00753A46"/>
    <w:rsid w:val="00753DD9"/>
    <w:rsid w:val="00754222"/>
    <w:rsid w:val="00756077"/>
    <w:rsid w:val="00756174"/>
    <w:rsid w:val="007601F7"/>
    <w:rsid w:val="00761B8F"/>
    <w:rsid w:val="00765AD2"/>
    <w:rsid w:val="00765DFB"/>
    <w:rsid w:val="0076691E"/>
    <w:rsid w:val="00767BD9"/>
    <w:rsid w:val="007713D4"/>
    <w:rsid w:val="00771EC8"/>
    <w:rsid w:val="00772E7D"/>
    <w:rsid w:val="00773580"/>
    <w:rsid w:val="00773BD7"/>
    <w:rsid w:val="00773DED"/>
    <w:rsid w:val="00775E26"/>
    <w:rsid w:val="00776F23"/>
    <w:rsid w:val="007803C2"/>
    <w:rsid w:val="00783B25"/>
    <w:rsid w:val="00783DD5"/>
    <w:rsid w:val="00787CA0"/>
    <w:rsid w:val="00790426"/>
    <w:rsid w:val="00792F3C"/>
    <w:rsid w:val="00795A18"/>
    <w:rsid w:val="007964CC"/>
    <w:rsid w:val="00797D16"/>
    <w:rsid w:val="007A0D3A"/>
    <w:rsid w:val="007A271A"/>
    <w:rsid w:val="007A3593"/>
    <w:rsid w:val="007A3A68"/>
    <w:rsid w:val="007A3DB3"/>
    <w:rsid w:val="007B0407"/>
    <w:rsid w:val="007B11A1"/>
    <w:rsid w:val="007B320E"/>
    <w:rsid w:val="007B4F07"/>
    <w:rsid w:val="007B525B"/>
    <w:rsid w:val="007B58E9"/>
    <w:rsid w:val="007B5A0B"/>
    <w:rsid w:val="007B6695"/>
    <w:rsid w:val="007C00FD"/>
    <w:rsid w:val="007C112C"/>
    <w:rsid w:val="007C258D"/>
    <w:rsid w:val="007C288A"/>
    <w:rsid w:val="007C3877"/>
    <w:rsid w:val="007C515A"/>
    <w:rsid w:val="007D00CA"/>
    <w:rsid w:val="007D114C"/>
    <w:rsid w:val="007D40FA"/>
    <w:rsid w:val="007D5095"/>
    <w:rsid w:val="007D5827"/>
    <w:rsid w:val="007D6258"/>
    <w:rsid w:val="007E008D"/>
    <w:rsid w:val="007E00D5"/>
    <w:rsid w:val="007E0942"/>
    <w:rsid w:val="007E1883"/>
    <w:rsid w:val="007E18D3"/>
    <w:rsid w:val="007E307C"/>
    <w:rsid w:val="007E349F"/>
    <w:rsid w:val="007E36E7"/>
    <w:rsid w:val="007E4ED1"/>
    <w:rsid w:val="007F0104"/>
    <w:rsid w:val="007F0892"/>
    <w:rsid w:val="007F0D6D"/>
    <w:rsid w:val="007F146A"/>
    <w:rsid w:val="007F1FCA"/>
    <w:rsid w:val="007F3E76"/>
    <w:rsid w:val="007F5F05"/>
    <w:rsid w:val="007F6451"/>
    <w:rsid w:val="00800DAC"/>
    <w:rsid w:val="00802F12"/>
    <w:rsid w:val="00803567"/>
    <w:rsid w:val="008074D6"/>
    <w:rsid w:val="00810BCF"/>
    <w:rsid w:val="00810D47"/>
    <w:rsid w:val="00811D12"/>
    <w:rsid w:val="0081275B"/>
    <w:rsid w:val="008129AC"/>
    <w:rsid w:val="008136BD"/>
    <w:rsid w:val="008143B0"/>
    <w:rsid w:val="008145AF"/>
    <w:rsid w:val="00814C58"/>
    <w:rsid w:val="0081759E"/>
    <w:rsid w:val="00822BDD"/>
    <w:rsid w:val="00823D5C"/>
    <w:rsid w:val="0082500B"/>
    <w:rsid w:val="00825E69"/>
    <w:rsid w:val="0082707B"/>
    <w:rsid w:val="0082732C"/>
    <w:rsid w:val="00830CDC"/>
    <w:rsid w:val="00830D72"/>
    <w:rsid w:val="008313BE"/>
    <w:rsid w:val="00831E13"/>
    <w:rsid w:val="00832340"/>
    <w:rsid w:val="008330A7"/>
    <w:rsid w:val="00834909"/>
    <w:rsid w:val="00836376"/>
    <w:rsid w:val="00837AE6"/>
    <w:rsid w:val="00840B69"/>
    <w:rsid w:val="00840BF7"/>
    <w:rsid w:val="00841924"/>
    <w:rsid w:val="0084209E"/>
    <w:rsid w:val="00842435"/>
    <w:rsid w:val="00844130"/>
    <w:rsid w:val="0084525C"/>
    <w:rsid w:val="00845BDE"/>
    <w:rsid w:val="00845C53"/>
    <w:rsid w:val="00850358"/>
    <w:rsid w:val="008541B8"/>
    <w:rsid w:val="008576B2"/>
    <w:rsid w:val="008621F5"/>
    <w:rsid w:val="008656A5"/>
    <w:rsid w:val="00866B58"/>
    <w:rsid w:val="00871048"/>
    <w:rsid w:val="0087240E"/>
    <w:rsid w:val="00874403"/>
    <w:rsid w:val="00875AB6"/>
    <w:rsid w:val="00876C3F"/>
    <w:rsid w:val="0088008D"/>
    <w:rsid w:val="0088133C"/>
    <w:rsid w:val="00882828"/>
    <w:rsid w:val="0088326F"/>
    <w:rsid w:val="00883562"/>
    <w:rsid w:val="00884A6A"/>
    <w:rsid w:val="00884AEA"/>
    <w:rsid w:val="008865C7"/>
    <w:rsid w:val="00886703"/>
    <w:rsid w:val="00887284"/>
    <w:rsid w:val="0088748D"/>
    <w:rsid w:val="0089232C"/>
    <w:rsid w:val="008945CA"/>
    <w:rsid w:val="0089513C"/>
    <w:rsid w:val="00895A7D"/>
    <w:rsid w:val="00897AA0"/>
    <w:rsid w:val="008A1823"/>
    <w:rsid w:val="008A1D58"/>
    <w:rsid w:val="008A2102"/>
    <w:rsid w:val="008A2773"/>
    <w:rsid w:val="008A2FA9"/>
    <w:rsid w:val="008A3E69"/>
    <w:rsid w:val="008A54B6"/>
    <w:rsid w:val="008A6519"/>
    <w:rsid w:val="008A6978"/>
    <w:rsid w:val="008B0F65"/>
    <w:rsid w:val="008B17B7"/>
    <w:rsid w:val="008B24EE"/>
    <w:rsid w:val="008B2D98"/>
    <w:rsid w:val="008B5E9A"/>
    <w:rsid w:val="008B6502"/>
    <w:rsid w:val="008B6580"/>
    <w:rsid w:val="008B6F9F"/>
    <w:rsid w:val="008B7871"/>
    <w:rsid w:val="008C15CB"/>
    <w:rsid w:val="008C2BA6"/>
    <w:rsid w:val="008C3B97"/>
    <w:rsid w:val="008C4C04"/>
    <w:rsid w:val="008C5382"/>
    <w:rsid w:val="008C67A0"/>
    <w:rsid w:val="008C7B07"/>
    <w:rsid w:val="008D0109"/>
    <w:rsid w:val="008D02CF"/>
    <w:rsid w:val="008D2F76"/>
    <w:rsid w:val="008D37C0"/>
    <w:rsid w:val="008D3BFB"/>
    <w:rsid w:val="008D4FED"/>
    <w:rsid w:val="008D730B"/>
    <w:rsid w:val="008E366D"/>
    <w:rsid w:val="008E3940"/>
    <w:rsid w:val="008E3B31"/>
    <w:rsid w:val="008E4668"/>
    <w:rsid w:val="008E4BC3"/>
    <w:rsid w:val="008F3815"/>
    <w:rsid w:val="008F424B"/>
    <w:rsid w:val="008F4C4B"/>
    <w:rsid w:val="008F67C8"/>
    <w:rsid w:val="00900845"/>
    <w:rsid w:val="00900CA5"/>
    <w:rsid w:val="00906058"/>
    <w:rsid w:val="009121E9"/>
    <w:rsid w:val="0091246B"/>
    <w:rsid w:val="00913232"/>
    <w:rsid w:val="00913615"/>
    <w:rsid w:val="00913A7B"/>
    <w:rsid w:val="009156A7"/>
    <w:rsid w:val="00916FD0"/>
    <w:rsid w:val="009247C1"/>
    <w:rsid w:val="00925F6C"/>
    <w:rsid w:val="00926946"/>
    <w:rsid w:val="00926D17"/>
    <w:rsid w:val="00927C3E"/>
    <w:rsid w:val="00930317"/>
    <w:rsid w:val="00931188"/>
    <w:rsid w:val="009312E8"/>
    <w:rsid w:val="00931352"/>
    <w:rsid w:val="009319BC"/>
    <w:rsid w:val="00933AC0"/>
    <w:rsid w:val="00934FFD"/>
    <w:rsid w:val="0093591E"/>
    <w:rsid w:val="00935F2E"/>
    <w:rsid w:val="009403E7"/>
    <w:rsid w:val="0094546B"/>
    <w:rsid w:val="00945F06"/>
    <w:rsid w:val="0094646F"/>
    <w:rsid w:val="009467A1"/>
    <w:rsid w:val="00946CD1"/>
    <w:rsid w:val="00947CA6"/>
    <w:rsid w:val="00947F6E"/>
    <w:rsid w:val="00950D5A"/>
    <w:rsid w:val="0095130A"/>
    <w:rsid w:val="009515D6"/>
    <w:rsid w:val="00951A75"/>
    <w:rsid w:val="0095270F"/>
    <w:rsid w:val="0095276D"/>
    <w:rsid w:val="00953BD9"/>
    <w:rsid w:val="00954579"/>
    <w:rsid w:val="00956CF8"/>
    <w:rsid w:val="00957240"/>
    <w:rsid w:val="009575D4"/>
    <w:rsid w:val="00957DD7"/>
    <w:rsid w:val="00960874"/>
    <w:rsid w:val="0096301F"/>
    <w:rsid w:val="00963B68"/>
    <w:rsid w:val="0096525C"/>
    <w:rsid w:val="00965C94"/>
    <w:rsid w:val="0096723E"/>
    <w:rsid w:val="00967F2E"/>
    <w:rsid w:val="0097185E"/>
    <w:rsid w:val="009718B4"/>
    <w:rsid w:val="00972A97"/>
    <w:rsid w:val="00973721"/>
    <w:rsid w:val="00974C03"/>
    <w:rsid w:val="00975557"/>
    <w:rsid w:val="00976037"/>
    <w:rsid w:val="00977365"/>
    <w:rsid w:val="00977960"/>
    <w:rsid w:val="00982F33"/>
    <w:rsid w:val="00982FE0"/>
    <w:rsid w:val="009841AF"/>
    <w:rsid w:val="00984CDF"/>
    <w:rsid w:val="00986F7E"/>
    <w:rsid w:val="00987E03"/>
    <w:rsid w:val="00991415"/>
    <w:rsid w:val="00992310"/>
    <w:rsid w:val="009929A6"/>
    <w:rsid w:val="00992D83"/>
    <w:rsid w:val="00993E88"/>
    <w:rsid w:val="00997644"/>
    <w:rsid w:val="009A1D91"/>
    <w:rsid w:val="009A3661"/>
    <w:rsid w:val="009A446E"/>
    <w:rsid w:val="009A5971"/>
    <w:rsid w:val="009A7628"/>
    <w:rsid w:val="009B2746"/>
    <w:rsid w:val="009B3AE4"/>
    <w:rsid w:val="009B3B71"/>
    <w:rsid w:val="009B4FF8"/>
    <w:rsid w:val="009B672F"/>
    <w:rsid w:val="009B6A86"/>
    <w:rsid w:val="009B7A32"/>
    <w:rsid w:val="009C14C6"/>
    <w:rsid w:val="009C2E06"/>
    <w:rsid w:val="009C6BB9"/>
    <w:rsid w:val="009D01CE"/>
    <w:rsid w:val="009D15BF"/>
    <w:rsid w:val="009D1919"/>
    <w:rsid w:val="009D24FD"/>
    <w:rsid w:val="009D3BE4"/>
    <w:rsid w:val="009D3E9F"/>
    <w:rsid w:val="009D407B"/>
    <w:rsid w:val="009D4ABF"/>
    <w:rsid w:val="009D5D8C"/>
    <w:rsid w:val="009D6789"/>
    <w:rsid w:val="009D6FF4"/>
    <w:rsid w:val="009E0B87"/>
    <w:rsid w:val="009E13A5"/>
    <w:rsid w:val="009E20CC"/>
    <w:rsid w:val="009E2C49"/>
    <w:rsid w:val="009E35CF"/>
    <w:rsid w:val="009E5579"/>
    <w:rsid w:val="009E6673"/>
    <w:rsid w:val="009E7A0C"/>
    <w:rsid w:val="009F25DA"/>
    <w:rsid w:val="009F291E"/>
    <w:rsid w:val="009F532B"/>
    <w:rsid w:val="009F6247"/>
    <w:rsid w:val="009F6355"/>
    <w:rsid w:val="009F663F"/>
    <w:rsid w:val="009F6862"/>
    <w:rsid w:val="009F7C7A"/>
    <w:rsid w:val="00A0023F"/>
    <w:rsid w:val="00A002FB"/>
    <w:rsid w:val="00A02F3C"/>
    <w:rsid w:val="00A05042"/>
    <w:rsid w:val="00A05637"/>
    <w:rsid w:val="00A1038A"/>
    <w:rsid w:val="00A139D8"/>
    <w:rsid w:val="00A14BD5"/>
    <w:rsid w:val="00A167A9"/>
    <w:rsid w:val="00A22AD8"/>
    <w:rsid w:val="00A2309B"/>
    <w:rsid w:val="00A235E0"/>
    <w:rsid w:val="00A23E26"/>
    <w:rsid w:val="00A27DF1"/>
    <w:rsid w:val="00A30D7D"/>
    <w:rsid w:val="00A311E5"/>
    <w:rsid w:val="00A3181A"/>
    <w:rsid w:val="00A365A5"/>
    <w:rsid w:val="00A37ACE"/>
    <w:rsid w:val="00A40489"/>
    <w:rsid w:val="00A40ADB"/>
    <w:rsid w:val="00A43436"/>
    <w:rsid w:val="00A43DD7"/>
    <w:rsid w:val="00A44076"/>
    <w:rsid w:val="00A457E6"/>
    <w:rsid w:val="00A46489"/>
    <w:rsid w:val="00A503C2"/>
    <w:rsid w:val="00A50CE6"/>
    <w:rsid w:val="00A51880"/>
    <w:rsid w:val="00A524BD"/>
    <w:rsid w:val="00A531CE"/>
    <w:rsid w:val="00A5440A"/>
    <w:rsid w:val="00A547BA"/>
    <w:rsid w:val="00A54A75"/>
    <w:rsid w:val="00A5513F"/>
    <w:rsid w:val="00A55F36"/>
    <w:rsid w:val="00A576F4"/>
    <w:rsid w:val="00A60360"/>
    <w:rsid w:val="00A61709"/>
    <w:rsid w:val="00A6242D"/>
    <w:rsid w:val="00A643CD"/>
    <w:rsid w:val="00A70C41"/>
    <w:rsid w:val="00A72A95"/>
    <w:rsid w:val="00A74284"/>
    <w:rsid w:val="00A75CC5"/>
    <w:rsid w:val="00A7699E"/>
    <w:rsid w:val="00A76FB4"/>
    <w:rsid w:val="00A8262E"/>
    <w:rsid w:val="00A875DA"/>
    <w:rsid w:val="00A906A2"/>
    <w:rsid w:val="00A950B7"/>
    <w:rsid w:val="00A97405"/>
    <w:rsid w:val="00AA1218"/>
    <w:rsid w:val="00AA282C"/>
    <w:rsid w:val="00AA799A"/>
    <w:rsid w:val="00AB0C92"/>
    <w:rsid w:val="00AB114A"/>
    <w:rsid w:val="00AB188B"/>
    <w:rsid w:val="00AB40AD"/>
    <w:rsid w:val="00AB466C"/>
    <w:rsid w:val="00AB4F25"/>
    <w:rsid w:val="00AB57C3"/>
    <w:rsid w:val="00AB67F1"/>
    <w:rsid w:val="00AB6933"/>
    <w:rsid w:val="00AC0430"/>
    <w:rsid w:val="00AC0D64"/>
    <w:rsid w:val="00AC2F86"/>
    <w:rsid w:val="00AC4029"/>
    <w:rsid w:val="00AC5825"/>
    <w:rsid w:val="00AD041E"/>
    <w:rsid w:val="00AD159B"/>
    <w:rsid w:val="00AD6B75"/>
    <w:rsid w:val="00AE0053"/>
    <w:rsid w:val="00AE21D3"/>
    <w:rsid w:val="00AE268F"/>
    <w:rsid w:val="00AE3845"/>
    <w:rsid w:val="00AE6468"/>
    <w:rsid w:val="00AE7A23"/>
    <w:rsid w:val="00AF190C"/>
    <w:rsid w:val="00AF21A3"/>
    <w:rsid w:val="00AF2706"/>
    <w:rsid w:val="00AF31F4"/>
    <w:rsid w:val="00AF3C20"/>
    <w:rsid w:val="00AF41C1"/>
    <w:rsid w:val="00AF5438"/>
    <w:rsid w:val="00AF62D3"/>
    <w:rsid w:val="00B0276E"/>
    <w:rsid w:val="00B05B3E"/>
    <w:rsid w:val="00B064B4"/>
    <w:rsid w:val="00B123AB"/>
    <w:rsid w:val="00B12DE9"/>
    <w:rsid w:val="00B14F42"/>
    <w:rsid w:val="00B16530"/>
    <w:rsid w:val="00B20951"/>
    <w:rsid w:val="00B2154A"/>
    <w:rsid w:val="00B2388B"/>
    <w:rsid w:val="00B240AB"/>
    <w:rsid w:val="00B25059"/>
    <w:rsid w:val="00B252A6"/>
    <w:rsid w:val="00B26743"/>
    <w:rsid w:val="00B27237"/>
    <w:rsid w:val="00B30DE8"/>
    <w:rsid w:val="00B31142"/>
    <w:rsid w:val="00B31F6E"/>
    <w:rsid w:val="00B3357C"/>
    <w:rsid w:val="00B33A5A"/>
    <w:rsid w:val="00B3416A"/>
    <w:rsid w:val="00B363F1"/>
    <w:rsid w:val="00B3662E"/>
    <w:rsid w:val="00B3685E"/>
    <w:rsid w:val="00B36B6A"/>
    <w:rsid w:val="00B3726A"/>
    <w:rsid w:val="00B37DC1"/>
    <w:rsid w:val="00B40E9C"/>
    <w:rsid w:val="00B41713"/>
    <w:rsid w:val="00B422BD"/>
    <w:rsid w:val="00B42E37"/>
    <w:rsid w:val="00B437DA"/>
    <w:rsid w:val="00B43B06"/>
    <w:rsid w:val="00B44062"/>
    <w:rsid w:val="00B457FC"/>
    <w:rsid w:val="00B45C1F"/>
    <w:rsid w:val="00B45E3B"/>
    <w:rsid w:val="00B47928"/>
    <w:rsid w:val="00B50350"/>
    <w:rsid w:val="00B51AB2"/>
    <w:rsid w:val="00B53189"/>
    <w:rsid w:val="00B56E99"/>
    <w:rsid w:val="00B57BFD"/>
    <w:rsid w:val="00B604AB"/>
    <w:rsid w:val="00B60615"/>
    <w:rsid w:val="00B60782"/>
    <w:rsid w:val="00B62F3B"/>
    <w:rsid w:val="00B6337C"/>
    <w:rsid w:val="00B63C3C"/>
    <w:rsid w:val="00B64CE1"/>
    <w:rsid w:val="00B65499"/>
    <w:rsid w:val="00B66116"/>
    <w:rsid w:val="00B717AD"/>
    <w:rsid w:val="00B725F0"/>
    <w:rsid w:val="00B72BBD"/>
    <w:rsid w:val="00B735B2"/>
    <w:rsid w:val="00B738C4"/>
    <w:rsid w:val="00B742BD"/>
    <w:rsid w:val="00B74F7C"/>
    <w:rsid w:val="00B76FCB"/>
    <w:rsid w:val="00B80180"/>
    <w:rsid w:val="00B80AE5"/>
    <w:rsid w:val="00B811D0"/>
    <w:rsid w:val="00B82F41"/>
    <w:rsid w:val="00B842F0"/>
    <w:rsid w:val="00B8653D"/>
    <w:rsid w:val="00B8655E"/>
    <w:rsid w:val="00B87554"/>
    <w:rsid w:val="00B90550"/>
    <w:rsid w:val="00B914E4"/>
    <w:rsid w:val="00B916C5"/>
    <w:rsid w:val="00B91B5D"/>
    <w:rsid w:val="00B920E5"/>
    <w:rsid w:val="00B97730"/>
    <w:rsid w:val="00BA0885"/>
    <w:rsid w:val="00BA4378"/>
    <w:rsid w:val="00BA6081"/>
    <w:rsid w:val="00BA65EF"/>
    <w:rsid w:val="00BA777D"/>
    <w:rsid w:val="00BA7958"/>
    <w:rsid w:val="00BA7F3B"/>
    <w:rsid w:val="00BB0122"/>
    <w:rsid w:val="00BB014D"/>
    <w:rsid w:val="00BB11B6"/>
    <w:rsid w:val="00BB2CC2"/>
    <w:rsid w:val="00BB4073"/>
    <w:rsid w:val="00BB52BD"/>
    <w:rsid w:val="00BB5741"/>
    <w:rsid w:val="00BB6415"/>
    <w:rsid w:val="00BB6804"/>
    <w:rsid w:val="00BB7428"/>
    <w:rsid w:val="00BB7AB7"/>
    <w:rsid w:val="00BC03FA"/>
    <w:rsid w:val="00BC5AE5"/>
    <w:rsid w:val="00BC64D3"/>
    <w:rsid w:val="00BC69F4"/>
    <w:rsid w:val="00BD09A5"/>
    <w:rsid w:val="00BD1AA3"/>
    <w:rsid w:val="00BD26D5"/>
    <w:rsid w:val="00BD3096"/>
    <w:rsid w:val="00BD3933"/>
    <w:rsid w:val="00BD651B"/>
    <w:rsid w:val="00BD6C56"/>
    <w:rsid w:val="00BD79F7"/>
    <w:rsid w:val="00BD7F75"/>
    <w:rsid w:val="00BE4861"/>
    <w:rsid w:val="00BE5915"/>
    <w:rsid w:val="00BE69F5"/>
    <w:rsid w:val="00BE7861"/>
    <w:rsid w:val="00BE7DD1"/>
    <w:rsid w:val="00BF3CAF"/>
    <w:rsid w:val="00BF4D99"/>
    <w:rsid w:val="00BF6617"/>
    <w:rsid w:val="00BF7A15"/>
    <w:rsid w:val="00C00915"/>
    <w:rsid w:val="00C03AE8"/>
    <w:rsid w:val="00C0545D"/>
    <w:rsid w:val="00C063F0"/>
    <w:rsid w:val="00C06E56"/>
    <w:rsid w:val="00C10909"/>
    <w:rsid w:val="00C11626"/>
    <w:rsid w:val="00C11A92"/>
    <w:rsid w:val="00C12A7F"/>
    <w:rsid w:val="00C144FF"/>
    <w:rsid w:val="00C1673B"/>
    <w:rsid w:val="00C206F4"/>
    <w:rsid w:val="00C22AA7"/>
    <w:rsid w:val="00C23E27"/>
    <w:rsid w:val="00C26923"/>
    <w:rsid w:val="00C26983"/>
    <w:rsid w:val="00C32015"/>
    <w:rsid w:val="00C333B6"/>
    <w:rsid w:val="00C37236"/>
    <w:rsid w:val="00C40E2F"/>
    <w:rsid w:val="00C43AEC"/>
    <w:rsid w:val="00C44520"/>
    <w:rsid w:val="00C47047"/>
    <w:rsid w:val="00C502D7"/>
    <w:rsid w:val="00C50C15"/>
    <w:rsid w:val="00C53C5B"/>
    <w:rsid w:val="00C53DB9"/>
    <w:rsid w:val="00C54769"/>
    <w:rsid w:val="00C54EE8"/>
    <w:rsid w:val="00C56664"/>
    <w:rsid w:val="00C60B77"/>
    <w:rsid w:val="00C60C63"/>
    <w:rsid w:val="00C62383"/>
    <w:rsid w:val="00C627CE"/>
    <w:rsid w:val="00C6354A"/>
    <w:rsid w:val="00C6573C"/>
    <w:rsid w:val="00C65C7D"/>
    <w:rsid w:val="00C66EAE"/>
    <w:rsid w:val="00C67CAC"/>
    <w:rsid w:val="00C67EB2"/>
    <w:rsid w:val="00C71377"/>
    <w:rsid w:val="00C71918"/>
    <w:rsid w:val="00C72261"/>
    <w:rsid w:val="00C7244F"/>
    <w:rsid w:val="00C72567"/>
    <w:rsid w:val="00C72677"/>
    <w:rsid w:val="00C72B6F"/>
    <w:rsid w:val="00C730D4"/>
    <w:rsid w:val="00C730E0"/>
    <w:rsid w:val="00C73315"/>
    <w:rsid w:val="00C76FAF"/>
    <w:rsid w:val="00C77A39"/>
    <w:rsid w:val="00C801F2"/>
    <w:rsid w:val="00C811D2"/>
    <w:rsid w:val="00C82884"/>
    <w:rsid w:val="00C84A8B"/>
    <w:rsid w:val="00C852B3"/>
    <w:rsid w:val="00C87947"/>
    <w:rsid w:val="00C87FE4"/>
    <w:rsid w:val="00C902D6"/>
    <w:rsid w:val="00CA05F6"/>
    <w:rsid w:val="00CA22F2"/>
    <w:rsid w:val="00CA2430"/>
    <w:rsid w:val="00CA5265"/>
    <w:rsid w:val="00CA533F"/>
    <w:rsid w:val="00CA5943"/>
    <w:rsid w:val="00CA5961"/>
    <w:rsid w:val="00CA59CD"/>
    <w:rsid w:val="00CB0433"/>
    <w:rsid w:val="00CB048A"/>
    <w:rsid w:val="00CB057E"/>
    <w:rsid w:val="00CB0F1A"/>
    <w:rsid w:val="00CB345A"/>
    <w:rsid w:val="00CB3A25"/>
    <w:rsid w:val="00CB418A"/>
    <w:rsid w:val="00CB4969"/>
    <w:rsid w:val="00CB4D84"/>
    <w:rsid w:val="00CB53E5"/>
    <w:rsid w:val="00CB6DE7"/>
    <w:rsid w:val="00CC0AF6"/>
    <w:rsid w:val="00CC425B"/>
    <w:rsid w:val="00CC5180"/>
    <w:rsid w:val="00CD0A8B"/>
    <w:rsid w:val="00CD0B20"/>
    <w:rsid w:val="00CD3184"/>
    <w:rsid w:val="00CD36ED"/>
    <w:rsid w:val="00CE103D"/>
    <w:rsid w:val="00CE48E3"/>
    <w:rsid w:val="00CE5889"/>
    <w:rsid w:val="00CE65DA"/>
    <w:rsid w:val="00CF2352"/>
    <w:rsid w:val="00CF3DF5"/>
    <w:rsid w:val="00CF4BC3"/>
    <w:rsid w:val="00CF57C3"/>
    <w:rsid w:val="00CF63DA"/>
    <w:rsid w:val="00CF7DB5"/>
    <w:rsid w:val="00D00678"/>
    <w:rsid w:val="00D00C6B"/>
    <w:rsid w:val="00D016F5"/>
    <w:rsid w:val="00D01C06"/>
    <w:rsid w:val="00D03150"/>
    <w:rsid w:val="00D04945"/>
    <w:rsid w:val="00D04DA5"/>
    <w:rsid w:val="00D10668"/>
    <w:rsid w:val="00D107DE"/>
    <w:rsid w:val="00D1246A"/>
    <w:rsid w:val="00D12FCE"/>
    <w:rsid w:val="00D13FD9"/>
    <w:rsid w:val="00D1661E"/>
    <w:rsid w:val="00D179D0"/>
    <w:rsid w:val="00D20048"/>
    <w:rsid w:val="00D20D7A"/>
    <w:rsid w:val="00D20EE7"/>
    <w:rsid w:val="00D21A01"/>
    <w:rsid w:val="00D21E21"/>
    <w:rsid w:val="00D24A46"/>
    <w:rsid w:val="00D25EF4"/>
    <w:rsid w:val="00D261FB"/>
    <w:rsid w:val="00D26956"/>
    <w:rsid w:val="00D30EDA"/>
    <w:rsid w:val="00D30F1B"/>
    <w:rsid w:val="00D30FA9"/>
    <w:rsid w:val="00D31F65"/>
    <w:rsid w:val="00D33293"/>
    <w:rsid w:val="00D335E8"/>
    <w:rsid w:val="00D358D8"/>
    <w:rsid w:val="00D378DA"/>
    <w:rsid w:val="00D37E72"/>
    <w:rsid w:val="00D40160"/>
    <w:rsid w:val="00D42884"/>
    <w:rsid w:val="00D449C5"/>
    <w:rsid w:val="00D4777C"/>
    <w:rsid w:val="00D51DD4"/>
    <w:rsid w:val="00D5399E"/>
    <w:rsid w:val="00D54962"/>
    <w:rsid w:val="00D54F79"/>
    <w:rsid w:val="00D6246F"/>
    <w:rsid w:val="00D62EEC"/>
    <w:rsid w:val="00D658F4"/>
    <w:rsid w:val="00D67292"/>
    <w:rsid w:val="00D718B3"/>
    <w:rsid w:val="00D720E3"/>
    <w:rsid w:val="00D724DD"/>
    <w:rsid w:val="00D72AD2"/>
    <w:rsid w:val="00D7456A"/>
    <w:rsid w:val="00D7558A"/>
    <w:rsid w:val="00D7757B"/>
    <w:rsid w:val="00D817AF"/>
    <w:rsid w:val="00D819A6"/>
    <w:rsid w:val="00D83787"/>
    <w:rsid w:val="00D848C8"/>
    <w:rsid w:val="00D84E37"/>
    <w:rsid w:val="00D864DC"/>
    <w:rsid w:val="00D87DAB"/>
    <w:rsid w:val="00D90E82"/>
    <w:rsid w:val="00D91197"/>
    <w:rsid w:val="00D92161"/>
    <w:rsid w:val="00D94CCE"/>
    <w:rsid w:val="00D94EE1"/>
    <w:rsid w:val="00D95FDF"/>
    <w:rsid w:val="00D96CF7"/>
    <w:rsid w:val="00DA0BA8"/>
    <w:rsid w:val="00DA133F"/>
    <w:rsid w:val="00DA3B09"/>
    <w:rsid w:val="00DA55EF"/>
    <w:rsid w:val="00DA5FC6"/>
    <w:rsid w:val="00DB0A17"/>
    <w:rsid w:val="00DB1499"/>
    <w:rsid w:val="00DB1815"/>
    <w:rsid w:val="00DB2210"/>
    <w:rsid w:val="00DB453D"/>
    <w:rsid w:val="00DB6412"/>
    <w:rsid w:val="00DB6647"/>
    <w:rsid w:val="00DB6CE1"/>
    <w:rsid w:val="00DB7AAD"/>
    <w:rsid w:val="00DB7BEA"/>
    <w:rsid w:val="00DC043B"/>
    <w:rsid w:val="00DC1968"/>
    <w:rsid w:val="00DC4561"/>
    <w:rsid w:val="00DC6562"/>
    <w:rsid w:val="00DC6C02"/>
    <w:rsid w:val="00DD1DB6"/>
    <w:rsid w:val="00DD527D"/>
    <w:rsid w:val="00DD6A46"/>
    <w:rsid w:val="00DE68D2"/>
    <w:rsid w:val="00DE7C1A"/>
    <w:rsid w:val="00DF2154"/>
    <w:rsid w:val="00DF4349"/>
    <w:rsid w:val="00DF456B"/>
    <w:rsid w:val="00DF5312"/>
    <w:rsid w:val="00DF75F4"/>
    <w:rsid w:val="00DF7D6F"/>
    <w:rsid w:val="00E02562"/>
    <w:rsid w:val="00E06ABA"/>
    <w:rsid w:val="00E11538"/>
    <w:rsid w:val="00E128A7"/>
    <w:rsid w:val="00E1324D"/>
    <w:rsid w:val="00E1366E"/>
    <w:rsid w:val="00E140FE"/>
    <w:rsid w:val="00E14680"/>
    <w:rsid w:val="00E153ED"/>
    <w:rsid w:val="00E164D5"/>
    <w:rsid w:val="00E16C98"/>
    <w:rsid w:val="00E16F0C"/>
    <w:rsid w:val="00E212C4"/>
    <w:rsid w:val="00E23294"/>
    <w:rsid w:val="00E24C70"/>
    <w:rsid w:val="00E27346"/>
    <w:rsid w:val="00E3046A"/>
    <w:rsid w:val="00E3198E"/>
    <w:rsid w:val="00E347D8"/>
    <w:rsid w:val="00E374A2"/>
    <w:rsid w:val="00E417BA"/>
    <w:rsid w:val="00E43914"/>
    <w:rsid w:val="00E44595"/>
    <w:rsid w:val="00E446E2"/>
    <w:rsid w:val="00E46A89"/>
    <w:rsid w:val="00E46D41"/>
    <w:rsid w:val="00E515C0"/>
    <w:rsid w:val="00E616B9"/>
    <w:rsid w:val="00E6267D"/>
    <w:rsid w:val="00E652FC"/>
    <w:rsid w:val="00E6697A"/>
    <w:rsid w:val="00E669AA"/>
    <w:rsid w:val="00E66AE6"/>
    <w:rsid w:val="00E66BE6"/>
    <w:rsid w:val="00E67419"/>
    <w:rsid w:val="00E720A6"/>
    <w:rsid w:val="00E7216B"/>
    <w:rsid w:val="00E724BF"/>
    <w:rsid w:val="00E7327B"/>
    <w:rsid w:val="00E76186"/>
    <w:rsid w:val="00E76B51"/>
    <w:rsid w:val="00E77EFD"/>
    <w:rsid w:val="00E804B9"/>
    <w:rsid w:val="00E836A7"/>
    <w:rsid w:val="00E852B1"/>
    <w:rsid w:val="00E8785E"/>
    <w:rsid w:val="00E91EA7"/>
    <w:rsid w:val="00E928E7"/>
    <w:rsid w:val="00E9430C"/>
    <w:rsid w:val="00E97044"/>
    <w:rsid w:val="00E972FB"/>
    <w:rsid w:val="00E97F24"/>
    <w:rsid w:val="00EA38A4"/>
    <w:rsid w:val="00EA53A8"/>
    <w:rsid w:val="00EA5F2C"/>
    <w:rsid w:val="00EA6D01"/>
    <w:rsid w:val="00EB12AA"/>
    <w:rsid w:val="00EB18F4"/>
    <w:rsid w:val="00EB3CCF"/>
    <w:rsid w:val="00EB5132"/>
    <w:rsid w:val="00EB65BC"/>
    <w:rsid w:val="00EB78D9"/>
    <w:rsid w:val="00EB7C3A"/>
    <w:rsid w:val="00EC0BDD"/>
    <w:rsid w:val="00EC5F73"/>
    <w:rsid w:val="00EC6955"/>
    <w:rsid w:val="00ED085B"/>
    <w:rsid w:val="00ED1230"/>
    <w:rsid w:val="00ED1F4B"/>
    <w:rsid w:val="00ED268E"/>
    <w:rsid w:val="00ED2D24"/>
    <w:rsid w:val="00ED3683"/>
    <w:rsid w:val="00ED4D87"/>
    <w:rsid w:val="00ED5E5E"/>
    <w:rsid w:val="00EE08B4"/>
    <w:rsid w:val="00EE0CD6"/>
    <w:rsid w:val="00EE12D5"/>
    <w:rsid w:val="00EE45AC"/>
    <w:rsid w:val="00EE60C1"/>
    <w:rsid w:val="00EE7096"/>
    <w:rsid w:val="00EF38CB"/>
    <w:rsid w:val="00EF46C6"/>
    <w:rsid w:val="00EF5C13"/>
    <w:rsid w:val="00EF62FF"/>
    <w:rsid w:val="00EF6995"/>
    <w:rsid w:val="00F00972"/>
    <w:rsid w:val="00F02112"/>
    <w:rsid w:val="00F02391"/>
    <w:rsid w:val="00F03237"/>
    <w:rsid w:val="00F038EF"/>
    <w:rsid w:val="00F04EC1"/>
    <w:rsid w:val="00F05120"/>
    <w:rsid w:val="00F11078"/>
    <w:rsid w:val="00F111E5"/>
    <w:rsid w:val="00F11E66"/>
    <w:rsid w:val="00F126A6"/>
    <w:rsid w:val="00F12ADF"/>
    <w:rsid w:val="00F130C7"/>
    <w:rsid w:val="00F13C82"/>
    <w:rsid w:val="00F14126"/>
    <w:rsid w:val="00F20514"/>
    <w:rsid w:val="00F21DA7"/>
    <w:rsid w:val="00F236F6"/>
    <w:rsid w:val="00F24DE6"/>
    <w:rsid w:val="00F255C8"/>
    <w:rsid w:val="00F25F23"/>
    <w:rsid w:val="00F2633E"/>
    <w:rsid w:val="00F273BF"/>
    <w:rsid w:val="00F303BF"/>
    <w:rsid w:val="00F3046A"/>
    <w:rsid w:val="00F30794"/>
    <w:rsid w:val="00F32BBC"/>
    <w:rsid w:val="00F349A3"/>
    <w:rsid w:val="00F34DA8"/>
    <w:rsid w:val="00F35ADD"/>
    <w:rsid w:val="00F36A63"/>
    <w:rsid w:val="00F36CFF"/>
    <w:rsid w:val="00F41BB6"/>
    <w:rsid w:val="00F42265"/>
    <w:rsid w:val="00F42D11"/>
    <w:rsid w:val="00F44AF8"/>
    <w:rsid w:val="00F51570"/>
    <w:rsid w:val="00F5198B"/>
    <w:rsid w:val="00F51C90"/>
    <w:rsid w:val="00F53855"/>
    <w:rsid w:val="00F55EDC"/>
    <w:rsid w:val="00F570C9"/>
    <w:rsid w:val="00F572D0"/>
    <w:rsid w:val="00F579EE"/>
    <w:rsid w:val="00F57A9C"/>
    <w:rsid w:val="00F60B0B"/>
    <w:rsid w:val="00F6464C"/>
    <w:rsid w:val="00F65555"/>
    <w:rsid w:val="00F65F3C"/>
    <w:rsid w:val="00F701BB"/>
    <w:rsid w:val="00F71AA8"/>
    <w:rsid w:val="00F72523"/>
    <w:rsid w:val="00F72F29"/>
    <w:rsid w:val="00F72F52"/>
    <w:rsid w:val="00F75B84"/>
    <w:rsid w:val="00F75CE5"/>
    <w:rsid w:val="00F75E96"/>
    <w:rsid w:val="00F76F8A"/>
    <w:rsid w:val="00F81114"/>
    <w:rsid w:val="00F8118E"/>
    <w:rsid w:val="00F81E1B"/>
    <w:rsid w:val="00F841AE"/>
    <w:rsid w:val="00F84977"/>
    <w:rsid w:val="00F84DDE"/>
    <w:rsid w:val="00F879C2"/>
    <w:rsid w:val="00F92974"/>
    <w:rsid w:val="00F9329B"/>
    <w:rsid w:val="00F93E41"/>
    <w:rsid w:val="00F94E2E"/>
    <w:rsid w:val="00F9510A"/>
    <w:rsid w:val="00F96785"/>
    <w:rsid w:val="00FA13A8"/>
    <w:rsid w:val="00FA3DEC"/>
    <w:rsid w:val="00FA5E28"/>
    <w:rsid w:val="00FB0882"/>
    <w:rsid w:val="00FB1557"/>
    <w:rsid w:val="00FB286C"/>
    <w:rsid w:val="00FB34C4"/>
    <w:rsid w:val="00FB4438"/>
    <w:rsid w:val="00FB59EA"/>
    <w:rsid w:val="00FC1E39"/>
    <w:rsid w:val="00FC2245"/>
    <w:rsid w:val="00FC237C"/>
    <w:rsid w:val="00FC2AC0"/>
    <w:rsid w:val="00FC2B25"/>
    <w:rsid w:val="00FC2E06"/>
    <w:rsid w:val="00FC35A8"/>
    <w:rsid w:val="00FC6547"/>
    <w:rsid w:val="00FC6B67"/>
    <w:rsid w:val="00FD2EEF"/>
    <w:rsid w:val="00FD5528"/>
    <w:rsid w:val="00FD72DB"/>
    <w:rsid w:val="00FD751F"/>
    <w:rsid w:val="00FD7EE9"/>
    <w:rsid w:val="00FE0BF0"/>
    <w:rsid w:val="00FE1059"/>
    <w:rsid w:val="00FE13DF"/>
    <w:rsid w:val="00FE1B9A"/>
    <w:rsid w:val="00FE29A4"/>
    <w:rsid w:val="00FE2DC7"/>
    <w:rsid w:val="00FE34A1"/>
    <w:rsid w:val="00FE4C6F"/>
    <w:rsid w:val="00FE5EC4"/>
    <w:rsid w:val="00FF1F9E"/>
    <w:rsid w:val="00FF440B"/>
    <w:rsid w:val="00FF78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74EA35F2"/>
  <w15:docId w15:val="{199D8AF8-4DF1-4F7C-920B-04923B3C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F5E"/>
    <w:rPr>
      <w:sz w:val="24"/>
      <w:szCs w:val="24"/>
    </w:rPr>
  </w:style>
  <w:style w:type="paragraph" w:styleId="Naslov1">
    <w:name w:val="heading 1"/>
    <w:basedOn w:val="Normal"/>
    <w:next w:val="Normal"/>
    <w:qFormat/>
    <w:rsid w:val="00945F06"/>
    <w:pPr>
      <w:keepNext/>
      <w:spacing w:before="240" w:after="60"/>
      <w:outlineLvl w:val="0"/>
    </w:pPr>
    <w:rPr>
      <w:rFonts w:ascii="Arial" w:hAnsi="Arial" w:cs="Arial"/>
      <w:b/>
      <w:bCs/>
      <w:kern w:val="32"/>
      <w:sz w:val="32"/>
      <w:szCs w:val="32"/>
      <w:lang w:val="en-US"/>
    </w:rPr>
  </w:style>
  <w:style w:type="paragraph" w:styleId="Naslov2">
    <w:name w:val="heading 2"/>
    <w:basedOn w:val="Normal"/>
    <w:next w:val="Normal"/>
    <w:qFormat/>
    <w:rsid w:val="00945F06"/>
    <w:pPr>
      <w:keepNext/>
      <w:jc w:val="center"/>
      <w:outlineLvl w:val="1"/>
    </w:pPr>
    <w:rPr>
      <w:b/>
    </w:rPr>
  </w:style>
  <w:style w:type="paragraph" w:styleId="Naslov3">
    <w:name w:val="heading 3"/>
    <w:basedOn w:val="Normal"/>
    <w:next w:val="Normal"/>
    <w:qFormat/>
    <w:rsid w:val="00945F06"/>
    <w:pPr>
      <w:keepNext/>
      <w:outlineLvl w:val="2"/>
    </w:pPr>
    <w:rPr>
      <w:b/>
      <w:bCs/>
    </w:rPr>
  </w:style>
  <w:style w:type="paragraph" w:styleId="Naslov4">
    <w:name w:val="heading 4"/>
    <w:basedOn w:val="Normal"/>
    <w:next w:val="Normal"/>
    <w:qFormat/>
    <w:rsid w:val="00945F06"/>
    <w:pPr>
      <w:keepNext/>
      <w:jc w:val="both"/>
      <w:outlineLvl w:val="3"/>
    </w:pPr>
    <w:rPr>
      <w:b/>
      <w:sz w:val="28"/>
      <w:szCs w:val="32"/>
    </w:rPr>
  </w:style>
  <w:style w:type="paragraph" w:styleId="Naslov5">
    <w:name w:val="heading 5"/>
    <w:basedOn w:val="Normal"/>
    <w:next w:val="Normal"/>
    <w:qFormat/>
    <w:rsid w:val="00945F06"/>
    <w:pPr>
      <w:keepNext/>
      <w:jc w:val="center"/>
      <w:outlineLvl w:val="4"/>
    </w:pPr>
    <w:rPr>
      <w:b/>
      <w:sz w:val="28"/>
      <w:szCs w:val="32"/>
    </w:rPr>
  </w:style>
  <w:style w:type="paragraph" w:styleId="Naslov6">
    <w:name w:val="heading 6"/>
    <w:basedOn w:val="Normal"/>
    <w:next w:val="Normal"/>
    <w:qFormat/>
    <w:rsid w:val="00945F06"/>
    <w:pPr>
      <w:keepNext/>
      <w:ind w:left="426"/>
      <w:jc w:val="both"/>
      <w:outlineLvl w:val="5"/>
    </w:pPr>
    <w:rPr>
      <w:b/>
      <w:szCs w:val="28"/>
    </w:rPr>
  </w:style>
  <w:style w:type="paragraph" w:styleId="Naslov7">
    <w:name w:val="heading 7"/>
    <w:basedOn w:val="Normal"/>
    <w:next w:val="Normal"/>
    <w:qFormat/>
    <w:rsid w:val="00945F06"/>
    <w:pPr>
      <w:keepNext/>
      <w:ind w:left="426"/>
      <w:jc w:val="both"/>
      <w:outlineLvl w:val="6"/>
    </w:pPr>
    <w:rPr>
      <w:b/>
      <w:i/>
      <w:iCs/>
      <w:sz w:val="26"/>
    </w:rPr>
  </w:style>
  <w:style w:type="paragraph" w:styleId="Naslov8">
    <w:name w:val="heading 8"/>
    <w:basedOn w:val="Normal"/>
    <w:next w:val="Normal"/>
    <w:qFormat/>
    <w:rsid w:val="00945F06"/>
    <w:pPr>
      <w:keepNext/>
      <w:ind w:left="426"/>
      <w:jc w:val="both"/>
      <w:outlineLvl w:val="7"/>
    </w:pPr>
    <w:rPr>
      <w:b/>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uvlaka2">
    <w:name w:val="Body Text Indent 2"/>
    <w:aliases w:val="  uvlaka 2"/>
    <w:basedOn w:val="Normal"/>
    <w:semiHidden/>
    <w:rsid w:val="00945F06"/>
    <w:pPr>
      <w:spacing w:after="120" w:line="480" w:lineRule="auto"/>
      <w:ind w:left="283"/>
    </w:pPr>
  </w:style>
  <w:style w:type="paragraph" w:styleId="Tijeloteksta-uvlaka3">
    <w:name w:val="Body Text Indent 3"/>
    <w:aliases w:val=" uvlaka 3"/>
    <w:basedOn w:val="Normal"/>
    <w:semiHidden/>
    <w:rsid w:val="00945F06"/>
    <w:pPr>
      <w:ind w:left="708"/>
      <w:jc w:val="both"/>
    </w:pPr>
    <w:rPr>
      <w:color w:val="FF0000"/>
    </w:rPr>
  </w:style>
  <w:style w:type="character" w:customStyle="1" w:styleId="hps">
    <w:name w:val="hps"/>
    <w:basedOn w:val="Zadanifontodlomka"/>
    <w:rsid w:val="00945F06"/>
  </w:style>
  <w:style w:type="character" w:customStyle="1" w:styleId="hpsatn">
    <w:name w:val="hps atn"/>
    <w:basedOn w:val="Zadanifontodlomka"/>
    <w:rsid w:val="00945F06"/>
  </w:style>
  <w:style w:type="paragraph" w:styleId="Tijeloteksta">
    <w:name w:val="Body Text"/>
    <w:aliases w:val="  uvlaka 2, uvlaka 3"/>
    <w:basedOn w:val="Normal"/>
    <w:next w:val="Tijeloteksta-uvlaka2"/>
    <w:semiHidden/>
    <w:rsid w:val="00945F06"/>
    <w:pPr>
      <w:ind w:firstLine="709"/>
    </w:pPr>
  </w:style>
  <w:style w:type="paragraph" w:styleId="Zaglavlje">
    <w:name w:val="header"/>
    <w:basedOn w:val="Normal"/>
    <w:semiHidden/>
    <w:rsid w:val="00945F06"/>
    <w:pPr>
      <w:tabs>
        <w:tab w:val="center" w:pos="4320"/>
        <w:tab w:val="right" w:pos="8640"/>
      </w:tabs>
    </w:pPr>
  </w:style>
  <w:style w:type="paragraph" w:styleId="Uvuenotijeloteksta">
    <w:name w:val="Body Text Indent"/>
    <w:basedOn w:val="Normal"/>
    <w:semiHidden/>
    <w:rsid w:val="00945F06"/>
    <w:pPr>
      <w:ind w:firstLine="426"/>
      <w:jc w:val="both"/>
    </w:pPr>
    <w:rPr>
      <w:color w:val="FF0000"/>
    </w:rPr>
  </w:style>
  <w:style w:type="character" w:styleId="Brojstranice">
    <w:name w:val="page number"/>
    <w:basedOn w:val="Zadanifontodlomka"/>
    <w:semiHidden/>
    <w:rsid w:val="00945F06"/>
  </w:style>
  <w:style w:type="paragraph" w:styleId="Podnoje">
    <w:name w:val="footer"/>
    <w:basedOn w:val="Normal"/>
    <w:semiHidden/>
    <w:rsid w:val="00945F06"/>
    <w:pPr>
      <w:tabs>
        <w:tab w:val="center" w:pos="4320"/>
        <w:tab w:val="right" w:pos="8640"/>
      </w:tabs>
    </w:pPr>
  </w:style>
  <w:style w:type="paragraph" w:styleId="Tijeloteksta2">
    <w:name w:val="Body Text 2"/>
    <w:basedOn w:val="Normal"/>
    <w:semiHidden/>
    <w:rsid w:val="00945F06"/>
    <w:pPr>
      <w:jc w:val="both"/>
    </w:pPr>
  </w:style>
  <w:style w:type="paragraph" w:styleId="Odlomakpopisa">
    <w:name w:val="List Paragraph"/>
    <w:basedOn w:val="Normal"/>
    <w:uiPriority w:val="34"/>
    <w:qFormat/>
    <w:rsid w:val="00CC5180"/>
    <w:pPr>
      <w:ind w:left="720"/>
    </w:pPr>
  </w:style>
  <w:style w:type="paragraph" w:styleId="Tekstbalonia">
    <w:name w:val="Balloon Text"/>
    <w:basedOn w:val="Normal"/>
    <w:link w:val="TekstbaloniaChar"/>
    <w:uiPriority w:val="99"/>
    <w:semiHidden/>
    <w:unhideWhenUsed/>
    <w:rsid w:val="009403E7"/>
    <w:rPr>
      <w:rFonts w:ascii="Tahoma" w:hAnsi="Tahoma" w:cs="Tahoma"/>
      <w:sz w:val="16"/>
      <w:szCs w:val="16"/>
    </w:rPr>
  </w:style>
  <w:style w:type="character" w:customStyle="1" w:styleId="TekstbaloniaChar">
    <w:name w:val="Tekst balončića Char"/>
    <w:basedOn w:val="Zadanifontodlomka"/>
    <w:link w:val="Tekstbalonia"/>
    <w:uiPriority w:val="99"/>
    <w:semiHidden/>
    <w:rsid w:val="009403E7"/>
    <w:rPr>
      <w:rFonts w:ascii="Tahoma" w:hAnsi="Tahoma" w:cs="Tahoma"/>
      <w:sz w:val="16"/>
      <w:szCs w:val="16"/>
    </w:rPr>
  </w:style>
  <w:style w:type="table" w:styleId="Reetkatablice">
    <w:name w:val="Table Grid"/>
    <w:basedOn w:val="Obinatablica"/>
    <w:uiPriority w:val="59"/>
    <w:rsid w:val="00002C4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semiHidden/>
    <w:unhideWhenUsed/>
    <w:rsid w:val="003568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31013">
      <w:bodyDiv w:val="1"/>
      <w:marLeft w:val="0"/>
      <w:marRight w:val="0"/>
      <w:marTop w:val="0"/>
      <w:marBottom w:val="0"/>
      <w:divBdr>
        <w:top w:val="none" w:sz="0" w:space="0" w:color="auto"/>
        <w:left w:val="none" w:sz="0" w:space="0" w:color="auto"/>
        <w:bottom w:val="none" w:sz="0" w:space="0" w:color="auto"/>
        <w:right w:val="none" w:sz="0" w:space="0" w:color="auto"/>
      </w:divBdr>
    </w:div>
    <w:div w:id="125896223">
      <w:bodyDiv w:val="1"/>
      <w:marLeft w:val="0"/>
      <w:marRight w:val="0"/>
      <w:marTop w:val="0"/>
      <w:marBottom w:val="0"/>
      <w:divBdr>
        <w:top w:val="none" w:sz="0" w:space="0" w:color="auto"/>
        <w:left w:val="none" w:sz="0" w:space="0" w:color="auto"/>
        <w:bottom w:val="none" w:sz="0" w:space="0" w:color="auto"/>
        <w:right w:val="none" w:sz="0" w:space="0" w:color="auto"/>
      </w:divBdr>
    </w:div>
    <w:div w:id="129370702">
      <w:bodyDiv w:val="1"/>
      <w:marLeft w:val="0"/>
      <w:marRight w:val="0"/>
      <w:marTop w:val="0"/>
      <w:marBottom w:val="0"/>
      <w:divBdr>
        <w:top w:val="none" w:sz="0" w:space="0" w:color="auto"/>
        <w:left w:val="none" w:sz="0" w:space="0" w:color="auto"/>
        <w:bottom w:val="none" w:sz="0" w:space="0" w:color="auto"/>
        <w:right w:val="none" w:sz="0" w:space="0" w:color="auto"/>
      </w:divBdr>
    </w:div>
    <w:div w:id="288244951">
      <w:bodyDiv w:val="1"/>
      <w:marLeft w:val="0"/>
      <w:marRight w:val="0"/>
      <w:marTop w:val="0"/>
      <w:marBottom w:val="0"/>
      <w:divBdr>
        <w:top w:val="none" w:sz="0" w:space="0" w:color="auto"/>
        <w:left w:val="none" w:sz="0" w:space="0" w:color="auto"/>
        <w:bottom w:val="none" w:sz="0" w:space="0" w:color="auto"/>
        <w:right w:val="none" w:sz="0" w:space="0" w:color="auto"/>
      </w:divBdr>
    </w:div>
    <w:div w:id="427391707">
      <w:bodyDiv w:val="1"/>
      <w:marLeft w:val="0"/>
      <w:marRight w:val="0"/>
      <w:marTop w:val="0"/>
      <w:marBottom w:val="0"/>
      <w:divBdr>
        <w:top w:val="none" w:sz="0" w:space="0" w:color="auto"/>
        <w:left w:val="none" w:sz="0" w:space="0" w:color="auto"/>
        <w:bottom w:val="none" w:sz="0" w:space="0" w:color="auto"/>
        <w:right w:val="none" w:sz="0" w:space="0" w:color="auto"/>
      </w:divBdr>
    </w:div>
    <w:div w:id="658192859">
      <w:bodyDiv w:val="1"/>
      <w:marLeft w:val="0"/>
      <w:marRight w:val="0"/>
      <w:marTop w:val="0"/>
      <w:marBottom w:val="0"/>
      <w:divBdr>
        <w:top w:val="none" w:sz="0" w:space="0" w:color="auto"/>
        <w:left w:val="none" w:sz="0" w:space="0" w:color="auto"/>
        <w:bottom w:val="none" w:sz="0" w:space="0" w:color="auto"/>
        <w:right w:val="none" w:sz="0" w:space="0" w:color="auto"/>
      </w:divBdr>
    </w:div>
    <w:div w:id="677462162">
      <w:bodyDiv w:val="1"/>
      <w:marLeft w:val="0"/>
      <w:marRight w:val="0"/>
      <w:marTop w:val="0"/>
      <w:marBottom w:val="0"/>
      <w:divBdr>
        <w:top w:val="none" w:sz="0" w:space="0" w:color="auto"/>
        <w:left w:val="none" w:sz="0" w:space="0" w:color="auto"/>
        <w:bottom w:val="none" w:sz="0" w:space="0" w:color="auto"/>
        <w:right w:val="none" w:sz="0" w:space="0" w:color="auto"/>
      </w:divBdr>
    </w:div>
    <w:div w:id="806749131">
      <w:bodyDiv w:val="1"/>
      <w:marLeft w:val="0"/>
      <w:marRight w:val="0"/>
      <w:marTop w:val="0"/>
      <w:marBottom w:val="0"/>
      <w:divBdr>
        <w:top w:val="none" w:sz="0" w:space="0" w:color="auto"/>
        <w:left w:val="none" w:sz="0" w:space="0" w:color="auto"/>
        <w:bottom w:val="none" w:sz="0" w:space="0" w:color="auto"/>
        <w:right w:val="none" w:sz="0" w:space="0" w:color="auto"/>
      </w:divBdr>
    </w:div>
    <w:div w:id="1063597807">
      <w:bodyDiv w:val="1"/>
      <w:marLeft w:val="0"/>
      <w:marRight w:val="0"/>
      <w:marTop w:val="0"/>
      <w:marBottom w:val="0"/>
      <w:divBdr>
        <w:top w:val="none" w:sz="0" w:space="0" w:color="auto"/>
        <w:left w:val="none" w:sz="0" w:space="0" w:color="auto"/>
        <w:bottom w:val="none" w:sz="0" w:space="0" w:color="auto"/>
        <w:right w:val="none" w:sz="0" w:space="0" w:color="auto"/>
      </w:divBdr>
    </w:div>
    <w:div w:id="1082068263">
      <w:bodyDiv w:val="1"/>
      <w:marLeft w:val="0"/>
      <w:marRight w:val="0"/>
      <w:marTop w:val="0"/>
      <w:marBottom w:val="0"/>
      <w:divBdr>
        <w:top w:val="none" w:sz="0" w:space="0" w:color="auto"/>
        <w:left w:val="none" w:sz="0" w:space="0" w:color="auto"/>
        <w:bottom w:val="none" w:sz="0" w:space="0" w:color="auto"/>
        <w:right w:val="none" w:sz="0" w:space="0" w:color="auto"/>
      </w:divBdr>
    </w:div>
    <w:div w:id="1278488794">
      <w:bodyDiv w:val="1"/>
      <w:marLeft w:val="0"/>
      <w:marRight w:val="0"/>
      <w:marTop w:val="0"/>
      <w:marBottom w:val="0"/>
      <w:divBdr>
        <w:top w:val="none" w:sz="0" w:space="0" w:color="auto"/>
        <w:left w:val="none" w:sz="0" w:space="0" w:color="auto"/>
        <w:bottom w:val="none" w:sz="0" w:space="0" w:color="auto"/>
        <w:right w:val="none" w:sz="0" w:space="0" w:color="auto"/>
      </w:divBdr>
    </w:div>
    <w:div w:id="1283881449">
      <w:bodyDiv w:val="1"/>
      <w:marLeft w:val="0"/>
      <w:marRight w:val="0"/>
      <w:marTop w:val="0"/>
      <w:marBottom w:val="0"/>
      <w:divBdr>
        <w:top w:val="none" w:sz="0" w:space="0" w:color="auto"/>
        <w:left w:val="none" w:sz="0" w:space="0" w:color="auto"/>
        <w:bottom w:val="none" w:sz="0" w:space="0" w:color="auto"/>
        <w:right w:val="none" w:sz="0" w:space="0" w:color="auto"/>
      </w:divBdr>
    </w:div>
    <w:div w:id="1370957596">
      <w:bodyDiv w:val="1"/>
      <w:marLeft w:val="0"/>
      <w:marRight w:val="0"/>
      <w:marTop w:val="0"/>
      <w:marBottom w:val="0"/>
      <w:divBdr>
        <w:top w:val="none" w:sz="0" w:space="0" w:color="auto"/>
        <w:left w:val="none" w:sz="0" w:space="0" w:color="auto"/>
        <w:bottom w:val="none" w:sz="0" w:space="0" w:color="auto"/>
        <w:right w:val="none" w:sz="0" w:space="0" w:color="auto"/>
      </w:divBdr>
      <w:divsChild>
        <w:div w:id="899443121">
          <w:marLeft w:val="0"/>
          <w:marRight w:val="0"/>
          <w:marTop w:val="0"/>
          <w:marBottom w:val="0"/>
          <w:divBdr>
            <w:top w:val="none" w:sz="0" w:space="0" w:color="auto"/>
            <w:left w:val="none" w:sz="0" w:space="0" w:color="auto"/>
            <w:bottom w:val="none" w:sz="0" w:space="0" w:color="auto"/>
            <w:right w:val="none" w:sz="0" w:space="0" w:color="auto"/>
          </w:divBdr>
          <w:divsChild>
            <w:div w:id="3442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75080">
      <w:bodyDiv w:val="1"/>
      <w:marLeft w:val="0"/>
      <w:marRight w:val="0"/>
      <w:marTop w:val="0"/>
      <w:marBottom w:val="0"/>
      <w:divBdr>
        <w:top w:val="none" w:sz="0" w:space="0" w:color="auto"/>
        <w:left w:val="none" w:sz="0" w:space="0" w:color="auto"/>
        <w:bottom w:val="none" w:sz="0" w:space="0" w:color="auto"/>
        <w:right w:val="none" w:sz="0" w:space="0" w:color="auto"/>
      </w:divBdr>
      <w:divsChild>
        <w:div w:id="1375928566">
          <w:marLeft w:val="0"/>
          <w:marRight w:val="0"/>
          <w:marTop w:val="0"/>
          <w:marBottom w:val="0"/>
          <w:divBdr>
            <w:top w:val="none" w:sz="0" w:space="0" w:color="auto"/>
            <w:left w:val="none" w:sz="0" w:space="0" w:color="auto"/>
            <w:bottom w:val="none" w:sz="0" w:space="0" w:color="auto"/>
            <w:right w:val="none" w:sz="0" w:space="0" w:color="auto"/>
          </w:divBdr>
        </w:div>
        <w:div w:id="1960330185">
          <w:marLeft w:val="0"/>
          <w:marRight w:val="0"/>
          <w:marTop w:val="0"/>
          <w:marBottom w:val="0"/>
          <w:divBdr>
            <w:top w:val="none" w:sz="0" w:space="0" w:color="auto"/>
            <w:left w:val="none" w:sz="0" w:space="0" w:color="auto"/>
            <w:bottom w:val="none" w:sz="0" w:space="0" w:color="auto"/>
            <w:right w:val="none" w:sz="0" w:space="0" w:color="auto"/>
          </w:divBdr>
        </w:div>
        <w:div w:id="400257756">
          <w:marLeft w:val="0"/>
          <w:marRight w:val="0"/>
          <w:marTop w:val="0"/>
          <w:marBottom w:val="0"/>
          <w:divBdr>
            <w:top w:val="none" w:sz="0" w:space="0" w:color="auto"/>
            <w:left w:val="none" w:sz="0" w:space="0" w:color="auto"/>
            <w:bottom w:val="none" w:sz="0" w:space="0" w:color="auto"/>
            <w:right w:val="none" w:sz="0" w:space="0" w:color="auto"/>
          </w:divBdr>
        </w:div>
        <w:div w:id="22020476">
          <w:marLeft w:val="0"/>
          <w:marRight w:val="0"/>
          <w:marTop w:val="0"/>
          <w:marBottom w:val="0"/>
          <w:divBdr>
            <w:top w:val="none" w:sz="0" w:space="0" w:color="auto"/>
            <w:left w:val="none" w:sz="0" w:space="0" w:color="auto"/>
            <w:bottom w:val="none" w:sz="0" w:space="0" w:color="auto"/>
            <w:right w:val="none" w:sz="0" w:space="0" w:color="auto"/>
          </w:divBdr>
        </w:div>
        <w:div w:id="43260461">
          <w:marLeft w:val="0"/>
          <w:marRight w:val="0"/>
          <w:marTop w:val="0"/>
          <w:marBottom w:val="0"/>
          <w:divBdr>
            <w:top w:val="none" w:sz="0" w:space="0" w:color="auto"/>
            <w:left w:val="none" w:sz="0" w:space="0" w:color="auto"/>
            <w:bottom w:val="none" w:sz="0" w:space="0" w:color="auto"/>
            <w:right w:val="none" w:sz="0" w:space="0" w:color="auto"/>
          </w:divBdr>
        </w:div>
        <w:div w:id="1321076274">
          <w:marLeft w:val="0"/>
          <w:marRight w:val="0"/>
          <w:marTop w:val="0"/>
          <w:marBottom w:val="0"/>
          <w:divBdr>
            <w:top w:val="none" w:sz="0" w:space="0" w:color="auto"/>
            <w:left w:val="none" w:sz="0" w:space="0" w:color="auto"/>
            <w:bottom w:val="none" w:sz="0" w:space="0" w:color="auto"/>
            <w:right w:val="none" w:sz="0" w:space="0" w:color="auto"/>
          </w:divBdr>
        </w:div>
        <w:div w:id="1077291964">
          <w:marLeft w:val="0"/>
          <w:marRight w:val="0"/>
          <w:marTop w:val="0"/>
          <w:marBottom w:val="0"/>
          <w:divBdr>
            <w:top w:val="none" w:sz="0" w:space="0" w:color="auto"/>
            <w:left w:val="none" w:sz="0" w:space="0" w:color="auto"/>
            <w:bottom w:val="none" w:sz="0" w:space="0" w:color="auto"/>
            <w:right w:val="none" w:sz="0" w:space="0" w:color="auto"/>
          </w:divBdr>
        </w:div>
        <w:div w:id="1318074832">
          <w:marLeft w:val="0"/>
          <w:marRight w:val="0"/>
          <w:marTop w:val="0"/>
          <w:marBottom w:val="0"/>
          <w:divBdr>
            <w:top w:val="none" w:sz="0" w:space="0" w:color="auto"/>
            <w:left w:val="none" w:sz="0" w:space="0" w:color="auto"/>
            <w:bottom w:val="none" w:sz="0" w:space="0" w:color="auto"/>
            <w:right w:val="none" w:sz="0" w:space="0" w:color="auto"/>
          </w:divBdr>
        </w:div>
        <w:div w:id="63844294">
          <w:marLeft w:val="0"/>
          <w:marRight w:val="0"/>
          <w:marTop w:val="0"/>
          <w:marBottom w:val="0"/>
          <w:divBdr>
            <w:top w:val="none" w:sz="0" w:space="0" w:color="auto"/>
            <w:left w:val="none" w:sz="0" w:space="0" w:color="auto"/>
            <w:bottom w:val="none" w:sz="0" w:space="0" w:color="auto"/>
            <w:right w:val="none" w:sz="0" w:space="0" w:color="auto"/>
          </w:divBdr>
        </w:div>
        <w:div w:id="1468400988">
          <w:marLeft w:val="0"/>
          <w:marRight w:val="0"/>
          <w:marTop w:val="0"/>
          <w:marBottom w:val="0"/>
          <w:divBdr>
            <w:top w:val="none" w:sz="0" w:space="0" w:color="auto"/>
            <w:left w:val="none" w:sz="0" w:space="0" w:color="auto"/>
            <w:bottom w:val="none" w:sz="0" w:space="0" w:color="auto"/>
            <w:right w:val="none" w:sz="0" w:space="0" w:color="auto"/>
          </w:divBdr>
        </w:div>
        <w:div w:id="576093962">
          <w:marLeft w:val="0"/>
          <w:marRight w:val="0"/>
          <w:marTop w:val="0"/>
          <w:marBottom w:val="0"/>
          <w:divBdr>
            <w:top w:val="none" w:sz="0" w:space="0" w:color="auto"/>
            <w:left w:val="none" w:sz="0" w:space="0" w:color="auto"/>
            <w:bottom w:val="none" w:sz="0" w:space="0" w:color="auto"/>
            <w:right w:val="none" w:sz="0" w:space="0" w:color="auto"/>
          </w:divBdr>
        </w:div>
        <w:div w:id="1128623640">
          <w:marLeft w:val="0"/>
          <w:marRight w:val="0"/>
          <w:marTop w:val="0"/>
          <w:marBottom w:val="0"/>
          <w:divBdr>
            <w:top w:val="none" w:sz="0" w:space="0" w:color="auto"/>
            <w:left w:val="none" w:sz="0" w:space="0" w:color="auto"/>
            <w:bottom w:val="none" w:sz="0" w:space="0" w:color="auto"/>
            <w:right w:val="none" w:sz="0" w:space="0" w:color="auto"/>
          </w:divBdr>
        </w:div>
        <w:div w:id="797913671">
          <w:marLeft w:val="0"/>
          <w:marRight w:val="0"/>
          <w:marTop w:val="0"/>
          <w:marBottom w:val="0"/>
          <w:divBdr>
            <w:top w:val="none" w:sz="0" w:space="0" w:color="auto"/>
            <w:left w:val="none" w:sz="0" w:space="0" w:color="auto"/>
            <w:bottom w:val="none" w:sz="0" w:space="0" w:color="auto"/>
            <w:right w:val="none" w:sz="0" w:space="0" w:color="auto"/>
          </w:divBdr>
        </w:div>
        <w:div w:id="1637375020">
          <w:marLeft w:val="0"/>
          <w:marRight w:val="0"/>
          <w:marTop w:val="0"/>
          <w:marBottom w:val="0"/>
          <w:divBdr>
            <w:top w:val="none" w:sz="0" w:space="0" w:color="auto"/>
            <w:left w:val="none" w:sz="0" w:space="0" w:color="auto"/>
            <w:bottom w:val="none" w:sz="0" w:space="0" w:color="auto"/>
            <w:right w:val="none" w:sz="0" w:space="0" w:color="auto"/>
          </w:divBdr>
        </w:div>
        <w:div w:id="485360470">
          <w:marLeft w:val="0"/>
          <w:marRight w:val="0"/>
          <w:marTop w:val="0"/>
          <w:marBottom w:val="0"/>
          <w:divBdr>
            <w:top w:val="none" w:sz="0" w:space="0" w:color="auto"/>
            <w:left w:val="none" w:sz="0" w:space="0" w:color="auto"/>
            <w:bottom w:val="none" w:sz="0" w:space="0" w:color="auto"/>
            <w:right w:val="none" w:sz="0" w:space="0" w:color="auto"/>
          </w:divBdr>
        </w:div>
        <w:div w:id="33847453">
          <w:marLeft w:val="0"/>
          <w:marRight w:val="0"/>
          <w:marTop w:val="0"/>
          <w:marBottom w:val="0"/>
          <w:divBdr>
            <w:top w:val="none" w:sz="0" w:space="0" w:color="auto"/>
            <w:left w:val="none" w:sz="0" w:space="0" w:color="auto"/>
            <w:bottom w:val="none" w:sz="0" w:space="0" w:color="auto"/>
            <w:right w:val="none" w:sz="0" w:space="0" w:color="auto"/>
          </w:divBdr>
        </w:div>
        <w:div w:id="1019504509">
          <w:marLeft w:val="0"/>
          <w:marRight w:val="0"/>
          <w:marTop w:val="0"/>
          <w:marBottom w:val="0"/>
          <w:divBdr>
            <w:top w:val="none" w:sz="0" w:space="0" w:color="auto"/>
            <w:left w:val="none" w:sz="0" w:space="0" w:color="auto"/>
            <w:bottom w:val="none" w:sz="0" w:space="0" w:color="auto"/>
            <w:right w:val="none" w:sz="0" w:space="0" w:color="auto"/>
          </w:divBdr>
        </w:div>
        <w:div w:id="1130366260">
          <w:marLeft w:val="0"/>
          <w:marRight w:val="0"/>
          <w:marTop w:val="0"/>
          <w:marBottom w:val="0"/>
          <w:divBdr>
            <w:top w:val="none" w:sz="0" w:space="0" w:color="auto"/>
            <w:left w:val="none" w:sz="0" w:space="0" w:color="auto"/>
            <w:bottom w:val="none" w:sz="0" w:space="0" w:color="auto"/>
            <w:right w:val="none" w:sz="0" w:space="0" w:color="auto"/>
          </w:divBdr>
        </w:div>
        <w:div w:id="811169731">
          <w:marLeft w:val="0"/>
          <w:marRight w:val="0"/>
          <w:marTop w:val="0"/>
          <w:marBottom w:val="0"/>
          <w:divBdr>
            <w:top w:val="none" w:sz="0" w:space="0" w:color="auto"/>
            <w:left w:val="none" w:sz="0" w:space="0" w:color="auto"/>
            <w:bottom w:val="none" w:sz="0" w:space="0" w:color="auto"/>
            <w:right w:val="none" w:sz="0" w:space="0" w:color="auto"/>
          </w:divBdr>
        </w:div>
        <w:div w:id="224800378">
          <w:marLeft w:val="0"/>
          <w:marRight w:val="0"/>
          <w:marTop w:val="0"/>
          <w:marBottom w:val="0"/>
          <w:divBdr>
            <w:top w:val="none" w:sz="0" w:space="0" w:color="auto"/>
            <w:left w:val="none" w:sz="0" w:space="0" w:color="auto"/>
            <w:bottom w:val="none" w:sz="0" w:space="0" w:color="auto"/>
            <w:right w:val="none" w:sz="0" w:space="0" w:color="auto"/>
          </w:divBdr>
        </w:div>
        <w:div w:id="288635008">
          <w:marLeft w:val="0"/>
          <w:marRight w:val="0"/>
          <w:marTop w:val="0"/>
          <w:marBottom w:val="0"/>
          <w:divBdr>
            <w:top w:val="none" w:sz="0" w:space="0" w:color="auto"/>
            <w:left w:val="none" w:sz="0" w:space="0" w:color="auto"/>
            <w:bottom w:val="none" w:sz="0" w:space="0" w:color="auto"/>
            <w:right w:val="none" w:sz="0" w:space="0" w:color="auto"/>
          </w:divBdr>
        </w:div>
        <w:div w:id="629945959">
          <w:marLeft w:val="0"/>
          <w:marRight w:val="0"/>
          <w:marTop w:val="0"/>
          <w:marBottom w:val="0"/>
          <w:divBdr>
            <w:top w:val="none" w:sz="0" w:space="0" w:color="auto"/>
            <w:left w:val="none" w:sz="0" w:space="0" w:color="auto"/>
            <w:bottom w:val="none" w:sz="0" w:space="0" w:color="auto"/>
            <w:right w:val="none" w:sz="0" w:space="0" w:color="auto"/>
          </w:divBdr>
        </w:div>
        <w:div w:id="458839440">
          <w:marLeft w:val="0"/>
          <w:marRight w:val="0"/>
          <w:marTop w:val="0"/>
          <w:marBottom w:val="0"/>
          <w:divBdr>
            <w:top w:val="none" w:sz="0" w:space="0" w:color="auto"/>
            <w:left w:val="none" w:sz="0" w:space="0" w:color="auto"/>
            <w:bottom w:val="none" w:sz="0" w:space="0" w:color="auto"/>
            <w:right w:val="none" w:sz="0" w:space="0" w:color="auto"/>
          </w:divBdr>
        </w:div>
        <w:div w:id="212272320">
          <w:marLeft w:val="0"/>
          <w:marRight w:val="0"/>
          <w:marTop w:val="0"/>
          <w:marBottom w:val="0"/>
          <w:divBdr>
            <w:top w:val="none" w:sz="0" w:space="0" w:color="auto"/>
            <w:left w:val="none" w:sz="0" w:space="0" w:color="auto"/>
            <w:bottom w:val="none" w:sz="0" w:space="0" w:color="auto"/>
            <w:right w:val="none" w:sz="0" w:space="0" w:color="auto"/>
          </w:divBdr>
        </w:div>
        <w:div w:id="1015352216">
          <w:marLeft w:val="0"/>
          <w:marRight w:val="0"/>
          <w:marTop w:val="0"/>
          <w:marBottom w:val="0"/>
          <w:divBdr>
            <w:top w:val="none" w:sz="0" w:space="0" w:color="auto"/>
            <w:left w:val="none" w:sz="0" w:space="0" w:color="auto"/>
            <w:bottom w:val="none" w:sz="0" w:space="0" w:color="auto"/>
            <w:right w:val="none" w:sz="0" w:space="0" w:color="auto"/>
          </w:divBdr>
        </w:div>
        <w:div w:id="1686593967">
          <w:marLeft w:val="0"/>
          <w:marRight w:val="0"/>
          <w:marTop w:val="0"/>
          <w:marBottom w:val="0"/>
          <w:divBdr>
            <w:top w:val="none" w:sz="0" w:space="0" w:color="auto"/>
            <w:left w:val="none" w:sz="0" w:space="0" w:color="auto"/>
            <w:bottom w:val="none" w:sz="0" w:space="0" w:color="auto"/>
            <w:right w:val="none" w:sz="0" w:space="0" w:color="auto"/>
          </w:divBdr>
        </w:div>
        <w:div w:id="621770153">
          <w:marLeft w:val="0"/>
          <w:marRight w:val="0"/>
          <w:marTop w:val="0"/>
          <w:marBottom w:val="0"/>
          <w:divBdr>
            <w:top w:val="none" w:sz="0" w:space="0" w:color="auto"/>
            <w:left w:val="none" w:sz="0" w:space="0" w:color="auto"/>
            <w:bottom w:val="none" w:sz="0" w:space="0" w:color="auto"/>
            <w:right w:val="none" w:sz="0" w:space="0" w:color="auto"/>
          </w:divBdr>
        </w:div>
        <w:div w:id="53242118">
          <w:marLeft w:val="0"/>
          <w:marRight w:val="0"/>
          <w:marTop w:val="0"/>
          <w:marBottom w:val="0"/>
          <w:divBdr>
            <w:top w:val="none" w:sz="0" w:space="0" w:color="auto"/>
            <w:left w:val="none" w:sz="0" w:space="0" w:color="auto"/>
            <w:bottom w:val="none" w:sz="0" w:space="0" w:color="auto"/>
            <w:right w:val="none" w:sz="0" w:space="0" w:color="auto"/>
          </w:divBdr>
        </w:div>
        <w:div w:id="845561304">
          <w:marLeft w:val="0"/>
          <w:marRight w:val="0"/>
          <w:marTop w:val="0"/>
          <w:marBottom w:val="0"/>
          <w:divBdr>
            <w:top w:val="none" w:sz="0" w:space="0" w:color="auto"/>
            <w:left w:val="none" w:sz="0" w:space="0" w:color="auto"/>
            <w:bottom w:val="none" w:sz="0" w:space="0" w:color="auto"/>
            <w:right w:val="none" w:sz="0" w:space="0" w:color="auto"/>
          </w:divBdr>
        </w:div>
        <w:div w:id="710764917">
          <w:marLeft w:val="0"/>
          <w:marRight w:val="0"/>
          <w:marTop w:val="0"/>
          <w:marBottom w:val="0"/>
          <w:divBdr>
            <w:top w:val="none" w:sz="0" w:space="0" w:color="auto"/>
            <w:left w:val="none" w:sz="0" w:space="0" w:color="auto"/>
            <w:bottom w:val="none" w:sz="0" w:space="0" w:color="auto"/>
            <w:right w:val="none" w:sz="0" w:space="0" w:color="auto"/>
          </w:divBdr>
        </w:div>
        <w:div w:id="1556115887">
          <w:marLeft w:val="0"/>
          <w:marRight w:val="0"/>
          <w:marTop w:val="0"/>
          <w:marBottom w:val="0"/>
          <w:divBdr>
            <w:top w:val="none" w:sz="0" w:space="0" w:color="auto"/>
            <w:left w:val="none" w:sz="0" w:space="0" w:color="auto"/>
            <w:bottom w:val="none" w:sz="0" w:space="0" w:color="auto"/>
            <w:right w:val="none" w:sz="0" w:space="0" w:color="auto"/>
          </w:divBdr>
        </w:div>
        <w:div w:id="1835802884">
          <w:marLeft w:val="0"/>
          <w:marRight w:val="0"/>
          <w:marTop w:val="0"/>
          <w:marBottom w:val="0"/>
          <w:divBdr>
            <w:top w:val="none" w:sz="0" w:space="0" w:color="auto"/>
            <w:left w:val="none" w:sz="0" w:space="0" w:color="auto"/>
            <w:bottom w:val="none" w:sz="0" w:space="0" w:color="auto"/>
            <w:right w:val="none" w:sz="0" w:space="0" w:color="auto"/>
          </w:divBdr>
        </w:div>
        <w:div w:id="721100978">
          <w:marLeft w:val="0"/>
          <w:marRight w:val="0"/>
          <w:marTop w:val="0"/>
          <w:marBottom w:val="0"/>
          <w:divBdr>
            <w:top w:val="none" w:sz="0" w:space="0" w:color="auto"/>
            <w:left w:val="none" w:sz="0" w:space="0" w:color="auto"/>
            <w:bottom w:val="none" w:sz="0" w:space="0" w:color="auto"/>
            <w:right w:val="none" w:sz="0" w:space="0" w:color="auto"/>
          </w:divBdr>
        </w:div>
        <w:div w:id="1607881713">
          <w:marLeft w:val="0"/>
          <w:marRight w:val="0"/>
          <w:marTop w:val="0"/>
          <w:marBottom w:val="0"/>
          <w:divBdr>
            <w:top w:val="none" w:sz="0" w:space="0" w:color="auto"/>
            <w:left w:val="none" w:sz="0" w:space="0" w:color="auto"/>
            <w:bottom w:val="none" w:sz="0" w:space="0" w:color="auto"/>
            <w:right w:val="none" w:sz="0" w:space="0" w:color="auto"/>
          </w:divBdr>
        </w:div>
        <w:div w:id="1970085269">
          <w:marLeft w:val="0"/>
          <w:marRight w:val="0"/>
          <w:marTop w:val="0"/>
          <w:marBottom w:val="0"/>
          <w:divBdr>
            <w:top w:val="none" w:sz="0" w:space="0" w:color="auto"/>
            <w:left w:val="none" w:sz="0" w:space="0" w:color="auto"/>
            <w:bottom w:val="none" w:sz="0" w:space="0" w:color="auto"/>
            <w:right w:val="none" w:sz="0" w:space="0" w:color="auto"/>
          </w:divBdr>
        </w:div>
        <w:div w:id="1694762341">
          <w:marLeft w:val="0"/>
          <w:marRight w:val="0"/>
          <w:marTop w:val="0"/>
          <w:marBottom w:val="0"/>
          <w:divBdr>
            <w:top w:val="none" w:sz="0" w:space="0" w:color="auto"/>
            <w:left w:val="none" w:sz="0" w:space="0" w:color="auto"/>
            <w:bottom w:val="none" w:sz="0" w:space="0" w:color="auto"/>
            <w:right w:val="none" w:sz="0" w:space="0" w:color="auto"/>
          </w:divBdr>
        </w:div>
        <w:div w:id="2015766313">
          <w:marLeft w:val="0"/>
          <w:marRight w:val="0"/>
          <w:marTop w:val="0"/>
          <w:marBottom w:val="0"/>
          <w:divBdr>
            <w:top w:val="none" w:sz="0" w:space="0" w:color="auto"/>
            <w:left w:val="none" w:sz="0" w:space="0" w:color="auto"/>
            <w:bottom w:val="none" w:sz="0" w:space="0" w:color="auto"/>
            <w:right w:val="none" w:sz="0" w:space="0" w:color="auto"/>
          </w:divBdr>
        </w:div>
        <w:div w:id="1817797203">
          <w:marLeft w:val="0"/>
          <w:marRight w:val="0"/>
          <w:marTop w:val="0"/>
          <w:marBottom w:val="0"/>
          <w:divBdr>
            <w:top w:val="none" w:sz="0" w:space="0" w:color="auto"/>
            <w:left w:val="none" w:sz="0" w:space="0" w:color="auto"/>
            <w:bottom w:val="none" w:sz="0" w:space="0" w:color="auto"/>
            <w:right w:val="none" w:sz="0" w:space="0" w:color="auto"/>
          </w:divBdr>
        </w:div>
        <w:div w:id="1009406117">
          <w:marLeft w:val="0"/>
          <w:marRight w:val="0"/>
          <w:marTop w:val="0"/>
          <w:marBottom w:val="0"/>
          <w:divBdr>
            <w:top w:val="none" w:sz="0" w:space="0" w:color="auto"/>
            <w:left w:val="none" w:sz="0" w:space="0" w:color="auto"/>
            <w:bottom w:val="none" w:sz="0" w:space="0" w:color="auto"/>
            <w:right w:val="none" w:sz="0" w:space="0" w:color="auto"/>
          </w:divBdr>
        </w:div>
        <w:div w:id="1918007154">
          <w:marLeft w:val="0"/>
          <w:marRight w:val="0"/>
          <w:marTop w:val="0"/>
          <w:marBottom w:val="0"/>
          <w:divBdr>
            <w:top w:val="none" w:sz="0" w:space="0" w:color="auto"/>
            <w:left w:val="none" w:sz="0" w:space="0" w:color="auto"/>
            <w:bottom w:val="none" w:sz="0" w:space="0" w:color="auto"/>
            <w:right w:val="none" w:sz="0" w:space="0" w:color="auto"/>
          </w:divBdr>
        </w:div>
        <w:div w:id="1764296276">
          <w:marLeft w:val="0"/>
          <w:marRight w:val="0"/>
          <w:marTop w:val="0"/>
          <w:marBottom w:val="0"/>
          <w:divBdr>
            <w:top w:val="none" w:sz="0" w:space="0" w:color="auto"/>
            <w:left w:val="none" w:sz="0" w:space="0" w:color="auto"/>
            <w:bottom w:val="none" w:sz="0" w:space="0" w:color="auto"/>
            <w:right w:val="none" w:sz="0" w:space="0" w:color="auto"/>
          </w:divBdr>
        </w:div>
        <w:div w:id="1248416865">
          <w:marLeft w:val="0"/>
          <w:marRight w:val="0"/>
          <w:marTop w:val="0"/>
          <w:marBottom w:val="0"/>
          <w:divBdr>
            <w:top w:val="none" w:sz="0" w:space="0" w:color="auto"/>
            <w:left w:val="none" w:sz="0" w:space="0" w:color="auto"/>
            <w:bottom w:val="none" w:sz="0" w:space="0" w:color="auto"/>
            <w:right w:val="none" w:sz="0" w:space="0" w:color="auto"/>
          </w:divBdr>
        </w:div>
        <w:div w:id="1001198892">
          <w:marLeft w:val="0"/>
          <w:marRight w:val="0"/>
          <w:marTop w:val="0"/>
          <w:marBottom w:val="0"/>
          <w:divBdr>
            <w:top w:val="none" w:sz="0" w:space="0" w:color="auto"/>
            <w:left w:val="none" w:sz="0" w:space="0" w:color="auto"/>
            <w:bottom w:val="none" w:sz="0" w:space="0" w:color="auto"/>
            <w:right w:val="none" w:sz="0" w:space="0" w:color="auto"/>
          </w:divBdr>
        </w:div>
      </w:divsChild>
    </w:div>
    <w:div w:id="1476069273">
      <w:bodyDiv w:val="1"/>
      <w:marLeft w:val="0"/>
      <w:marRight w:val="0"/>
      <w:marTop w:val="0"/>
      <w:marBottom w:val="0"/>
      <w:divBdr>
        <w:top w:val="none" w:sz="0" w:space="0" w:color="auto"/>
        <w:left w:val="none" w:sz="0" w:space="0" w:color="auto"/>
        <w:bottom w:val="none" w:sz="0" w:space="0" w:color="auto"/>
        <w:right w:val="none" w:sz="0" w:space="0" w:color="auto"/>
      </w:divBdr>
    </w:div>
    <w:div w:id="1645116517">
      <w:bodyDiv w:val="1"/>
      <w:marLeft w:val="0"/>
      <w:marRight w:val="0"/>
      <w:marTop w:val="0"/>
      <w:marBottom w:val="0"/>
      <w:divBdr>
        <w:top w:val="none" w:sz="0" w:space="0" w:color="auto"/>
        <w:left w:val="none" w:sz="0" w:space="0" w:color="auto"/>
        <w:bottom w:val="none" w:sz="0" w:space="0" w:color="auto"/>
        <w:right w:val="none" w:sz="0" w:space="0" w:color="auto"/>
      </w:divBdr>
      <w:divsChild>
        <w:div w:id="1398555103">
          <w:marLeft w:val="0"/>
          <w:marRight w:val="0"/>
          <w:marTop w:val="0"/>
          <w:marBottom w:val="0"/>
          <w:divBdr>
            <w:top w:val="none" w:sz="0" w:space="0" w:color="auto"/>
            <w:left w:val="none" w:sz="0" w:space="0" w:color="auto"/>
            <w:bottom w:val="none" w:sz="0" w:space="0" w:color="auto"/>
            <w:right w:val="none" w:sz="0" w:space="0" w:color="auto"/>
          </w:divBdr>
        </w:div>
        <w:div w:id="536819658">
          <w:marLeft w:val="0"/>
          <w:marRight w:val="0"/>
          <w:marTop w:val="0"/>
          <w:marBottom w:val="0"/>
          <w:divBdr>
            <w:top w:val="none" w:sz="0" w:space="0" w:color="auto"/>
            <w:left w:val="none" w:sz="0" w:space="0" w:color="auto"/>
            <w:bottom w:val="none" w:sz="0" w:space="0" w:color="auto"/>
            <w:right w:val="none" w:sz="0" w:space="0" w:color="auto"/>
          </w:divBdr>
        </w:div>
        <w:div w:id="1173567809">
          <w:marLeft w:val="0"/>
          <w:marRight w:val="0"/>
          <w:marTop w:val="0"/>
          <w:marBottom w:val="0"/>
          <w:divBdr>
            <w:top w:val="none" w:sz="0" w:space="0" w:color="auto"/>
            <w:left w:val="none" w:sz="0" w:space="0" w:color="auto"/>
            <w:bottom w:val="none" w:sz="0" w:space="0" w:color="auto"/>
            <w:right w:val="none" w:sz="0" w:space="0" w:color="auto"/>
          </w:divBdr>
        </w:div>
        <w:div w:id="400255573">
          <w:marLeft w:val="0"/>
          <w:marRight w:val="0"/>
          <w:marTop w:val="0"/>
          <w:marBottom w:val="0"/>
          <w:divBdr>
            <w:top w:val="none" w:sz="0" w:space="0" w:color="auto"/>
            <w:left w:val="none" w:sz="0" w:space="0" w:color="auto"/>
            <w:bottom w:val="none" w:sz="0" w:space="0" w:color="auto"/>
            <w:right w:val="none" w:sz="0" w:space="0" w:color="auto"/>
          </w:divBdr>
        </w:div>
        <w:div w:id="1462960254">
          <w:marLeft w:val="0"/>
          <w:marRight w:val="0"/>
          <w:marTop w:val="0"/>
          <w:marBottom w:val="0"/>
          <w:divBdr>
            <w:top w:val="none" w:sz="0" w:space="0" w:color="auto"/>
            <w:left w:val="none" w:sz="0" w:space="0" w:color="auto"/>
            <w:bottom w:val="none" w:sz="0" w:space="0" w:color="auto"/>
            <w:right w:val="none" w:sz="0" w:space="0" w:color="auto"/>
          </w:divBdr>
        </w:div>
        <w:div w:id="1532913123">
          <w:marLeft w:val="0"/>
          <w:marRight w:val="0"/>
          <w:marTop w:val="0"/>
          <w:marBottom w:val="0"/>
          <w:divBdr>
            <w:top w:val="none" w:sz="0" w:space="0" w:color="auto"/>
            <w:left w:val="none" w:sz="0" w:space="0" w:color="auto"/>
            <w:bottom w:val="none" w:sz="0" w:space="0" w:color="auto"/>
            <w:right w:val="none" w:sz="0" w:space="0" w:color="auto"/>
          </w:divBdr>
        </w:div>
        <w:div w:id="1715736449">
          <w:marLeft w:val="0"/>
          <w:marRight w:val="0"/>
          <w:marTop w:val="0"/>
          <w:marBottom w:val="0"/>
          <w:divBdr>
            <w:top w:val="none" w:sz="0" w:space="0" w:color="auto"/>
            <w:left w:val="none" w:sz="0" w:space="0" w:color="auto"/>
            <w:bottom w:val="none" w:sz="0" w:space="0" w:color="auto"/>
            <w:right w:val="none" w:sz="0" w:space="0" w:color="auto"/>
          </w:divBdr>
        </w:div>
      </w:divsChild>
    </w:div>
    <w:div w:id="1763725631">
      <w:bodyDiv w:val="1"/>
      <w:marLeft w:val="0"/>
      <w:marRight w:val="0"/>
      <w:marTop w:val="0"/>
      <w:marBottom w:val="0"/>
      <w:divBdr>
        <w:top w:val="none" w:sz="0" w:space="0" w:color="auto"/>
        <w:left w:val="none" w:sz="0" w:space="0" w:color="auto"/>
        <w:bottom w:val="none" w:sz="0" w:space="0" w:color="auto"/>
        <w:right w:val="none" w:sz="0" w:space="0" w:color="auto"/>
      </w:divBdr>
    </w:div>
    <w:div w:id="1770664171">
      <w:bodyDiv w:val="1"/>
      <w:marLeft w:val="0"/>
      <w:marRight w:val="0"/>
      <w:marTop w:val="0"/>
      <w:marBottom w:val="0"/>
      <w:divBdr>
        <w:top w:val="none" w:sz="0" w:space="0" w:color="auto"/>
        <w:left w:val="none" w:sz="0" w:space="0" w:color="auto"/>
        <w:bottom w:val="none" w:sz="0" w:space="0" w:color="auto"/>
        <w:right w:val="none" w:sz="0" w:space="0" w:color="auto"/>
      </w:divBdr>
    </w:div>
    <w:div w:id="1774938211">
      <w:bodyDiv w:val="1"/>
      <w:marLeft w:val="0"/>
      <w:marRight w:val="0"/>
      <w:marTop w:val="0"/>
      <w:marBottom w:val="0"/>
      <w:divBdr>
        <w:top w:val="none" w:sz="0" w:space="0" w:color="auto"/>
        <w:left w:val="none" w:sz="0" w:space="0" w:color="auto"/>
        <w:bottom w:val="none" w:sz="0" w:space="0" w:color="auto"/>
        <w:right w:val="none" w:sz="0" w:space="0" w:color="auto"/>
      </w:divBdr>
    </w:div>
    <w:div w:id="1887641367">
      <w:bodyDiv w:val="1"/>
      <w:marLeft w:val="0"/>
      <w:marRight w:val="0"/>
      <w:marTop w:val="0"/>
      <w:marBottom w:val="0"/>
      <w:divBdr>
        <w:top w:val="none" w:sz="0" w:space="0" w:color="auto"/>
        <w:left w:val="none" w:sz="0" w:space="0" w:color="auto"/>
        <w:bottom w:val="none" w:sz="0" w:space="0" w:color="auto"/>
        <w:right w:val="none" w:sz="0" w:space="0" w:color="auto"/>
      </w:divBdr>
      <w:divsChild>
        <w:div w:id="1434131147">
          <w:marLeft w:val="0"/>
          <w:marRight w:val="0"/>
          <w:marTop w:val="0"/>
          <w:marBottom w:val="0"/>
          <w:divBdr>
            <w:top w:val="none" w:sz="0" w:space="0" w:color="auto"/>
            <w:left w:val="none" w:sz="0" w:space="0" w:color="auto"/>
            <w:bottom w:val="none" w:sz="0" w:space="0" w:color="auto"/>
            <w:right w:val="none" w:sz="0" w:space="0" w:color="auto"/>
          </w:divBdr>
          <w:divsChild>
            <w:div w:id="29033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b="1"/>
              <a:t>Ostvarenje p</a:t>
            </a:r>
            <a:r>
              <a:rPr lang="en-US" b="1"/>
              <a:t>orez</a:t>
            </a:r>
            <a:r>
              <a:rPr lang="hr-HR" b="1"/>
              <a:t>a</a:t>
            </a:r>
            <a:r>
              <a:rPr lang="en-US" b="1"/>
              <a:t> i prirez</a:t>
            </a:r>
            <a:r>
              <a:rPr lang="hr-HR" b="1"/>
              <a:t>a</a:t>
            </a:r>
            <a:r>
              <a:rPr lang="en-US" b="1"/>
              <a:t> na dohodak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List1!$B$1</c:f>
              <c:strCache>
                <c:ptCount val="1"/>
                <c:pt idx="0">
                  <c:v>Porez i prirez na dohodak</c:v>
                </c:pt>
              </c:strCache>
            </c:strRef>
          </c:tx>
          <c:spPr>
            <a:solidFill>
              <a:schemeClr val="accent1"/>
            </a:solidFill>
            <a:ln>
              <a:noFill/>
            </a:ln>
            <a:effectLst/>
            <a:sp3d/>
          </c:spPr>
          <c:cat>
            <c:strRef>
              <c:f>List1!$A$2:$A$7</c:f>
              <c:strCache>
                <c:ptCount val="6"/>
                <c:pt idx="0">
                  <c:v>Ostvarenje 2017.</c:v>
                </c:pt>
                <c:pt idx="1">
                  <c:v>Ostvarenje 2018.</c:v>
                </c:pt>
                <c:pt idx="2">
                  <c:v>Ostvarenje 2019.</c:v>
                </c:pt>
                <c:pt idx="3">
                  <c:v>Ostvarenje 2020</c:v>
                </c:pt>
                <c:pt idx="4">
                  <c:v>Plan 2021.</c:v>
                </c:pt>
                <c:pt idx="5">
                  <c:v>Plan 2022.</c:v>
                </c:pt>
              </c:strCache>
            </c:strRef>
          </c:cat>
          <c:val>
            <c:numRef>
              <c:f>List1!$B$2:$B$7</c:f>
              <c:numCache>
                <c:formatCode>#,##0.00_ ;\-#,##0.00\ </c:formatCode>
                <c:ptCount val="6"/>
                <c:pt idx="0">
                  <c:v>24270762</c:v>
                </c:pt>
                <c:pt idx="1">
                  <c:v>53282628</c:v>
                </c:pt>
                <c:pt idx="2">
                  <c:v>57993409</c:v>
                </c:pt>
                <c:pt idx="3">
                  <c:v>49000000</c:v>
                </c:pt>
                <c:pt idx="4">
                  <c:v>32000000</c:v>
                </c:pt>
                <c:pt idx="5">
                  <c:v>32000000</c:v>
                </c:pt>
              </c:numCache>
            </c:numRef>
          </c:val>
          <c:smooth val="0"/>
          <c:extLst>
            <c:ext xmlns:c16="http://schemas.microsoft.com/office/drawing/2014/chart" uri="{C3380CC4-5D6E-409C-BE32-E72D297353CC}">
              <c16:uniqueId val="{00000000-4EA7-448A-8902-079E8756D262}"/>
            </c:ext>
          </c:extLst>
        </c:ser>
        <c:dLbls>
          <c:showLegendKey val="0"/>
          <c:showVal val="0"/>
          <c:showCatName val="0"/>
          <c:showSerName val="0"/>
          <c:showPercent val="0"/>
          <c:showBubbleSize val="0"/>
        </c:dLbls>
        <c:axId val="436603792"/>
        <c:axId val="436617896"/>
        <c:axId val="311607976"/>
      </c:line3DChart>
      <c:catAx>
        <c:axId val="4366037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17896"/>
        <c:crosses val="autoZero"/>
        <c:auto val="1"/>
        <c:lblAlgn val="ctr"/>
        <c:lblOffset val="100"/>
        <c:noMultiLvlLbl val="0"/>
      </c:catAx>
      <c:valAx>
        <c:axId val="436617896"/>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03792"/>
        <c:crosses val="autoZero"/>
        <c:crossBetween val="between"/>
      </c:valAx>
      <c:serAx>
        <c:axId val="31160797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17896"/>
        <c:crosses val="autoZero"/>
      </c:serAx>
      <c:spPr>
        <a:gradFill>
          <a:gsLst>
            <a:gs pos="32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glow rad="50800">
        <a:schemeClr val="accent1">
          <a:alpha val="40000"/>
        </a:schemeClr>
      </a:glow>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S</a:t>
            </a:r>
            <a:r>
              <a:rPr lang="hr-HR"/>
              <a:t>TRUKTURA</a:t>
            </a:r>
            <a:r>
              <a:rPr lang="hr-HR" baseline="0"/>
              <a:t> PRORAČUNSKIH PRIHODA ZA 2022.GODINU</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Stupac1</c:v>
                </c:pt>
              </c:strCache>
            </c:strRef>
          </c:tx>
          <c:dPt>
            <c:idx val="0"/>
            <c:bubble3D val="0"/>
            <c:explosion val="16"/>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A70-4B69-8424-F0D4D2B0E45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7A70-4B69-8424-F0D4D2B0E45E}"/>
              </c:ext>
            </c:extLst>
          </c:dPt>
          <c:dPt>
            <c:idx val="2"/>
            <c:bubble3D val="0"/>
            <c:explosion val="34"/>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A70-4B69-8424-F0D4D2B0E45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4-7A70-4B69-8424-F0D4D2B0E45E}"/>
              </c:ext>
            </c:extLst>
          </c:dPt>
          <c:dPt>
            <c:idx val="4"/>
            <c:bubble3D val="0"/>
            <c:explosion val="26"/>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A70-4B69-8424-F0D4D2B0E45E}"/>
              </c:ext>
            </c:extLst>
          </c:dPt>
          <c:dPt>
            <c:idx val="5"/>
            <c:bubble3D val="0"/>
            <c:explosion val="31"/>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6-7A70-4B69-8424-F0D4D2B0E45E}"/>
              </c:ext>
            </c:extLst>
          </c:dPt>
          <c:dPt>
            <c:idx val="6"/>
            <c:bubble3D val="0"/>
            <c:explosion val="39"/>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7A70-4B69-8424-F0D4D2B0E45E}"/>
              </c:ext>
            </c:extLst>
          </c:dPt>
          <c:dPt>
            <c:idx val="7"/>
            <c:bubble3D val="0"/>
            <c:explosion val="25"/>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8-7A70-4B69-8424-F0D4D2B0E45E}"/>
              </c:ext>
            </c:extLst>
          </c:dPt>
          <c:dLbls>
            <c:dLbl>
              <c:idx val="0"/>
              <c:layout>
                <c:manualLayout>
                  <c:x val="-0.18518518518518517"/>
                  <c:y val="2.3809523809523808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83634A7-1FC7-4041-BEFF-01D2B32AF71B}" type="CATEGORYNAME">
                      <a:rPr lang="en-US"/>
                      <a:pPr>
                        <a:defRPr/>
                      </a:pPr>
                      <a:t>[NAZIV KATEGORIJE]</a:t>
                    </a:fld>
                    <a:r>
                      <a:rPr lang="en-US" baseline="0"/>
                      <a:t> 4.860.000,00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A70-4B69-8424-F0D4D2B0E45E}"/>
                </c:ext>
              </c:extLst>
            </c:dLbl>
            <c:dLbl>
              <c:idx val="1"/>
              <c:layout>
                <c:manualLayout>
                  <c:x val="-2.3148148148148234E-2"/>
                  <c:y val="-5.1587301587301584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9FE52588-1AAC-4566-A10C-1E7B0B28ABFB}" type="CATEGORYNAME">
                      <a:rPr lang="en-US"/>
                      <a:pPr>
                        <a:defRPr>
                          <a:solidFill>
                            <a:schemeClr val="accent1"/>
                          </a:solidFill>
                        </a:defRPr>
                      </a:pPr>
                      <a:t>[NAZIV KATEGORIJE]</a:t>
                    </a:fld>
                    <a:r>
                      <a:rPr lang="en-US" baseline="0"/>
                      <a:t> 1.403.000,00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A70-4B69-8424-F0D4D2B0E45E}"/>
                </c:ext>
              </c:extLst>
            </c:dLbl>
            <c:dLbl>
              <c:idx val="2"/>
              <c:layout>
                <c:manualLayout>
                  <c:x val="-1.7830609212481426E-2"/>
                  <c:y val="-0.11159163400539064"/>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E277260-7AE1-4D98-A6BE-5F1613C354A7}" type="CATEGORYNAME">
                      <a:rPr lang="en-US"/>
                      <a:pPr>
                        <a:defRPr>
                          <a:solidFill>
                            <a:schemeClr val="accent1"/>
                          </a:solidFill>
                        </a:defRPr>
                      </a:pPr>
                      <a:t>[NAZIV KATEGORIJE]</a:t>
                    </a:fld>
                    <a:r>
                      <a:rPr lang="en-US" baseline="0"/>
                      <a:t>; 48.700.000,00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A70-4B69-8424-F0D4D2B0E45E}"/>
                </c:ext>
              </c:extLst>
            </c:dLbl>
            <c:dLbl>
              <c:idx val="3"/>
              <c:layout>
                <c:manualLayout>
                  <c:x val="0.14583333333333326"/>
                  <c:y val="-6.3492063492063489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294D7764-2079-400C-9C35-A4D388038F3E}" type="CATEGORYNAME">
                      <a:rPr lang="en-US"/>
                      <a:pPr>
                        <a:defRPr>
                          <a:solidFill>
                            <a:schemeClr val="accent1"/>
                          </a:solidFill>
                        </a:defRPr>
                      </a:pPr>
                      <a:t>[NAZIV KATEGORIJE]</a:t>
                    </a:fld>
                    <a:r>
                      <a:rPr lang="en-US" baseline="0"/>
                      <a:t>; </a:t>
                    </a:r>
                    <a:fld id="{B4A8AE7B-5900-45F2-BA96-46E33E5B9866}" type="VALUE">
                      <a:rPr lang="en-US" baseline="0"/>
                      <a:pPr>
                        <a:defRPr>
                          <a:solidFill>
                            <a:schemeClr val="accent1"/>
                          </a:solidFill>
                        </a:defRPr>
                      </a:pPr>
                      <a:t>[VRIJEDNOST]</a:t>
                    </a:fld>
                    <a:r>
                      <a:rPr lang="en-US" baseline="0"/>
                      <a:t>;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7A70-4B69-8424-F0D4D2B0E45E}"/>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F36A27CD-C23A-4A30-9F89-0E4A6C53DFBB}" type="CATEGORYNAME">
                      <a:rPr lang="en-US"/>
                      <a:pPr>
                        <a:defRPr>
                          <a:solidFill>
                            <a:schemeClr val="accent1"/>
                          </a:solidFill>
                        </a:defRPr>
                      </a:pPr>
                      <a:t>[NAZIV KATEGORIJE]</a:t>
                    </a:fld>
                    <a:r>
                      <a:rPr lang="en-US" baseline="0"/>
                      <a:t>; </a:t>
                    </a:r>
                    <a:fld id="{0A5A24C2-0061-42CF-A728-0DE3C223EB16}" type="VALUE">
                      <a:rPr lang="en-US" baseline="0"/>
                      <a:pPr>
                        <a:defRPr>
                          <a:solidFill>
                            <a:schemeClr val="accent1"/>
                          </a:solidFill>
                        </a:defRPr>
                      </a:pPr>
                      <a:t>[VRIJEDNOST]</a:t>
                    </a:fld>
                    <a:r>
                      <a:rPr lang="en-US" baseline="0"/>
                      <a:t>;</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A70-4B69-8424-F0D4D2B0E45E}"/>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1B0126B-CC14-429B-AD3B-902602B79489}" type="CATEGORYNAME">
                      <a:rPr lang="en-US"/>
                      <a:pPr>
                        <a:defRPr>
                          <a:solidFill>
                            <a:schemeClr val="accent1"/>
                          </a:solidFill>
                        </a:defRPr>
                      </a:pPr>
                      <a:t>[NAZIV KATEGORIJE]</a:t>
                    </a:fld>
                    <a:r>
                      <a:rPr lang="en-US" baseline="0"/>
                      <a:t> 8.600.000,00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7A70-4B69-8424-F0D4D2B0E45E}"/>
                </c:ext>
              </c:extLst>
            </c:dLbl>
            <c:dLbl>
              <c:idx val="6"/>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14C8A5CA-96B7-4A5D-AC25-90F7500371AD}" type="CATEGORYNAME">
                      <a:rPr lang="en-US"/>
                      <a:pPr>
                        <a:defRPr>
                          <a:solidFill>
                            <a:schemeClr val="accent1"/>
                          </a:solidFill>
                        </a:defRPr>
                      </a:pPr>
                      <a:t>[NAZIV KATEGORIJE]</a:t>
                    </a:fld>
                    <a:r>
                      <a:rPr lang="en-US" baseline="0"/>
                      <a:t>;450.000,00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A70-4B69-8424-F0D4D2B0E45E}"/>
                </c:ext>
              </c:extLst>
            </c:dLbl>
            <c:dLbl>
              <c:idx val="7"/>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1930E3EC-16DD-4BD2-AEAD-340712CC45F6}" type="CATEGORYNAME">
                      <a:rPr lang="en-US"/>
                      <a:pPr>
                        <a:defRPr>
                          <a:solidFill>
                            <a:schemeClr val="accent1"/>
                          </a:solidFill>
                        </a:defRPr>
                      </a:pPr>
                      <a:t>[NAZIV KATEGORIJE]</a:t>
                    </a:fld>
                    <a:r>
                      <a:rPr lang="en-US" baseline="0"/>
                      <a:t> 34.600.000,00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7A70-4B69-8424-F0D4D2B0E45E}"/>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Kazne, upravne mjere 
i ostali prihodi</c:v>
                </c:pt>
                <c:pt idx="1">
                  <c:v>Prihodi od imovine</c:v>
                </c:pt>
                <c:pt idx="2">
                  <c:v>Pomoći</c:v>
                </c:pt>
                <c:pt idx="3">
                  <c:v>Prihodi od prodaje 
nefinancijske imovine</c:v>
                </c:pt>
                <c:pt idx="4">
                  <c:v>Primici od financijske
 imovine i zaduživanja</c:v>
                </c:pt>
                <c:pt idx="5">
                  <c:v>Prihodi po posebnim 
propisima</c:v>
                </c:pt>
                <c:pt idx="6">
                  <c:v>Prihodi od prodaje proizvoda i usluga</c:v>
                </c:pt>
                <c:pt idx="7">
                  <c:v>Prihodi od poreza</c:v>
                </c:pt>
              </c:strCache>
            </c:strRef>
          </c:cat>
          <c:val>
            <c:numRef>
              <c:f>List1!$B$2:$B$9</c:f>
              <c:numCache>
                <c:formatCode>#,##0.00_ ;\-#,##0.00\ </c:formatCode>
                <c:ptCount val="8"/>
                <c:pt idx="0">
                  <c:v>4860000</c:v>
                </c:pt>
                <c:pt idx="1">
                  <c:v>1403000</c:v>
                </c:pt>
                <c:pt idx="2">
                  <c:v>48700000</c:v>
                </c:pt>
                <c:pt idx="3">
                  <c:v>700000</c:v>
                </c:pt>
                <c:pt idx="4">
                  <c:v>300000</c:v>
                </c:pt>
                <c:pt idx="5">
                  <c:v>9600000</c:v>
                </c:pt>
                <c:pt idx="6">
                  <c:v>300000</c:v>
                </c:pt>
                <c:pt idx="7">
                  <c:v>51600000</c:v>
                </c:pt>
              </c:numCache>
            </c:numRef>
          </c:val>
          <c:extLst>
            <c:ext xmlns:c16="http://schemas.microsoft.com/office/drawing/2014/chart" uri="{C3380CC4-5D6E-409C-BE32-E72D297353CC}">
              <c16:uniqueId val="{00000000-7A70-4B69-8424-F0D4D2B0E45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14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lumMod val="65000"/>
                    <a:lumOff val="35000"/>
                  </a:schemeClr>
                </a:solidFill>
                <a:latin typeface="+mn-lt"/>
                <a:ea typeface="+mn-ea"/>
                <a:cs typeface="+mn-cs"/>
              </a:defRPr>
            </a:pPr>
            <a:r>
              <a:rPr lang="hr-HR" b="1"/>
              <a:t>Rashodi</a:t>
            </a:r>
            <a:r>
              <a:rPr lang="hr-HR" b="1" baseline="0"/>
              <a:t> poslovanja za 2022.godinu</a:t>
            </a:r>
            <a:endParaRPr lang="en-US" b="1"/>
          </a:p>
        </c:rich>
      </c:tx>
      <c:layout>
        <c:manualLayout>
          <c:xMode val="edge"/>
          <c:yMode val="edge"/>
          <c:x val="0.28752596142873443"/>
          <c:y val="3.2306114020011459E-3"/>
        </c:manualLayout>
      </c:layout>
      <c:overlay val="0"/>
      <c:spPr>
        <a:noFill/>
        <a:ln>
          <a:noFill/>
        </a:ln>
        <a:effectLst/>
      </c:spPr>
      <c:txPr>
        <a:bodyPr rot="0" spcFirstLastPara="1" vertOverflow="ellipsis" vert="horz" wrap="square" anchor="ctr" anchorCtr="1"/>
        <a:lstStyle/>
        <a:p>
          <a:pPr>
            <a:defRPr sz="1440" b="1"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75"/>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518518518518517E-2"/>
          <c:y val="0.14910729908761405"/>
          <c:w val="0.94907407407407407"/>
          <c:h val="0.5021800399950006"/>
        </c:manualLayout>
      </c:layout>
      <c:pie3DChart>
        <c:varyColors val="1"/>
        <c:ser>
          <c:idx val="0"/>
          <c:order val="0"/>
          <c:tx>
            <c:strRef>
              <c:f>List1!$B$1</c:f>
              <c:strCache>
                <c:ptCount val="1"/>
                <c:pt idx="0">
                  <c:v>Stupac1</c:v>
                </c:pt>
              </c:strCache>
            </c:strRef>
          </c:tx>
          <c:explosion val="30"/>
          <c:dPt>
            <c:idx val="0"/>
            <c:bubble3D val="0"/>
            <c:spPr>
              <a:solidFill>
                <a:schemeClr val="accent1"/>
              </a:solidFill>
              <a:ln w="19050">
                <a:solidFill>
                  <a:schemeClr val="lt1"/>
                </a:solidFill>
              </a:ln>
              <a:effectLst/>
              <a:sp3d contourW="19050">
                <a:contourClr>
                  <a:schemeClr val="lt1"/>
                </a:contourClr>
              </a:sp3d>
            </c:spPr>
            <c:extLst>
              <c:ext xmlns:c16="http://schemas.microsoft.com/office/drawing/2014/chart" uri="{C3380CC4-5D6E-409C-BE32-E72D297353CC}">
                <c16:uniqueId val="{00000001-6630-46C9-8922-68B7B4BF3084}"/>
              </c:ext>
            </c:extLst>
          </c:dPt>
          <c:dPt>
            <c:idx val="1"/>
            <c:bubble3D val="0"/>
            <c:spPr>
              <a:solidFill>
                <a:schemeClr val="accent2"/>
              </a:solidFill>
              <a:ln w="19050">
                <a:solidFill>
                  <a:schemeClr val="lt1"/>
                </a:solidFill>
              </a:ln>
              <a:effectLst/>
              <a:sp3d contourW="19050">
                <a:contourClr>
                  <a:schemeClr val="lt1"/>
                </a:contourClr>
              </a:sp3d>
            </c:spPr>
            <c:extLst>
              <c:ext xmlns:c16="http://schemas.microsoft.com/office/drawing/2014/chart" uri="{C3380CC4-5D6E-409C-BE32-E72D297353CC}">
                <c16:uniqueId val="{00000003-6630-46C9-8922-68B7B4BF3084}"/>
              </c:ext>
            </c:extLst>
          </c:dPt>
          <c:dPt>
            <c:idx val="2"/>
            <c:bubble3D val="0"/>
            <c:spPr>
              <a:solidFill>
                <a:schemeClr val="accent3"/>
              </a:solidFill>
              <a:ln w="19050">
                <a:solidFill>
                  <a:schemeClr val="lt1"/>
                </a:solidFill>
              </a:ln>
              <a:effectLst/>
              <a:sp3d contourW="19050">
                <a:contourClr>
                  <a:schemeClr val="lt1"/>
                </a:contourClr>
              </a:sp3d>
            </c:spPr>
            <c:extLst>
              <c:ext xmlns:c16="http://schemas.microsoft.com/office/drawing/2014/chart" uri="{C3380CC4-5D6E-409C-BE32-E72D297353CC}">
                <c16:uniqueId val="{00000005-6630-46C9-8922-68B7B4BF3084}"/>
              </c:ext>
            </c:extLst>
          </c:dPt>
          <c:dPt>
            <c:idx val="3"/>
            <c:bubble3D val="0"/>
            <c:spPr>
              <a:solidFill>
                <a:schemeClr val="accent4"/>
              </a:solidFill>
              <a:ln w="19050">
                <a:solidFill>
                  <a:schemeClr val="lt1"/>
                </a:solidFill>
              </a:ln>
              <a:effectLst/>
              <a:sp3d contourW="19050">
                <a:contourClr>
                  <a:schemeClr val="lt1"/>
                </a:contourClr>
              </a:sp3d>
            </c:spPr>
            <c:extLst>
              <c:ext xmlns:c16="http://schemas.microsoft.com/office/drawing/2014/chart" uri="{C3380CC4-5D6E-409C-BE32-E72D297353CC}">
                <c16:uniqueId val="{00000007-6630-46C9-8922-68B7B4BF3084}"/>
              </c:ext>
            </c:extLst>
          </c:dPt>
          <c:dPt>
            <c:idx val="4"/>
            <c:bubble3D val="0"/>
            <c:spPr>
              <a:solidFill>
                <a:schemeClr val="accent5"/>
              </a:solidFill>
              <a:ln w="19050">
                <a:solidFill>
                  <a:schemeClr val="lt1"/>
                </a:solidFill>
              </a:ln>
              <a:effectLst/>
              <a:sp3d contourW="19050">
                <a:contourClr>
                  <a:schemeClr val="lt1"/>
                </a:contourClr>
              </a:sp3d>
            </c:spPr>
            <c:extLst>
              <c:ext xmlns:c16="http://schemas.microsoft.com/office/drawing/2014/chart" uri="{C3380CC4-5D6E-409C-BE32-E72D297353CC}">
                <c16:uniqueId val="{00000009-6630-46C9-8922-68B7B4BF3084}"/>
              </c:ext>
            </c:extLst>
          </c:dPt>
          <c:dPt>
            <c:idx val="5"/>
            <c:bubble3D val="0"/>
            <c:spPr>
              <a:solidFill>
                <a:schemeClr val="accent6"/>
              </a:solidFill>
              <a:ln w="19050">
                <a:solidFill>
                  <a:schemeClr val="lt1"/>
                </a:solidFill>
              </a:ln>
              <a:effectLst/>
              <a:sp3d contourW="19050">
                <a:contourClr>
                  <a:schemeClr val="lt1"/>
                </a:contourClr>
              </a:sp3d>
            </c:spPr>
            <c:extLst>
              <c:ext xmlns:c16="http://schemas.microsoft.com/office/drawing/2014/chart" uri="{C3380CC4-5D6E-409C-BE32-E72D297353CC}">
                <c16:uniqueId val="{0000000B-6630-46C9-8922-68B7B4BF3084}"/>
              </c:ext>
            </c:extLst>
          </c:dPt>
          <c:dPt>
            <c:idx val="6"/>
            <c:bubble3D val="0"/>
            <c:spPr>
              <a:solidFill>
                <a:schemeClr val="accent1">
                  <a:lumMod val="60000"/>
                </a:schemeClr>
              </a:solidFill>
              <a:ln w="19050">
                <a:solidFill>
                  <a:schemeClr val="lt1"/>
                </a:solidFill>
              </a:ln>
              <a:effectLst/>
              <a:sp3d contourW="19050">
                <a:contourClr>
                  <a:schemeClr val="lt1"/>
                </a:contourClr>
              </a:sp3d>
            </c:spPr>
            <c:extLst>
              <c:ext xmlns:c16="http://schemas.microsoft.com/office/drawing/2014/chart" uri="{C3380CC4-5D6E-409C-BE32-E72D297353CC}">
                <c16:uniqueId val="{0000000D-6630-46C9-8922-68B7B4BF3084}"/>
              </c:ext>
            </c:extLst>
          </c:dPt>
          <c:dPt>
            <c:idx val="7"/>
            <c:bubble3D val="0"/>
            <c:spPr>
              <a:solidFill>
                <a:schemeClr val="accent2">
                  <a:lumMod val="60000"/>
                </a:schemeClr>
              </a:solidFill>
              <a:ln w="19050">
                <a:solidFill>
                  <a:schemeClr val="lt1"/>
                </a:solidFill>
              </a:ln>
              <a:effectLst/>
              <a:sp3d contourW="19050">
                <a:contourClr>
                  <a:schemeClr val="lt1"/>
                </a:contourClr>
              </a:sp3d>
            </c:spPr>
            <c:extLst>
              <c:ext xmlns:c16="http://schemas.microsoft.com/office/drawing/2014/chart" uri="{C3380CC4-5D6E-409C-BE32-E72D297353CC}">
                <c16:uniqueId val="{0000000F-6630-46C9-8922-68B7B4BF30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Rashodi za zaposlene</c:v>
                </c:pt>
                <c:pt idx="1">
                  <c:v>Donacije</c:v>
                </c:pt>
                <c:pt idx="2">
                  <c:v>Rahodi za nabavku
 nefinancijske imovine </c:v>
                </c:pt>
                <c:pt idx="3">
                  <c:v>materijalni rashodi </c:v>
                </c:pt>
                <c:pt idx="4">
                  <c:v>naknade građanima i
 kućanstvima iz proračuna </c:v>
                </c:pt>
                <c:pt idx="5">
                  <c:v>Pomoći dane u inozemstvo
 i unutar općeg proračuna</c:v>
                </c:pt>
                <c:pt idx="6">
                  <c:v>Subvencije</c:v>
                </c:pt>
                <c:pt idx="7">
                  <c:v>Financijski rashodi </c:v>
                </c:pt>
              </c:strCache>
            </c:strRef>
          </c:cat>
          <c:val>
            <c:numRef>
              <c:f>List1!$B$2:$B$9</c:f>
              <c:numCache>
                <c:formatCode>#,##0.00_ ;\-#,##0.00\ </c:formatCode>
                <c:ptCount val="8"/>
                <c:pt idx="0">
                  <c:v>24974000</c:v>
                </c:pt>
                <c:pt idx="1">
                  <c:v>28065000</c:v>
                </c:pt>
                <c:pt idx="2">
                  <c:v>23440000</c:v>
                </c:pt>
                <c:pt idx="3">
                  <c:v>30328000</c:v>
                </c:pt>
                <c:pt idx="4">
                  <c:v>13100000</c:v>
                </c:pt>
                <c:pt idx="5">
                  <c:v>1675000</c:v>
                </c:pt>
                <c:pt idx="6">
                  <c:v>1910000</c:v>
                </c:pt>
                <c:pt idx="7">
                  <c:v>208000</c:v>
                </c:pt>
              </c:numCache>
            </c:numRef>
          </c:val>
          <c:extLst>
            <c:ext xmlns:c16="http://schemas.microsoft.com/office/drawing/2014/chart" uri="{C3380CC4-5D6E-409C-BE32-E72D297353CC}">
              <c16:uniqueId val="{00000010-6630-46C9-8922-68B7B4BF308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25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sz="1400"/>
              <a:t>UKUPNI PRORAČUNSKI RASHODI I IZDACI PO RAZDJELIMA ZA RAZDOBLJE 2022. - 2024.G.</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Ured Grada</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2022.</c:v>
                </c:pt>
                <c:pt idx="1">
                  <c:v>2023.</c:v>
                </c:pt>
                <c:pt idx="2">
                  <c:v>2024.</c:v>
                </c:pt>
              </c:strCache>
            </c:strRef>
          </c:cat>
          <c:val>
            <c:numRef>
              <c:f>List1!$B$2:$B$4</c:f>
              <c:numCache>
                <c:formatCode>#,##0.00_ ;\-#,##0.00\ </c:formatCode>
                <c:ptCount val="3"/>
                <c:pt idx="0">
                  <c:v>66120000</c:v>
                </c:pt>
                <c:pt idx="1">
                  <c:v>56625000</c:v>
                </c:pt>
                <c:pt idx="2">
                  <c:v>54435000</c:v>
                </c:pt>
              </c:numCache>
            </c:numRef>
          </c:val>
          <c:extLst>
            <c:ext xmlns:c16="http://schemas.microsoft.com/office/drawing/2014/chart" uri="{C3380CC4-5D6E-409C-BE32-E72D297353CC}">
              <c16:uniqueId val="{00000000-83ED-425B-891A-F917DC177556}"/>
            </c:ext>
          </c:extLst>
        </c:ser>
        <c:ser>
          <c:idx val="1"/>
          <c:order val="1"/>
          <c:tx>
            <c:strRef>
              <c:f>List1!$C$1</c:f>
              <c:strCache>
                <c:ptCount val="1"/>
                <c:pt idx="0">
                  <c:v>Upravni odjel za komunalni sastav</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83ED-425B-891A-F917DC177556}"/>
                </c:ext>
              </c:extLst>
            </c:dLbl>
            <c:dLbl>
              <c:idx val="1"/>
              <c:layout>
                <c:manualLayout>
                  <c:x val="2.0202020202020202E-3"/>
                  <c:y val="-1.87793427230046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3ED-425B-891A-F917DC1775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2022.</c:v>
                </c:pt>
                <c:pt idx="1">
                  <c:v>2023.</c:v>
                </c:pt>
                <c:pt idx="2">
                  <c:v>2024.</c:v>
                </c:pt>
              </c:strCache>
            </c:strRef>
          </c:cat>
          <c:val>
            <c:numRef>
              <c:f>List1!$C$2:$C$4</c:f>
              <c:numCache>
                <c:formatCode>#,##0.00_ ;\-#,##0.00\ </c:formatCode>
                <c:ptCount val="3"/>
                <c:pt idx="0">
                  <c:v>30470000</c:v>
                </c:pt>
                <c:pt idx="1">
                  <c:v>25464000</c:v>
                </c:pt>
                <c:pt idx="2">
                  <c:v>30705000</c:v>
                </c:pt>
              </c:numCache>
            </c:numRef>
          </c:val>
          <c:extLst>
            <c:ext xmlns:c16="http://schemas.microsoft.com/office/drawing/2014/chart" uri="{C3380CC4-5D6E-409C-BE32-E72D297353CC}">
              <c16:uniqueId val="{00000001-83ED-425B-891A-F917DC177556}"/>
            </c:ext>
          </c:extLst>
        </c:ser>
        <c:ser>
          <c:idx val="2"/>
          <c:order val="2"/>
          <c:tx>
            <c:strRef>
              <c:f>List1!$D$1</c:f>
              <c:strCache>
                <c:ptCount val="1"/>
                <c:pt idx="0">
                  <c:v>Upravni odjel za
 gospodarski razvoj,
 fondove EU, 
javnu nabavu</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List1!$A$2:$A$4</c:f>
              <c:strCache>
                <c:ptCount val="3"/>
                <c:pt idx="0">
                  <c:v>2022.</c:v>
                </c:pt>
                <c:pt idx="1">
                  <c:v>2023.</c:v>
                </c:pt>
                <c:pt idx="2">
                  <c:v>2024.</c:v>
                </c:pt>
              </c:strCache>
            </c:strRef>
          </c:cat>
          <c:val>
            <c:numRef>
              <c:f>List1!$D$2:$D$4</c:f>
              <c:numCache>
                <c:formatCode>#,##0.00_ ;\-#,##0.00\ </c:formatCode>
                <c:ptCount val="3"/>
                <c:pt idx="0">
                  <c:v>14220000</c:v>
                </c:pt>
                <c:pt idx="1">
                  <c:v>19141000</c:v>
                </c:pt>
                <c:pt idx="2">
                  <c:v>17850000</c:v>
                </c:pt>
              </c:numCache>
            </c:numRef>
          </c:val>
          <c:extLst>
            <c:ext xmlns:c16="http://schemas.microsoft.com/office/drawing/2014/chart" uri="{C3380CC4-5D6E-409C-BE32-E72D297353CC}">
              <c16:uniqueId val="{00000001-C912-48C9-B2F2-E661BBBC8280}"/>
            </c:ext>
          </c:extLst>
        </c:ser>
        <c:ser>
          <c:idx val="3"/>
          <c:order val="3"/>
          <c:tx>
            <c:strRef>
              <c:f>List1!$E$1</c:f>
              <c:strCache>
                <c:ptCount val="1"/>
                <c:pt idx="0">
                  <c:v>Upravni odjel
 za financije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List1!$A$2:$A$4</c:f>
              <c:strCache>
                <c:ptCount val="3"/>
                <c:pt idx="0">
                  <c:v>2022.</c:v>
                </c:pt>
                <c:pt idx="1">
                  <c:v>2023.</c:v>
                </c:pt>
                <c:pt idx="2">
                  <c:v>2024.</c:v>
                </c:pt>
              </c:strCache>
            </c:strRef>
          </c:cat>
          <c:val>
            <c:numRef>
              <c:f>List1!$E$2:$E$4</c:f>
              <c:numCache>
                <c:formatCode>#,##0.00_ ;\-#,##0.00\ </c:formatCode>
                <c:ptCount val="3"/>
                <c:pt idx="0">
                  <c:v>8950000</c:v>
                </c:pt>
                <c:pt idx="1">
                  <c:v>8950000</c:v>
                </c:pt>
                <c:pt idx="2">
                  <c:v>8950000</c:v>
                </c:pt>
              </c:numCache>
            </c:numRef>
          </c:val>
          <c:extLst>
            <c:ext xmlns:c16="http://schemas.microsoft.com/office/drawing/2014/chart" uri="{C3380CC4-5D6E-409C-BE32-E72D297353CC}">
              <c16:uniqueId val="{00000002-C912-48C9-B2F2-E661BBBC8280}"/>
            </c:ext>
          </c:extLst>
        </c:ser>
        <c:ser>
          <c:idx val="4"/>
          <c:order val="4"/>
          <c:tx>
            <c:strRef>
              <c:f>List1!$F$1</c:f>
              <c:strCache>
                <c:ptCount val="1"/>
                <c:pt idx="0">
                  <c:v>Upravni odjel za imovinu
 i prostorno uređenje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List1!$A$2:$A$4</c:f>
              <c:strCache>
                <c:ptCount val="3"/>
                <c:pt idx="0">
                  <c:v>2022.</c:v>
                </c:pt>
                <c:pt idx="1">
                  <c:v>2023.</c:v>
                </c:pt>
                <c:pt idx="2">
                  <c:v>2024.</c:v>
                </c:pt>
              </c:strCache>
            </c:strRef>
          </c:cat>
          <c:val>
            <c:numRef>
              <c:f>List1!$F$2:$F$4</c:f>
              <c:numCache>
                <c:formatCode>#,##0.00_ ;\-#,##0.00\ </c:formatCode>
                <c:ptCount val="3"/>
                <c:pt idx="0">
                  <c:v>3940000</c:v>
                </c:pt>
                <c:pt idx="1">
                  <c:v>4020000</c:v>
                </c:pt>
                <c:pt idx="2">
                  <c:v>4060000</c:v>
                </c:pt>
              </c:numCache>
            </c:numRef>
          </c:val>
          <c:extLst>
            <c:ext xmlns:c16="http://schemas.microsoft.com/office/drawing/2014/chart" uri="{C3380CC4-5D6E-409C-BE32-E72D297353CC}">
              <c16:uniqueId val="{00000003-C912-48C9-B2F2-E661BBBC8280}"/>
            </c:ext>
          </c:extLst>
        </c:ser>
        <c:dLbls>
          <c:showLegendKey val="0"/>
          <c:showVal val="1"/>
          <c:showCatName val="0"/>
          <c:showSerName val="0"/>
          <c:showPercent val="0"/>
          <c:showBubbleSize val="0"/>
        </c:dLbls>
        <c:gapWidth val="65"/>
        <c:shape val="box"/>
        <c:axId val="240145704"/>
        <c:axId val="240147672"/>
        <c:axId val="0"/>
      </c:bar3DChart>
      <c:catAx>
        <c:axId val="240145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r-Latn-RS"/>
          </a:p>
        </c:txPr>
        <c:crossAx val="240147672"/>
        <c:crosses val="autoZero"/>
        <c:auto val="1"/>
        <c:lblAlgn val="ctr"/>
        <c:lblOffset val="100"/>
        <c:noMultiLvlLbl val="0"/>
      </c:catAx>
      <c:valAx>
        <c:axId val="240147672"/>
        <c:scaling>
          <c:orientation val="minMax"/>
        </c:scaling>
        <c:delete val="0"/>
        <c:axPos val="l"/>
        <c:majorGridlines>
          <c:spPr>
            <a:ln w="9525" cap="flat" cmpd="sng" algn="ctr">
              <a:solidFill>
                <a:schemeClr val="dk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crossAx val="2401457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St</a:t>
            </a:r>
            <a:r>
              <a:rPr lang="hr-HR" b="1"/>
              <a:t>ruktru</a:t>
            </a:r>
            <a:r>
              <a:rPr lang="hr-HR" b="1" baseline="0"/>
              <a:t> proračunskih izdataka u Odsjeku za društvene djelatnosti za 2022.g.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Stupac1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822-4791-B06D-514A8408457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822-4791-B06D-514A8408457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822-4791-B06D-514A8408457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822-4791-B06D-514A8408457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A10-4319-B022-E4BDEFCBD29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A10-4319-B022-E4BDEFCBD29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A10-4319-B022-E4BDEFCBD29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4A52-4A63-8496-F46DABFB5BA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Predškolski odgoj</c:v>
                </c:pt>
                <c:pt idx="1">
                  <c:v>Kultura</c:v>
                </c:pt>
                <c:pt idx="2">
                  <c:v>Šport</c:v>
                </c:pt>
                <c:pt idx="3">
                  <c:v>Školstvo</c:v>
                </c:pt>
                <c:pt idx="4">
                  <c:v>Socijalna skrb</c:v>
                </c:pt>
                <c:pt idx="5">
                  <c:v>Sustav civilne zaštite</c:v>
                </c:pt>
                <c:pt idx="6">
                  <c:v>Donacije </c:v>
                </c:pt>
                <c:pt idx="7">
                  <c:v>Program - "Ostani tu"</c:v>
                </c:pt>
              </c:strCache>
            </c:strRef>
          </c:cat>
          <c:val>
            <c:numRef>
              <c:f>List1!$B$2:$B$9</c:f>
              <c:numCache>
                <c:formatCode>#,##0.00_ ;\-#,##0.00\ </c:formatCode>
                <c:ptCount val="8"/>
                <c:pt idx="0">
                  <c:v>21647000</c:v>
                </c:pt>
                <c:pt idx="1">
                  <c:v>3685000</c:v>
                </c:pt>
                <c:pt idx="2">
                  <c:v>8180000</c:v>
                </c:pt>
                <c:pt idx="3">
                  <c:v>6370000</c:v>
                </c:pt>
                <c:pt idx="4">
                  <c:v>10853000</c:v>
                </c:pt>
                <c:pt idx="5">
                  <c:v>6705000</c:v>
                </c:pt>
                <c:pt idx="6">
                  <c:v>1635000</c:v>
                </c:pt>
                <c:pt idx="7">
                  <c:v>2600000</c:v>
                </c:pt>
              </c:numCache>
            </c:numRef>
          </c:val>
          <c:extLst>
            <c:ext xmlns:c16="http://schemas.microsoft.com/office/drawing/2014/chart" uri="{C3380CC4-5D6E-409C-BE32-E72D297353CC}">
              <c16:uniqueId val="{00000000-24A5-427B-8CF5-517BDF669F6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a:gsLst>
        <a:gs pos="27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E4152-D171-455B-9046-083C0B66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1</Pages>
  <Words>20744</Words>
  <Characters>118244</Characters>
  <Application>Microsoft Office Word</Application>
  <DocSecurity>0</DocSecurity>
  <Lines>985</Lines>
  <Paragraphs>277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HRVATSKA</vt:lpstr>
      <vt:lpstr>REPUBLIKA  HRVATSKA</vt:lpstr>
    </vt:vector>
  </TitlesOfParts>
  <Company>eXPerience</Company>
  <LinksUpToDate>false</LinksUpToDate>
  <CharactersWithSpaces>138711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creator>eXPerience</dc:creator>
  <cp:lastModifiedBy>Jasna</cp:lastModifiedBy>
  <cp:revision>58</cp:revision>
  <cp:lastPrinted>2021-12-18T16:26:00Z</cp:lastPrinted>
  <dcterms:created xsi:type="dcterms:W3CDTF">2021-12-13T13:13:00Z</dcterms:created>
  <dcterms:modified xsi:type="dcterms:W3CDTF">2022-11-04T10:55:00Z</dcterms:modified>
</cp:coreProperties>
</file>