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ED7EA4" w:rsidRPr="00750E4B" w14:paraId="6C64B7A9" w14:textId="77777777" w:rsidTr="00D05472">
        <w:tc>
          <w:tcPr>
            <w:tcW w:w="9423" w:type="dxa"/>
            <w:gridSpan w:val="2"/>
            <w:shd w:val="clear" w:color="auto" w:fill="D9D9D9"/>
          </w:tcPr>
          <w:p w14:paraId="51D34206" w14:textId="77777777" w:rsidR="00ED7EA4" w:rsidRPr="00F22C35" w:rsidRDefault="00ED7EA4" w:rsidP="00D05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098AE55" w14:textId="77777777" w:rsidR="00ED7EA4" w:rsidRPr="00F22C35" w:rsidRDefault="00ED7EA4" w:rsidP="00D05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ED7EA4" w:rsidRPr="00750E4B" w14:paraId="07BA5BFE" w14:textId="77777777" w:rsidTr="00D05472">
        <w:tc>
          <w:tcPr>
            <w:tcW w:w="9423" w:type="dxa"/>
            <w:gridSpan w:val="2"/>
            <w:shd w:val="clear" w:color="auto" w:fill="D9D9D9"/>
          </w:tcPr>
          <w:p w14:paraId="6EE6C4DB" w14:textId="77777777" w:rsidR="00ED7EA4" w:rsidRPr="00B051FA" w:rsidRDefault="00ED7EA4" w:rsidP="00D05472">
            <w:pPr>
              <w:jc w:val="center"/>
              <w:rPr>
                <w:b/>
                <w:sz w:val="6"/>
                <w:szCs w:val="6"/>
              </w:rPr>
            </w:pPr>
          </w:p>
          <w:p w14:paraId="261AE625" w14:textId="16ABC346" w:rsidR="00ED7EA4" w:rsidRDefault="00ED7EA4" w:rsidP="00D05472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PRORAČUNA GRADA SINJA ZA 202</w:t>
            </w:r>
            <w:r w:rsidR="008257F4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 GODINU</w:t>
            </w:r>
            <w:r w:rsidR="00093B1B">
              <w:rPr>
                <w:b/>
                <w:sz w:val="24"/>
                <w:szCs w:val="24"/>
              </w:rPr>
              <w:t xml:space="preserve"> I PROJEKCIJE ZA 202</w:t>
            </w:r>
            <w:r w:rsidR="008257F4">
              <w:rPr>
                <w:b/>
                <w:sz w:val="24"/>
                <w:szCs w:val="24"/>
              </w:rPr>
              <w:t>3</w:t>
            </w:r>
            <w:r w:rsidR="00093B1B">
              <w:rPr>
                <w:b/>
                <w:sz w:val="24"/>
                <w:szCs w:val="24"/>
              </w:rPr>
              <w:t>. I 202</w:t>
            </w:r>
            <w:r w:rsidR="008257F4">
              <w:rPr>
                <w:b/>
                <w:sz w:val="24"/>
                <w:szCs w:val="24"/>
              </w:rPr>
              <w:t>4</w:t>
            </w:r>
            <w:r w:rsidR="00093B1B">
              <w:rPr>
                <w:b/>
                <w:sz w:val="24"/>
                <w:szCs w:val="24"/>
              </w:rPr>
              <w:t>. GODINU</w:t>
            </w:r>
          </w:p>
          <w:p w14:paraId="70FBD229" w14:textId="77777777" w:rsidR="00ED7EA4" w:rsidRPr="00F22C35" w:rsidRDefault="00ED7EA4" w:rsidP="00D05472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7EA4" w:rsidRPr="00750E4B" w14:paraId="18340B63" w14:textId="77777777" w:rsidTr="00D05472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367E4BC" w14:textId="77777777" w:rsidR="00ED7EA4" w:rsidRPr="00DA405E" w:rsidRDefault="00ED7EA4" w:rsidP="00D0547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13BEC263" w14:textId="77777777" w:rsidR="00ED7EA4" w:rsidRPr="00F22C35" w:rsidRDefault="00ED7EA4" w:rsidP="00D05472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EA4" w:rsidRPr="00750E4B" w14:paraId="2CAC8602" w14:textId="77777777" w:rsidTr="00D05472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FA58A04" w14:textId="381AAF27" w:rsidR="00ED7EA4" w:rsidRDefault="00ED7EA4" w:rsidP="00D0547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93F8E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GRADONAČELNIK</w:t>
            </w:r>
            <w:bookmarkStart w:id="0" w:name="_GoBack"/>
            <w:bookmarkEnd w:id="0"/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ED7EA4" w:rsidRPr="00750E4B" w14:paraId="4D66C211" w14:textId="77777777" w:rsidTr="00D05472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719DCA4C" w14:textId="77777777" w:rsidR="00ED7EA4" w:rsidRDefault="00ED7EA4" w:rsidP="00D0547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:  UPRAVNI ODJEL ZA</w:t>
            </w:r>
            <w:r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FINANCIJE</w:t>
            </w:r>
          </w:p>
        </w:tc>
      </w:tr>
      <w:tr w:rsidR="00ED7EA4" w14:paraId="24CD9C9E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FD4C6" w14:textId="7F0EE370"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8257F4">
              <w:rPr>
                <w:rFonts w:cs="Times New Roman"/>
                <w:b/>
                <w:sz w:val="24"/>
                <w:szCs w:val="24"/>
              </w:rPr>
              <w:t>07</w:t>
            </w:r>
            <w:r>
              <w:rPr>
                <w:rFonts w:cs="Times New Roman"/>
                <w:b/>
                <w:sz w:val="24"/>
                <w:szCs w:val="24"/>
              </w:rPr>
              <w:t>.1</w:t>
            </w:r>
            <w:r w:rsidR="008257F4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0037EE">
              <w:rPr>
                <w:rFonts w:cs="Times New Roman"/>
                <w:b/>
                <w:sz w:val="24"/>
                <w:szCs w:val="24"/>
              </w:rPr>
              <w:t>2</w:t>
            </w:r>
            <w:r w:rsidR="008257F4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18029E87" w14:textId="77777777"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586A" w14:textId="7DF0C539"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8257F4">
              <w:rPr>
                <w:rFonts w:cs="Times New Roman"/>
                <w:b/>
                <w:sz w:val="24"/>
                <w:szCs w:val="24"/>
              </w:rPr>
              <w:t>17</w:t>
            </w:r>
            <w:r>
              <w:rPr>
                <w:rFonts w:cs="Times New Roman"/>
                <w:b/>
                <w:sz w:val="24"/>
                <w:szCs w:val="24"/>
              </w:rPr>
              <w:t>.1</w:t>
            </w:r>
            <w:r w:rsidR="008257F4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0037EE">
              <w:rPr>
                <w:rFonts w:cs="Times New Roman"/>
                <w:b/>
                <w:sz w:val="24"/>
                <w:szCs w:val="24"/>
              </w:rPr>
              <w:t>2</w:t>
            </w:r>
            <w:r w:rsidR="008257F4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04B4BD44" w14:textId="77777777"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D7EA4" w14:paraId="42224136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E14BD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46E9177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7758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14:paraId="02232123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C9114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3C68BA6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2E841E9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562FC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14:paraId="5B32B350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AE90D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B4714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14:paraId="4A32C402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F73A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3CBA4CE1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224214A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DEDA5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14:paraId="5AFCA25E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65E3D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5BAA1802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7FA5E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14:paraId="23B87389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DCF29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463117A9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577F9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14:paraId="18321CB0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50DB5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BC8C5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14:paraId="49E04115" w14:textId="77777777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34DCC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294C7E5A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7698041B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26F9A" w14:textId="77777777"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3B2DB02D" w14:textId="77777777" w:rsidR="00ED7EA4" w:rsidRDefault="00ED7EA4" w:rsidP="00ED7EA4">
      <w:pPr>
        <w:rPr>
          <w:rFonts w:cs="Times New Roman"/>
          <w:sz w:val="24"/>
          <w:szCs w:val="24"/>
        </w:rPr>
      </w:pPr>
    </w:p>
    <w:p w14:paraId="62CC7740" w14:textId="4296C4B2" w:rsidR="00ED7EA4" w:rsidRDefault="00ED7EA4" w:rsidP="00ED7EA4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8257F4">
        <w:rPr>
          <w:rFonts w:cs="Times New Roman"/>
          <w:b/>
          <w:sz w:val="24"/>
          <w:szCs w:val="24"/>
        </w:rPr>
        <w:t>17.12.2021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4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5907C856" w14:textId="77777777" w:rsidR="002C0FBB" w:rsidRDefault="002C0FBB"/>
    <w:sectPr w:rsidR="002C0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24">
    <w:altName w:val="Times New Roman"/>
    <w:charset w:val="00"/>
    <w:family w:val="auto"/>
    <w:pitch w:val="variable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EA4"/>
    <w:rsid w:val="000037EE"/>
    <w:rsid w:val="00093B1B"/>
    <w:rsid w:val="002C0FBB"/>
    <w:rsid w:val="006C4CC4"/>
    <w:rsid w:val="008257F4"/>
    <w:rsid w:val="00B93F8E"/>
    <w:rsid w:val="00ED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96B7"/>
  <w15:chartTrackingRefBased/>
  <w15:docId w15:val="{BEE754AC-8E6A-4112-A078-5B47C78B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EA4"/>
    <w:pPr>
      <w:suppressAutoHyphens/>
      <w:spacing w:after="200" w:line="276" w:lineRule="auto"/>
    </w:pPr>
    <w:rPr>
      <w:rFonts w:ascii="Calibri" w:eastAsia="SimSun" w:hAnsi="Calibri" w:cs="font424"/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EA4"/>
    <w:rPr>
      <w:color w:val="0000FF"/>
      <w:u w:val="single"/>
    </w:rPr>
  </w:style>
  <w:style w:type="paragraph" w:styleId="NoSpacing">
    <w:name w:val="No Spacing"/>
    <w:uiPriority w:val="1"/>
    <w:qFormat/>
    <w:rsid w:val="00ED7EA4"/>
    <w:pPr>
      <w:suppressAutoHyphens/>
      <w:spacing w:after="0" w:line="240" w:lineRule="auto"/>
    </w:pPr>
    <w:rPr>
      <w:rFonts w:ascii="Calibri" w:eastAsia="SimSun" w:hAnsi="Calibri" w:cs="font424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2021-12-08T07:20:00Z</dcterms:created>
  <dcterms:modified xsi:type="dcterms:W3CDTF">2021-12-08T07:20:00Z</dcterms:modified>
</cp:coreProperties>
</file>