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EF7A2" w14:textId="2BB2F175" w:rsidR="007F1D36" w:rsidRDefault="007F1D36" w:rsidP="009036C4">
      <w:pPr>
        <w:pStyle w:val="Standard"/>
        <w:rPr>
          <w:rFonts w:ascii="Times New Roman" w:hAnsi="Times New Roman" w:cs="Times New Roman"/>
          <w:noProof/>
          <w:lang w:eastAsia="hr-HR" w:bidi="ar-SA"/>
        </w:rPr>
      </w:pPr>
    </w:p>
    <w:p w14:paraId="0AE5E767" w14:textId="77777777" w:rsidR="005A6C2C" w:rsidRDefault="005A6C2C" w:rsidP="009036C4">
      <w:pPr>
        <w:pStyle w:val="Standard"/>
        <w:rPr>
          <w:rFonts w:ascii="Times New Roman" w:hAnsi="Times New Roman" w:cs="Times New Roman"/>
          <w:noProof/>
          <w:lang w:eastAsia="hr-HR" w:bidi="ar-SA"/>
        </w:rPr>
      </w:pPr>
    </w:p>
    <w:p w14:paraId="3B0ECAA5" w14:textId="77777777" w:rsidR="007868EF" w:rsidRDefault="007868EF" w:rsidP="009036C4">
      <w:pPr>
        <w:pStyle w:val="Standard"/>
        <w:rPr>
          <w:rFonts w:ascii="Times New Roman" w:hAnsi="Times New Roman" w:cs="Times New Roman"/>
          <w:noProof/>
          <w:lang w:eastAsia="hr-HR" w:bidi="ar-SA"/>
        </w:rPr>
      </w:pPr>
    </w:p>
    <w:p w14:paraId="4180F465" w14:textId="77777777" w:rsidR="007868EF" w:rsidRDefault="007868EF" w:rsidP="009036C4">
      <w:pPr>
        <w:pStyle w:val="Standard"/>
        <w:rPr>
          <w:rFonts w:ascii="Times New Roman" w:hAnsi="Times New Roman" w:cs="Times New Roman"/>
          <w:noProof/>
          <w:lang w:eastAsia="hr-HR" w:bidi="ar-SA"/>
        </w:rPr>
      </w:pPr>
    </w:p>
    <w:p w14:paraId="0B2C9DC3" w14:textId="77777777" w:rsidR="007868EF" w:rsidRDefault="007868EF" w:rsidP="009036C4">
      <w:pPr>
        <w:pStyle w:val="Standard"/>
        <w:rPr>
          <w:rFonts w:ascii="Times New Roman" w:hAnsi="Times New Roman" w:cs="Times New Roman"/>
          <w:noProof/>
          <w:lang w:eastAsia="hr-HR" w:bidi="ar-SA"/>
        </w:rPr>
      </w:pPr>
    </w:p>
    <w:p w14:paraId="49ACF7DD" w14:textId="77777777" w:rsidR="007868EF" w:rsidRDefault="007868EF" w:rsidP="009036C4">
      <w:pPr>
        <w:pStyle w:val="Standard"/>
        <w:rPr>
          <w:rFonts w:ascii="Times New Roman" w:hAnsi="Times New Roman" w:cs="Times New Roman"/>
          <w:noProof/>
          <w:lang w:eastAsia="hr-HR" w:bidi="ar-SA"/>
        </w:rPr>
      </w:pPr>
    </w:p>
    <w:p w14:paraId="0BADB1B4" w14:textId="77777777" w:rsidR="007868EF" w:rsidRDefault="007868EF" w:rsidP="009036C4">
      <w:pPr>
        <w:pStyle w:val="Standard"/>
        <w:rPr>
          <w:rFonts w:ascii="Times New Roman" w:hAnsi="Times New Roman" w:cs="Times New Roman"/>
          <w:noProof/>
          <w:lang w:eastAsia="hr-HR" w:bidi="ar-SA"/>
        </w:rPr>
      </w:pPr>
    </w:p>
    <w:p w14:paraId="218706C2" w14:textId="77777777" w:rsidR="007868EF" w:rsidRDefault="007868EF" w:rsidP="009036C4">
      <w:pPr>
        <w:pStyle w:val="Standard"/>
        <w:rPr>
          <w:rFonts w:ascii="Times New Roman" w:hAnsi="Times New Roman" w:cs="Times New Roman"/>
          <w:noProof/>
          <w:lang w:eastAsia="hr-HR" w:bidi="ar-SA"/>
        </w:rPr>
      </w:pPr>
    </w:p>
    <w:p w14:paraId="541AF513" w14:textId="77777777" w:rsidR="007868EF" w:rsidRDefault="007868EF" w:rsidP="009036C4">
      <w:pPr>
        <w:pStyle w:val="Standard"/>
        <w:rPr>
          <w:rFonts w:ascii="Times New Roman" w:hAnsi="Times New Roman" w:cs="Times New Roman"/>
          <w:noProof/>
          <w:lang w:eastAsia="hr-HR" w:bidi="ar-SA"/>
        </w:rPr>
      </w:pPr>
    </w:p>
    <w:p w14:paraId="2938C760" w14:textId="77777777" w:rsidR="007868EF" w:rsidRDefault="007868EF" w:rsidP="009036C4">
      <w:pPr>
        <w:pStyle w:val="Standard"/>
        <w:rPr>
          <w:rFonts w:ascii="Times New Roman" w:hAnsi="Times New Roman" w:cs="Times New Roman"/>
          <w:noProof/>
          <w:lang w:eastAsia="hr-HR" w:bidi="ar-SA"/>
        </w:rPr>
      </w:pPr>
    </w:p>
    <w:p w14:paraId="02456FD1" w14:textId="77777777" w:rsidR="007868EF" w:rsidRDefault="007868EF" w:rsidP="009036C4">
      <w:pPr>
        <w:pStyle w:val="Standard"/>
        <w:rPr>
          <w:rFonts w:ascii="Times New Roman" w:hAnsi="Times New Roman" w:cs="Times New Roman"/>
          <w:noProof/>
          <w:lang w:eastAsia="hr-HR" w:bidi="ar-SA"/>
        </w:rPr>
      </w:pPr>
    </w:p>
    <w:p w14:paraId="3CDF5268" w14:textId="77777777" w:rsidR="007868EF" w:rsidRDefault="007868EF" w:rsidP="009036C4">
      <w:pPr>
        <w:pStyle w:val="Standard"/>
        <w:rPr>
          <w:rFonts w:ascii="Times New Roman" w:hAnsi="Times New Roman" w:cs="Times New Roman"/>
          <w:noProof/>
          <w:lang w:eastAsia="hr-HR" w:bidi="ar-SA"/>
        </w:rPr>
      </w:pPr>
    </w:p>
    <w:p w14:paraId="5E694370" w14:textId="77777777" w:rsidR="007868EF" w:rsidRDefault="007868EF" w:rsidP="009036C4">
      <w:pPr>
        <w:pStyle w:val="Standard"/>
        <w:rPr>
          <w:rFonts w:ascii="Times New Roman" w:hAnsi="Times New Roman" w:cs="Times New Roman"/>
          <w:noProof/>
          <w:lang w:eastAsia="hr-HR" w:bidi="ar-SA"/>
        </w:rPr>
      </w:pPr>
    </w:p>
    <w:p w14:paraId="074D0080" w14:textId="77777777" w:rsidR="007868EF" w:rsidRDefault="007868EF" w:rsidP="009036C4">
      <w:pPr>
        <w:pStyle w:val="Standard"/>
        <w:rPr>
          <w:rFonts w:ascii="Times New Roman" w:hAnsi="Times New Roman" w:cs="Times New Roman"/>
          <w:noProof/>
          <w:lang w:eastAsia="hr-HR" w:bidi="ar-SA"/>
        </w:rPr>
      </w:pPr>
    </w:p>
    <w:p w14:paraId="3018D5B0" w14:textId="77777777" w:rsidR="007868EF" w:rsidRDefault="007868EF" w:rsidP="009036C4">
      <w:pPr>
        <w:pStyle w:val="Standard"/>
        <w:rPr>
          <w:rFonts w:ascii="Times New Roman" w:hAnsi="Times New Roman" w:cs="Times New Roman"/>
          <w:noProof/>
          <w:lang w:eastAsia="hr-HR" w:bidi="ar-SA"/>
        </w:rPr>
      </w:pPr>
    </w:p>
    <w:p w14:paraId="43CA9AB4" w14:textId="77777777" w:rsidR="007868EF" w:rsidRDefault="007868EF" w:rsidP="009036C4">
      <w:pPr>
        <w:pStyle w:val="Standard"/>
        <w:rPr>
          <w:rFonts w:ascii="Times New Roman" w:hAnsi="Times New Roman" w:cs="Times New Roman"/>
          <w:noProof/>
          <w:lang w:eastAsia="hr-HR" w:bidi="ar-SA"/>
        </w:rPr>
      </w:pPr>
    </w:p>
    <w:p w14:paraId="4E9DB618" w14:textId="77777777" w:rsidR="007868EF" w:rsidRDefault="007868EF" w:rsidP="009036C4">
      <w:pPr>
        <w:pStyle w:val="Standard"/>
        <w:rPr>
          <w:rFonts w:ascii="Times New Roman" w:hAnsi="Times New Roman" w:cs="Times New Roman"/>
          <w:noProof/>
          <w:lang w:eastAsia="hr-HR" w:bidi="ar-SA"/>
        </w:rPr>
      </w:pPr>
    </w:p>
    <w:p w14:paraId="135F943B" w14:textId="77777777" w:rsidR="007868EF" w:rsidRDefault="007868EF" w:rsidP="009036C4">
      <w:pPr>
        <w:pStyle w:val="Standard"/>
        <w:rPr>
          <w:rFonts w:ascii="Times New Roman" w:hAnsi="Times New Roman" w:cs="Times New Roman"/>
          <w:noProof/>
          <w:lang w:eastAsia="hr-HR" w:bidi="ar-SA"/>
        </w:rPr>
      </w:pPr>
    </w:p>
    <w:p w14:paraId="54C66948" w14:textId="77777777" w:rsidR="007868EF" w:rsidRDefault="007868EF" w:rsidP="009036C4">
      <w:pPr>
        <w:pStyle w:val="Standard"/>
        <w:rPr>
          <w:rFonts w:ascii="Times New Roman" w:hAnsi="Times New Roman" w:cs="Times New Roman"/>
          <w:noProof/>
          <w:lang w:eastAsia="hr-HR" w:bidi="ar-SA"/>
        </w:rPr>
      </w:pPr>
    </w:p>
    <w:p w14:paraId="5AC1E4CB" w14:textId="77777777" w:rsidR="007868EF" w:rsidRDefault="007868EF" w:rsidP="009036C4">
      <w:pPr>
        <w:pStyle w:val="Standard"/>
        <w:rPr>
          <w:rFonts w:ascii="Times New Roman" w:hAnsi="Times New Roman" w:cs="Times New Roman"/>
          <w:noProof/>
          <w:lang w:eastAsia="hr-HR" w:bidi="ar-SA"/>
        </w:rPr>
      </w:pPr>
    </w:p>
    <w:p w14:paraId="5B732054" w14:textId="77777777" w:rsidR="007868EF" w:rsidRDefault="007868EF" w:rsidP="009036C4">
      <w:pPr>
        <w:pStyle w:val="Standard"/>
        <w:rPr>
          <w:rFonts w:ascii="Times New Roman" w:hAnsi="Times New Roman" w:cs="Times New Roman"/>
          <w:noProof/>
          <w:lang w:eastAsia="hr-HR" w:bidi="ar-SA"/>
        </w:rPr>
      </w:pPr>
    </w:p>
    <w:p w14:paraId="6AAC1586" w14:textId="77777777" w:rsidR="007868EF" w:rsidRDefault="007868EF" w:rsidP="009036C4">
      <w:pPr>
        <w:pStyle w:val="Standard"/>
        <w:rPr>
          <w:rFonts w:ascii="Times New Roman" w:hAnsi="Times New Roman" w:cs="Times New Roman"/>
          <w:noProof/>
          <w:lang w:eastAsia="hr-HR" w:bidi="ar-SA"/>
        </w:rPr>
      </w:pPr>
    </w:p>
    <w:p w14:paraId="66C29BCE" w14:textId="77777777" w:rsidR="007868EF" w:rsidRDefault="007868EF" w:rsidP="009036C4">
      <w:pPr>
        <w:pStyle w:val="Standard"/>
        <w:rPr>
          <w:rFonts w:ascii="Times New Roman" w:hAnsi="Times New Roman" w:cs="Times New Roman"/>
          <w:noProof/>
          <w:lang w:eastAsia="hr-HR" w:bidi="ar-SA"/>
        </w:rPr>
      </w:pPr>
    </w:p>
    <w:p w14:paraId="52E01DC7" w14:textId="77777777" w:rsidR="007F1D36" w:rsidRDefault="007F1D36" w:rsidP="009036C4">
      <w:pPr>
        <w:pStyle w:val="Standard"/>
        <w:rPr>
          <w:rFonts w:ascii="Times New Roman" w:hAnsi="Times New Roman" w:cs="Times New Roman"/>
          <w:noProof/>
          <w:lang w:eastAsia="hr-HR" w:bidi="ar-SA"/>
        </w:rPr>
      </w:pPr>
    </w:p>
    <w:p w14:paraId="7AE3435D" w14:textId="77777777" w:rsidR="007F1D36" w:rsidRPr="00D8462D" w:rsidRDefault="007F1D36" w:rsidP="007F1D36">
      <w:pPr>
        <w:pStyle w:val="Standard"/>
        <w:ind w:left="6372" w:firstLine="708"/>
        <w:jc w:val="both"/>
        <w:rPr>
          <w:rFonts w:ascii="Times New Roman" w:hAnsi="Times New Roman" w:cs="Times New Roman"/>
          <w:noProof/>
          <w:lang w:eastAsia="hr-HR" w:bidi="ar-SA"/>
        </w:rPr>
      </w:pPr>
      <w:r w:rsidRPr="00D8462D">
        <w:rPr>
          <w:rFonts w:ascii="Times New Roman" w:hAnsi="Times New Roman" w:cs="Times New Roman"/>
          <w:noProof/>
          <w:lang w:eastAsia="hr-HR" w:bidi="ar-SA"/>
        </w:rPr>
        <w:t>Točka:</w:t>
      </w:r>
    </w:p>
    <w:p w14:paraId="7B9C5273" w14:textId="77777777" w:rsidR="007F1D36" w:rsidRPr="00D8462D" w:rsidRDefault="007F1D36" w:rsidP="007F1D36">
      <w:pPr>
        <w:pStyle w:val="Standard"/>
        <w:ind w:left="6372" w:firstLine="708"/>
        <w:jc w:val="both"/>
        <w:rPr>
          <w:rFonts w:ascii="Times New Roman" w:hAnsi="Times New Roman" w:cs="Times New Roman"/>
          <w:noProof/>
          <w:lang w:eastAsia="hr-HR" w:bidi="ar-SA"/>
        </w:rPr>
      </w:pPr>
      <w:r w:rsidRPr="00D8462D">
        <w:rPr>
          <w:rFonts w:ascii="Times New Roman" w:hAnsi="Times New Roman" w:cs="Times New Roman"/>
          <w:noProof/>
          <w:lang w:eastAsia="hr-HR" w:bidi="ar-SA"/>
        </w:rPr>
        <w:t xml:space="preserve">________. </w:t>
      </w:r>
    </w:p>
    <w:p w14:paraId="3713F5CC" w14:textId="77777777" w:rsidR="007F1D36" w:rsidRPr="00D8462D" w:rsidRDefault="007F1D36" w:rsidP="007F1D36">
      <w:pPr>
        <w:pStyle w:val="Standard"/>
        <w:ind w:left="6372" w:firstLine="708"/>
        <w:jc w:val="both"/>
        <w:rPr>
          <w:rFonts w:ascii="Times New Roman" w:hAnsi="Times New Roman" w:cs="Times New Roman"/>
          <w:noProof/>
          <w:lang w:eastAsia="hr-HR" w:bidi="ar-SA"/>
        </w:rPr>
      </w:pPr>
    </w:p>
    <w:p w14:paraId="13C95BDE" w14:textId="77777777" w:rsidR="007F1D36" w:rsidRDefault="007F1D36" w:rsidP="007F1D36">
      <w:pPr>
        <w:pStyle w:val="Standard"/>
        <w:ind w:left="6372" w:firstLine="708"/>
        <w:jc w:val="both"/>
        <w:rPr>
          <w:rFonts w:ascii="Georgia" w:hAnsi="Georgia" w:cs="Times New Roman"/>
          <w:noProof/>
          <w:lang w:eastAsia="hr-HR" w:bidi="ar-SA"/>
        </w:rPr>
      </w:pPr>
    </w:p>
    <w:p w14:paraId="2ED61570" w14:textId="77777777" w:rsidR="007F1D36" w:rsidRDefault="007F1D36" w:rsidP="007F1D36">
      <w:pPr>
        <w:pStyle w:val="Standard"/>
        <w:rPr>
          <w:rFonts w:ascii="Georgia" w:hAnsi="Georgia" w:cs="Times New Roman"/>
          <w:noProof/>
          <w:lang w:eastAsia="hr-HR" w:bidi="ar-SA"/>
        </w:rPr>
      </w:pPr>
    </w:p>
    <w:p w14:paraId="66012F98" w14:textId="77777777" w:rsidR="007F1D36" w:rsidRDefault="007F1D36" w:rsidP="007F1D36">
      <w:pPr>
        <w:pStyle w:val="Standard"/>
        <w:rPr>
          <w:rFonts w:ascii="Georgia" w:hAnsi="Georgia" w:cs="Times New Roman"/>
          <w:noProof/>
          <w:lang w:eastAsia="hr-HR" w:bidi="ar-SA"/>
        </w:rPr>
      </w:pPr>
    </w:p>
    <w:p w14:paraId="568BC61D" w14:textId="77777777" w:rsidR="007F1D36" w:rsidRDefault="007F1D36" w:rsidP="007F1D36">
      <w:pPr>
        <w:pStyle w:val="Standard"/>
        <w:rPr>
          <w:rFonts w:ascii="Georgia" w:hAnsi="Georgia" w:cs="Times New Roman"/>
          <w:noProof/>
          <w:lang w:eastAsia="hr-HR" w:bidi="ar-SA"/>
        </w:rPr>
      </w:pPr>
    </w:p>
    <w:p w14:paraId="4B3C35F4" w14:textId="77777777" w:rsidR="007F1D36" w:rsidRDefault="007F1D36" w:rsidP="007F1D36">
      <w:pPr>
        <w:pStyle w:val="Standard"/>
        <w:rPr>
          <w:rFonts w:ascii="Georgia" w:hAnsi="Georgia" w:cs="Times New Roman"/>
          <w:noProof/>
          <w:lang w:eastAsia="hr-HR" w:bidi="ar-SA"/>
        </w:rPr>
      </w:pPr>
    </w:p>
    <w:p w14:paraId="5FEEAF4D" w14:textId="77777777" w:rsidR="007F1D36" w:rsidRDefault="007F1D36" w:rsidP="007F1D36">
      <w:pPr>
        <w:pStyle w:val="Standard"/>
        <w:rPr>
          <w:rFonts w:ascii="Georgia" w:hAnsi="Georgia" w:cs="Times New Roman"/>
          <w:noProof/>
          <w:lang w:eastAsia="hr-HR" w:bidi="ar-SA"/>
        </w:rPr>
      </w:pPr>
    </w:p>
    <w:p w14:paraId="62C7F8C2" w14:textId="77777777" w:rsidR="007F1D36" w:rsidRDefault="007F1D36" w:rsidP="007F1D36">
      <w:pPr>
        <w:pStyle w:val="Standard"/>
        <w:rPr>
          <w:rFonts w:ascii="Georgia" w:hAnsi="Georgia" w:cs="Times New Roman"/>
          <w:noProof/>
          <w:lang w:eastAsia="hr-HR" w:bidi="ar-SA"/>
        </w:rPr>
      </w:pPr>
    </w:p>
    <w:p w14:paraId="2C9F17E0" w14:textId="77777777" w:rsidR="007F1D36" w:rsidRPr="00D8462D" w:rsidRDefault="007F1D36" w:rsidP="007F1D36">
      <w:pPr>
        <w:pStyle w:val="Standard"/>
        <w:jc w:val="both"/>
        <w:rPr>
          <w:rFonts w:ascii="Times New Roman" w:hAnsi="Times New Roman" w:cs="Times New Roman"/>
          <w:noProof/>
          <w:lang w:eastAsia="hr-HR" w:bidi="ar-SA"/>
        </w:rPr>
      </w:pPr>
      <w:r w:rsidRPr="00D8462D">
        <w:rPr>
          <w:rFonts w:ascii="Times New Roman" w:hAnsi="Times New Roman" w:cs="Times New Roman"/>
          <w:noProof/>
          <w:lang w:eastAsia="hr-HR" w:bidi="ar-SA"/>
        </w:rPr>
        <w:t xml:space="preserve">Predmet:Prijedlog Odluke o </w:t>
      </w:r>
      <w:r w:rsidR="000900F5">
        <w:rPr>
          <w:rFonts w:ascii="Times New Roman" w:hAnsi="Times New Roman" w:cs="Times New Roman"/>
          <w:noProof/>
          <w:lang w:eastAsia="hr-HR" w:bidi="ar-SA"/>
        </w:rPr>
        <w:t>potpori u rješavanju stambenog pitanja mladih obitelji na području Grada Sinja.</w:t>
      </w:r>
      <w:r w:rsidR="00D7474F" w:rsidRPr="00D8462D">
        <w:rPr>
          <w:rFonts w:ascii="Times New Roman" w:hAnsi="Times New Roman" w:cs="Times New Roman"/>
          <w:noProof/>
          <w:lang w:eastAsia="hr-HR" w:bidi="ar-SA"/>
        </w:rPr>
        <w:t xml:space="preserve"> </w:t>
      </w:r>
    </w:p>
    <w:p w14:paraId="6E63A757" w14:textId="77777777" w:rsidR="007F1D36" w:rsidRPr="00D8462D" w:rsidRDefault="007F1D36" w:rsidP="009036C4">
      <w:pPr>
        <w:pStyle w:val="Standard"/>
        <w:rPr>
          <w:rFonts w:ascii="Times New Roman" w:hAnsi="Times New Roman" w:cs="Times New Roman"/>
          <w:noProof/>
          <w:lang w:eastAsia="hr-HR" w:bidi="ar-SA"/>
        </w:rPr>
      </w:pPr>
    </w:p>
    <w:p w14:paraId="0017B2F0" w14:textId="77777777" w:rsidR="007F1D36" w:rsidRDefault="007F1D36" w:rsidP="009036C4">
      <w:pPr>
        <w:pStyle w:val="Standard"/>
        <w:rPr>
          <w:rFonts w:ascii="Times New Roman" w:hAnsi="Times New Roman" w:cs="Times New Roman"/>
          <w:noProof/>
          <w:lang w:eastAsia="hr-HR" w:bidi="ar-SA"/>
        </w:rPr>
      </w:pPr>
    </w:p>
    <w:p w14:paraId="28385E41" w14:textId="77777777" w:rsidR="007F1D36" w:rsidRDefault="007F1D36" w:rsidP="009036C4">
      <w:pPr>
        <w:pStyle w:val="Standard"/>
        <w:rPr>
          <w:rFonts w:ascii="Times New Roman" w:hAnsi="Times New Roman" w:cs="Times New Roman"/>
          <w:noProof/>
          <w:lang w:eastAsia="hr-HR" w:bidi="ar-SA"/>
        </w:rPr>
      </w:pPr>
    </w:p>
    <w:p w14:paraId="1584BEE1" w14:textId="77777777" w:rsidR="007F1D36" w:rsidRDefault="007F1D36" w:rsidP="009036C4">
      <w:pPr>
        <w:pStyle w:val="Standard"/>
        <w:rPr>
          <w:rFonts w:ascii="Times New Roman" w:hAnsi="Times New Roman" w:cs="Times New Roman"/>
          <w:noProof/>
          <w:lang w:eastAsia="hr-HR" w:bidi="ar-SA"/>
        </w:rPr>
      </w:pPr>
    </w:p>
    <w:p w14:paraId="209B87FF" w14:textId="77777777" w:rsidR="007F1D36" w:rsidRDefault="007F1D36" w:rsidP="009036C4">
      <w:pPr>
        <w:pStyle w:val="Standard"/>
        <w:rPr>
          <w:rFonts w:ascii="Times New Roman" w:hAnsi="Times New Roman" w:cs="Times New Roman"/>
          <w:noProof/>
          <w:lang w:eastAsia="hr-HR" w:bidi="ar-SA"/>
        </w:rPr>
      </w:pPr>
    </w:p>
    <w:p w14:paraId="09BCF557" w14:textId="77777777" w:rsidR="007F1D36" w:rsidRDefault="007F1D36" w:rsidP="009036C4">
      <w:pPr>
        <w:pStyle w:val="Standard"/>
        <w:rPr>
          <w:rFonts w:ascii="Times New Roman" w:hAnsi="Times New Roman" w:cs="Times New Roman"/>
          <w:noProof/>
          <w:lang w:eastAsia="hr-HR" w:bidi="ar-SA"/>
        </w:rPr>
      </w:pPr>
    </w:p>
    <w:p w14:paraId="311CCAD2" w14:textId="77777777" w:rsidR="007F1D36" w:rsidRDefault="007F1D36" w:rsidP="009036C4">
      <w:pPr>
        <w:pStyle w:val="Standard"/>
        <w:rPr>
          <w:rFonts w:ascii="Times New Roman" w:hAnsi="Times New Roman" w:cs="Times New Roman"/>
          <w:noProof/>
          <w:lang w:eastAsia="hr-HR" w:bidi="ar-SA"/>
        </w:rPr>
      </w:pPr>
    </w:p>
    <w:p w14:paraId="389DA751" w14:textId="77777777" w:rsidR="007F1D36" w:rsidRDefault="007F1D36" w:rsidP="009036C4">
      <w:pPr>
        <w:pStyle w:val="Standard"/>
        <w:rPr>
          <w:rFonts w:ascii="Times New Roman" w:hAnsi="Times New Roman" w:cs="Times New Roman"/>
          <w:noProof/>
          <w:lang w:eastAsia="hr-HR" w:bidi="ar-SA"/>
        </w:rPr>
      </w:pPr>
    </w:p>
    <w:p w14:paraId="13289DC7" w14:textId="77777777" w:rsidR="007F1D36" w:rsidRDefault="007F1D36" w:rsidP="009036C4">
      <w:pPr>
        <w:pStyle w:val="Standard"/>
        <w:rPr>
          <w:rFonts w:ascii="Times New Roman" w:hAnsi="Times New Roman" w:cs="Times New Roman"/>
          <w:noProof/>
          <w:lang w:eastAsia="hr-HR" w:bidi="ar-SA"/>
        </w:rPr>
      </w:pPr>
    </w:p>
    <w:p w14:paraId="18399C7C" w14:textId="77777777" w:rsidR="007F1D36" w:rsidRDefault="007F1D36" w:rsidP="009036C4">
      <w:pPr>
        <w:pStyle w:val="Standard"/>
        <w:rPr>
          <w:rFonts w:ascii="Times New Roman" w:hAnsi="Times New Roman" w:cs="Times New Roman"/>
          <w:noProof/>
          <w:lang w:eastAsia="hr-HR" w:bidi="ar-SA"/>
        </w:rPr>
      </w:pPr>
    </w:p>
    <w:p w14:paraId="7534F592" w14:textId="77777777" w:rsidR="007F1D36" w:rsidRDefault="007F1D36" w:rsidP="009036C4">
      <w:pPr>
        <w:pStyle w:val="Standard"/>
        <w:rPr>
          <w:rFonts w:ascii="Times New Roman" w:hAnsi="Times New Roman" w:cs="Times New Roman"/>
          <w:noProof/>
          <w:lang w:eastAsia="hr-HR" w:bidi="ar-SA"/>
        </w:rPr>
      </w:pPr>
    </w:p>
    <w:p w14:paraId="0BBDC88B" w14:textId="77777777" w:rsidR="007F1D36" w:rsidRDefault="007F1D36" w:rsidP="009036C4">
      <w:pPr>
        <w:pStyle w:val="Standard"/>
        <w:rPr>
          <w:rFonts w:ascii="Times New Roman" w:hAnsi="Times New Roman" w:cs="Times New Roman"/>
          <w:noProof/>
          <w:lang w:eastAsia="hr-HR" w:bidi="ar-SA"/>
        </w:rPr>
      </w:pPr>
    </w:p>
    <w:p w14:paraId="0AC3428F" w14:textId="77777777" w:rsidR="007F1D36" w:rsidRDefault="007F1D36" w:rsidP="009036C4">
      <w:pPr>
        <w:pStyle w:val="Standard"/>
        <w:rPr>
          <w:rFonts w:ascii="Times New Roman" w:hAnsi="Times New Roman" w:cs="Times New Roman"/>
          <w:noProof/>
          <w:lang w:eastAsia="hr-HR" w:bidi="ar-SA"/>
        </w:rPr>
      </w:pPr>
    </w:p>
    <w:p w14:paraId="7FDD150D" w14:textId="77777777" w:rsidR="007F1D36" w:rsidRDefault="007F1D36" w:rsidP="009036C4">
      <w:pPr>
        <w:pStyle w:val="Standard"/>
        <w:rPr>
          <w:rFonts w:ascii="Times New Roman" w:hAnsi="Times New Roman" w:cs="Times New Roman"/>
          <w:noProof/>
          <w:lang w:eastAsia="hr-HR" w:bidi="ar-SA"/>
        </w:rPr>
      </w:pPr>
    </w:p>
    <w:p w14:paraId="5F7DA143" w14:textId="77777777" w:rsidR="007F1D36" w:rsidRDefault="007F1D36" w:rsidP="009036C4">
      <w:pPr>
        <w:pStyle w:val="Standard"/>
        <w:rPr>
          <w:rFonts w:ascii="Times New Roman" w:hAnsi="Times New Roman" w:cs="Times New Roman"/>
          <w:noProof/>
          <w:lang w:eastAsia="hr-HR" w:bidi="ar-SA"/>
        </w:rPr>
      </w:pPr>
    </w:p>
    <w:p w14:paraId="71A065D2" w14:textId="77777777" w:rsidR="007F1D36" w:rsidRDefault="007F1D36" w:rsidP="009036C4">
      <w:pPr>
        <w:pStyle w:val="Standard"/>
        <w:rPr>
          <w:rFonts w:ascii="Times New Roman" w:hAnsi="Times New Roman" w:cs="Times New Roman"/>
          <w:noProof/>
          <w:lang w:eastAsia="hr-HR" w:bidi="ar-SA"/>
        </w:rPr>
      </w:pPr>
    </w:p>
    <w:p w14:paraId="316F2B5E" w14:textId="77777777" w:rsidR="007F1D36" w:rsidRDefault="007F1D36" w:rsidP="009036C4">
      <w:pPr>
        <w:pStyle w:val="Standard"/>
        <w:rPr>
          <w:rFonts w:ascii="Times New Roman" w:hAnsi="Times New Roman" w:cs="Times New Roman"/>
          <w:noProof/>
          <w:lang w:eastAsia="hr-HR" w:bidi="ar-SA"/>
        </w:rPr>
      </w:pPr>
    </w:p>
    <w:p w14:paraId="10DF7537" w14:textId="77777777" w:rsidR="007F1D36" w:rsidRDefault="007F1D36" w:rsidP="009036C4">
      <w:pPr>
        <w:pStyle w:val="Standard"/>
        <w:rPr>
          <w:rFonts w:ascii="Times New Roman" w:hAnsi="Times New Roman" w:cs="Times New Roman"/>
          <w:noProof/>
          <w:lang w:eastAsia="hr-HR" w:bidi="ar-SA"/>
        </w:rPr>
      </w:pPr>
    </w:p>
    <w:p w14:paraId="67A07E11" w14:textId="77777777" w:rsidR="007F1D36" w:rsidRDefault="007F1D36" w:rsidP="009036C4">
      <w:pPr>
        <w:pStyle w:val="Standard"/>
        <w:rPr>
          <w:rFonts w:ascii="Times New Roman" w:hAnsi="Times New Roman" w:cs="Times New Roman"/>
          <w:noProof/>
          <w:lang w:eastAsia="hr-HR" w:bidi="ar-SA"/>
        </w:rPr>
      </w:pPr>
    </w:p>
    <w:p w14:paraId="13115022" w14:textId="77777777" w:rsidR="007F1D36" w:rsidRDefault="007F1D36" w:rsidP="009036C4">
      <w:pPr>
        <w:pStyle w:val="Standard"/>
        <w:rPr>
          <w:rFonts w:ascii="Times New Roman" w:hAnsi="Times New Roman" w:cs="Times New Roman"/>
          <w:noProof/>
          <w:lang w:eastAsia="hr-HR" w:bidi="ar-SA"/>
        </w:rPr>
      </w:pPr>
    </w:p>
    <w:p w14:paraId="1A3BE8CB" w14:textId="77777777" w:rsidR="007F1D36" w:rsidRDefault="007F1D36" w:rsidP="009036C4">
      <w:pPr>
        <w:pStyle w:val="Standard"/>
        <w:rPr>
          <w:rFonts w:ascii="Times New Roman" w:hAnsi="Times New Roman" w:cs="Times New Roman"/>
          <w:noProof/>
          <w:lang w:eastAsia="hr-HR" w:bidi="ar-SA"/>
        </w:rPr>
      </w:pPr>
    </w:p>
    <w:p w14:paraId="075E6F51" w14:textId="77777777" w:rsidR="007F1D36" w:rsidRDefault="007F1D36" w:rsidP="009036C4">
      <w:pPr>
        <w:pStyle w:val="Standard"/>
        <w:rPr>
          <w:rFonts w:ascii="Times New Roman" w:hAnsi="Times New Roman" w:cs="Times New Roman"/>
          <w:noProof/>
          <w:lang w:eastAsia="hr-HR" w:bidi="ar-SA"/>
        </w:rPr>
      </w:pPr>
    </w:p>
    <w:p w14:paraId="4CE13969" w14:textId="77777777" w:rsidR="007F1D36" w:rsidRDefault="007F1D36" w:rsidP="009036C4">
      <w:pPr>
        <w:pStyle w:val="Standard"/>
        <w:rPr>
          <w:rFonts w:ascii="Times New Roman" w:hAnsi="Times New Roman" w:cs="Times New Roman"/>
          <w:noProof/>
          <w:lang w:eastAsia="hr-HR" w:bidi="ar-SA"/>
        </w:rPr>
      </w:pPr>
    </w:p>
    <w:p w14:paraId="776459D1" w14:textId="77777777" w:rsidR="007F1D36" w:rsidRDefault="007F1D36" w:rsidP="009036C4">
      <w:pPr>
        <w:pStyle w:val="Standard"/>
        <w:rPr>
          <w:rFonts w:ascii="Times New Roman" w:hAnsi="Times New Roman" w:cs="Times New Roman"/>
          <w:noProof/>
          <w:lang w:eastAsia="hr-HR" w:bidi="ar-SA"/>
        </w:rPr>
      </w:pPr>
    </w:p>
    <w:p w14:paraId="5FD69D9C" w14:textId="77777777" w:rsidR="007F1D36" w:rsidRDefault="007F1D36" w:rsidP="009036C4">
      <w:pPr>
        <w:pStyle w:val="Standard"/>
        <w:rPr>
          <w:rFonts w:ascii="Times New Roman" w:hAnsi="Times New Roman" w:cs="Times New Roman"/>
          <w:noProof/>
          <w:lang w:eastAsia="hr-HR" w:bidi="ar-SA"/>
        </w:rPr>
      </w:pPr>
    </w:p>
    <w:p w14:paraId="47695F16" w14:textId="77777777" w:rsidR="007F1D36" w:rsidRDefault="007F1D36" w:rsidP="009036C4">
      <w:pPr>
        <w:pStyle w:val="Standard"/>
        <w:rPr>
          <w:rFonts w:ascii="Times New Roman" w:hAnsi="Times New Roman" w:cs="Times New Roman"/>
          <w:noProof/>
          <w:lang w:eastAsia="hr-HR" w:bidi="ar-SA"/>
        </w:rPr>
      </w:pPr>
    </w:p>
    <w:p w14:paraId="30719AAC" w14:textId="77777777" w:rsidR="007F1D36" w:rsidRDefault="007F1D36" w:rsidP="009036C4">
      <w:pPr>
        <w:pStyle w:val="Standard"/>
        <w:rPr>
          <w:rFonts w:ascii="Times New Roman" w:hAnsi="Times New Roman" w:cs="Times New Roman"/>
          <w:noProof/>
          <w:lang w:eastAsia="hr-HR" w:bidi="ar-SA"/>
        </w:rPr>
      </w:pPr>
    </w:p>
    <w:p w14:paraId="11477D7F" w14:textId="77777777" w:rsidR="007F1D36" w:rsidRDefault="007F1D36" w:rsidP="009036C4">
      <w:pPr>
        <w:pStyle w:val="Standard"/>
        <w:rPr>
          <w:rFonts w:ascii="Times New Roman" w:hAnsi="Times New Roman" w:cs="Times New Roman"/>
          <w:noProof/>
          <w:lang w:eastAsia="hr-HR" w:bidi="ar-SA"/>
        </w:rPr>
      </w:pPr>
    </w:p>
    <w:p w14:paraId="7EA62FC6" w14:textId="77777777" w:rsidR="007F1D36" w:rsidRDefault="007F1D36" w:rsidP="009036C4">
      <w:pPr>
        <w:pStyle w:val="Standard"/>
        <w:rPr>
          <w:rFonts w:ascii="Times New Roman" w:hAnsi="Times New Roman" w:cs="Times New Roman"/>
          <w:noProof/>
          <w:lang w:eastAsia="hr-HR" w:bidi="ar-SA"/>
        </w:rPr>
      </w:pPr>
    </w:p>
    <w:p w14:paraId="4883B970" w14:textId="77777777" w:rsidR="007F1D36" w:rsidRDefault="007F1D36" w:rsidP="009036C4">
      <w:pPr>
        <w:pStyle w:val="Standard"/>
        <w:rPr>
          <w:rFonts w:ascii="Times New Roman" w:hAnsi="Times New Roman" w:cs="Times New Roman"/>
          <w:noProof/>
          <w:lang w:eastAsia="hr-HR" w:bidi="ar-SA"/>
        </w:rPr>
      </w:pPr>
    </w:p>
    <w:p w14:paraId="006DD6EE" w14:textId="77777777" w:rsidR="007F1D36" w:rsidRDefault="007F1D36" w:rsidP="009036C4">
      <w:pPr>
        <w:pStyle w:val="Standard"/>
        <w:rPr>
          <w:rFonts w:ascii="Times New Roman" w:hAnsi="Times New Roman" w:cs="Times New Roman"/>
          <w:noProof/>
          <w:lang w:eastAsia="hr-HR" w:bidi="ar-SA"/>
        </w:rPr>
      </w:pPr>
    </w:p>
    <w:p w14:paraId="10DB28C1" w14:textId="77777777" w:rsidR="007F1D36" w:rsidRDefault="007F1D36" w:rsidP="009036C4">
      <w:pPr>
        <w:pStyle w:val="Standard"/>
        <w:rPr>
          <w:rFonts w:ascii="Times New Roman" w:hAnsi="Times New Roman" w:cs="Times New Roman"/>
          <w:noProof/>
          <w:lang w:eastAsia="hr-HR" w:bidi="ar-SA"/>
        </w:rPr>
      </w:pPr>
    </w:p>
    <w:p w14:paraId="42B721BF" w14:textId="77777777" w:rsidR="007F1D36" w:rsidRDefault="007F1D36" w:rsidP="009036C4">
      <w:pPr>
        <w:pStyle w:val="Standard"/>
        <w:rPr>
          <w:rFonts w:ascii="Times New Roman" w:hAnsi="Times New Roman" w:cs="Times New Roman"/>
          <w:noProof/>
          <w:lang w:eastAsia="hr-HR" w:bidi="ar-SA"/>
        </w:rPr>
      </w:pPr>
    </w:p>
    <w:p w14:paraId="0696731F" w14:textId="77777777" w:rsidR="007F1D36" w:rsidRDefault="007F1D36" w:rsidP="009036C4">
      <w:pPr>
        <w:pStyle w:val="Standard"/>
        <w:rPr>
          <w:rFonts w:ascii="Times New Roman" w:hAnsi="Times New Roman" w:cs="Times New Roman"/>
          <w:noProof/>
          <w:lang w:eastAsia="hr-HR" w:bidi="ar-SA"/>
        </w:rPr>
      </w:pPr>
    </w:p>
    <w:p w14:paraId="54CB1612" w14:textId="77777777" w:rsidR="007F1D36" w:rsidRDefault="007F1D36" w:rsidP="009036C4">
      <w:pPr>
        <w:pStyle w:val="Standard"/>
        <w:rPr>
          <w:rFonts w:ascii="Times New Roman" w:hAnsi="Times New Roman" w:cs="Times New Roman"/>
          <w:noProof/>
          <w:lang w:eastAsia="hr-HR" w:bidi="ar-SA"/>
        </w:rPr>
      </w:pPr>
    </w:p>
    <w:p w14:paraId="0E1A9805" w14:textId="77777777" w:rsidR="007F1D36" w:rsidRDefault="007F1D36" w:rsidP="009036C4">
      <w:pPr>
        <w:pStyle w:val="Standard"/>
        <w:rPr>
          <w:rFonts w:ascii="Times New Roman" w:hAnsi="Times New Roman" w:cs="Times New Roman"/>
          <w:noProof/>
          <w:lang w:eastAsia="hr-HR" w:bidi="ar-SA"/>
        </w:rPr>
      </w:pPr>
    </w:p>
    <w:p w14:paraId="2D46A560" w14:textId="77777777" w:rsidR="009036C4" w:rsidRPr="00CB6DC3" w:rsidRDefault="009036C4" w:rsidP="009036C4">
      <w:pPr>
        <w:pStyle w:val="Standard"/>
        <w:rPr>
          <w:rFonts w:ascii="Times New Roman" w:hAnsi="Times New Roman" w:cs="Times New Roman"/>
        </w:rPr>
      </w:pPr>
      <w:r w:rsidRPr="00CB6DC3">
        <w:rPr>
          <w:rFonts w:ascii="Times New Roman" w:hAnsi="Times New Roman" w:cs="Times New Roman"/>
          <w:noProof/>
          <w:lang w:eastAsia="hr-HR" w:bidi="ar-SA"/>
        </w:rPr>
        <w:drawing>
          <wp:inline distT="0" distB="0" distL="0" distR="0" wp14:anchorId="21F0D5A2" wp14:editId="2F407E52">
            <wp:extent cx="381000" cy="46672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solidFill>
                      <a:srgbClr val="FFFFFF"/>
                    </a:solidFill>
                    <a:ln>
                      <a:noFill/>
                    </a:ln>
                  </pic:spPr>
                </pic:pic>
              </a:graphicData>
            </a:graphic>
          </wp:inline>
        </w:drawing>
      </w:r>
    </w:p>
    <w:p w14:paraId="0A431823" w14:textId="77777777" w:rsidR="009036C4" w:rsidRPr="00CB6DC3" w:rsidRDefault="009036C4" w:rsidP="009036C4">
      <w:pPr>
        <w:pStyle w:val="Standard"/>
        <w:rPr>
          <w:rFonts w:ascii="Times New Roman" w:hAnsi="Times New Roman" w:cs="Times New Roman"/>
          <w:lang w:eastAsia="hr-HR"/>
        </w:rPr>
      </w:pPr>
    </w:p>
    <w:p w14:paraId="4B01BC66" w14:textId="77777777" w:rsidR="009036C4" w:rsidRPr="00D8462D" w:rsidRDefault="009036C4" w:rsidP="009036C4">
      <w:pPr>
        <w:pStyle w:val="Standard"/>
        <w:rPr>
          <w:rFonts w:ascii="Times New Roman" w:hAnsi="Times New Roman" w:cs="Times New Roman"/>
          <w:sz w:val="22"/>
          <w:szCs w:val="22"/>
          <w:lang w:eastAsia="hr-HR"/>
        </w:rPr>
      </w:pPr>
      <w:r w:rsidRPr="00D8462D">
        <w:rPr>
          <w:rFonts w:ascii="Times New Roman" w:hAnsi="Times New Roman" w:cs="Times New Roman"/>
          <w:sz w:val="22"/>
          <w:szCs w:val="22"/>
          <w:lang w:eastAsia="hr-HR"/>
        </w:rPr>
        <w:t>REPUBLIKA HRVATSKA</w:t>
      </w:r>
    </w:p>
    <w:p w14:paraId="1CA56C0D" w14:textId="77777777" w:rsidR="009036C4" w:rsidRPr="00D8462D" w:rsidRDefault="009036C4" w:rsidP="009036C4">
      <w:pPr>
        <w:pStyle w:val="Standard"/>
        <w:rPr>
          <w:rFonts w:ascii="Times New Roman" w:hAnsi="Times New Roman" w:cs="Times New Roman"/>
          <w:sz w:val="22"/>
          <w:szCs w:val="22"/>
          <w:lang w:eastAsia="hr-HR"/>
        </w:rPr>
      </w:pPr>
      <w:r w:rsidRPr="00D8462D">
        <w:rPr>
          <w:rFonts w:ascii="Times New Roman" w:hAnsi="Times New Roman" w:cs="Times New Roman"/>
          <w:sz w:val="22"/>
          <w:szCs w:val="22"/>
          <w:lang w:eastAsia="hr-HR"/>
        </w:rPr>
        <w:t xml:space="preserve"> SPLITSKO- DALMATINSKA  ŽUPANIJA</w:t>
      </w:r>
    </w:p>
    <w:p w14:paraId="112EDDC8" w14:textId="77777777" w:rsidR="009036C4" w:rsidRPr="00D8462D" w:rsidRDefault="009036C4" w:rsidP="009036C4">
      <w:pPr>
        <w:pStyle w:val="Standard"/>
        <w:rPr>
          <w:rFonts w:ascii="Times New Roman" w:hAnsi="Times New Roman" w:cs="Times New Roman"/>
          <w:sz w:val="22"/>
          <w:szCs w:val="22"/>
        </w:rPr>
      </w:pPr>
      <w:r w:rsidRPr="00D8462D">
        <w:rPr>
          <w:rFonts w:ascii="Times New Roman" w:eastAsia="Georgia" w:hAnsi="Times New Roman" w:cs="Times New Roman"/>
          <w:noProof/>
          <w:sz w:val="22"/>
          <w:szCs w:val="22"/>
          <w:lang w:eastAsia="hr-HR" w:bidi="ar-SA"/>
        </w:rPr>
        <w:drawing>
          <wp:inline distT="0" distB="0" distL="0" distR="0" wp14:anchorId="583ADACB" wp14:editId="64E870C4">
            <wp:extent cx="276225" cy="342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225" cy="342900"/>
                    </a:xfrm>
                    <a:prstGeom prst="rect">
                      <a:avLst/>
                    </a:prstGeom>
                    <a:solidFill>
                      <a:srgbClr val="FFFFFF"/>
                    </a:solidFill>
                    <a:ln>
                      <a:noFill/>
                    </a:ln>
                  </pic:spPr>
                </pic:pic>
              </a:graphicData>
            </a:graphic>
          </wp:inline>
        </w:drawing>
      </w:r>
      <w:r w:rsidRPr="00D8462D">
        <w:rPr>
          <w:rFonts w:ascii="Times New Roman" w:hAnsi="Times New Roman" w:cs="Times New Roman"/>
          <w:sz w:val="22"/>
          <w:szCs w:val="22"/>
          <w:lang w:eastAsia="hr-HR"/>
        </w:rPr>
        <w:t xml:space="preserve">             G R A D   S I NJ</w:t>
      </w:r>
    </w:p>
    <w:p w14:paraId="4DFEF7D4" w14:textId="77777777" w:rsidR="00D5797D" w:rsidRPr="00D8462D" w:rsidRDefault="00A0193C" w:rsidP="009036C4">
      <w:pPr>
        <w:pStyle w:val="Standard"/>
        <w:rPr>
          <w:rFonts w:ascii="Times New Roman" w:hAnsi="Times New Roman" w:cs="Times New Roman"/>
          <w:sz w:val="22"/>
          <w:szCs w:val="22"/>
          <w:lang w:eastAsia="hr-HR"/>
        </w:rPr>
      </w:pPr>
      <w:r>
        <w:rPr>
          <w:rFonts w:ascii="Times New Roman" w:hAnsi="Times New Roman" w:cs="Times New Roman"/>
          <w:sz w:val="22"/>
          <w:szCs w:val="22"/>
          <w:lang w:eastAsia="hr-HR"/>
        </w:rPr>
        <w:t xml:space="preserve">                GRADONAČELNIK</w:t>
      </w:r>
    </w:p>
    <w:p w14:paraId="4976665E" w14:textId="77777777" w:rsidR="00D5797D" w:rsidRPr="00D8462D" w:rsidRDefault="00D5797D" w:rsidP="009036C4">
      <w:pPr>
        <w:pStyle w:val="Standard"/>
        <w:rPr>
          <w:rFonts w:ascii="Times New Roman" w:hAnsi="Times New Roman" w:cs="Times New Roman"/>
          <w:sz w:val="22"/>
          <w:szCs w:val="22"/>
          <w:lang w:eastAsia="hr-HR"/>
        </w:rPr>
      </w:pPr>
    </w:p>
    <w:p w14:paraId="5E4202A2" w14:textId="77777777" w:rsidR="00D5797D" w:rsidRPr="00D8462D" w:rsidRDefault="00D5797D" w:rsidP="009036C4">
      <w:pPr>
        <w:pStyle w:val="Standard"/>
        <w:rPr>
          <w:rFonts w:ascii="Times New Roman" w:hAnsi="Times New Roman" w:cs="Times New Roman"/>
          <w:sz w:val="22"/>
          <w:szCs w:val="22"/>
          <w:lang w:eastAsia="hr-HR"/>
        </w:rPr>
      </w:pPr>
    </w:p>
    <w:p w14:paraId="256BDC91" w14:textId="77777777" w:rsidR="000900F5" w:rsidRDefault="009036C4" w:rsidP="009036C4">
      <w:pPr>
        <w:pStyle w:val="NoSpacing"/>
        <w:jc w:val="both"/>
        <w:rPr>
          <w:rFonts w:ascii="Times New Roman" w:hAnsi="Times New Roman" w:cs="Times New Roman"/>
        </w:rPr>
      </w:pPr>
      <w:r w:rsidRPr="00D8462D">
        <w:rPr>
          <w:rFonts w:ascii="Times New Roman" w:hAnsi="Times New Roman" w:cs="Times New Roman"/>
        </w:rPr>
        <w:t>Klasa:</w:t>
      </w:r>
      <w:r w:rsidR="000900F5">
        <w:rPr>
          <w:rFonts w:ascii="Times New Roman" w:hAnsi="Times New Roman" w:cs="Times New Roman"/>
        </w:rPr>
        <w:t>____________________</w:t>
      </w:r>
    </w:p>
    <w:p w14:paraId="35F966BE" w14:textId="77777777" w:rsidR="009036C4" w:rsidRPr="00D8462D" w:rsidRDefault="000900F5" w:rsidP="009036C4">
      <w:pPr>
        <w:pStyle w:val="NoSpacing"/>
        <w:jc w:val="both"/>
        <w:rPr>
          <w:rFonts w:ascii="Times New Roman" w:hAnsi="Times New Roman" w:cs="Times New Roman"/>
        </w:rPr>
      </w:pPr>
      <w:r w:rsidRPr="00D8462D">
        <w:rPr>
          <w:rFonts w:ascii="Times New Roman" w:hAnsi="Times New Roman" w:cs="Times New Roman"/>
        </w:rPr>
        <w:t xml:space="preserve"> </w:t>
      </w:r>
      <w:r w:rsidR="009036C4" w:rsidRPr="00D8462D">
        <w:rPr>
          <w:rFonts w:ascii="Times New Roman" w:hAnsi="Times New Roman" w:cs="Times New Roman"/>
        </w:rPr>
        <w:t>Urbroj:</w:t>
      </w:r>
      <w:r>
        <w:rPr>
          <w:rFonts w:ascii="Times New Roman" w:hAnsi="Times New Roman" w:cs="Times New Roman"/>
        </w:rPr>
        <w:t>___________________</w:t>
      </w:r>
    </w:p>
    <w:p w14:paraId="3BE7461D" w14:textId="77777777" w:rsidR="007F1D36" w:rsidRPr="00D8462D" w:rsidRDefault="009036C4" w:rsidP="000900F5">
      <w:pPr>
        <w:pStyle w:val="NoSpacing"/>
        <w:jc w:val="both"/>
        <w:rPr>
          <w:rFonts w:ascii="Times New Roman" w:hAnsi="Times New Roman" w:cs="Times New Roman"/>
          <w:sz w:val="24"/>
          <w:szCs w:val="24"/>
        </w:rPr>
      </w:pPr>
      <w:r w:rsidRPr="00D8462D">
        <w:rPr>
          <w:rFonts w:ascii="Times New Roman" w:hAnsi="Times New Roman" w:cs="Times New Roman"/>
        </w:rPr>
        <w:t xml:space="preserve">Sinj, </w:t>
      </w:r>
      <w:r w:rsidR="000900F5">
        <w:rPr>
          <w:rFonts w:ascii="Times New Roman" w:hAnsi="Times New Roman" w:cs="Times New Roman"/>
        </w:rPr>
        <w:t>____________________</w:t>
      </w:r>
    </w:p>
    <w:p w14:paraId="32799E21" w14:textId="77777777" w:rsidR="00D7474F" w:rsidRPr="00D8462D" w:rsidRDefault="00D7474F" w:rsidP="00CB6DC3">
      <w:pPr>
        <w:jc w:val="both"/>
        <w:rPr>
          <w:rFonts w:ascii="Times New Roman" w:hAnsi="Times New Roman" w:cs="Times New Roman"/>
          <w:sz w:val="24"/>
          <w:szCs w:val="24"/>
        </w:rPr>
      </w:pPr>
    </w:p>
    <w:p w14:paraId="7EB4186C" w14:textId="77777777" w:rsidR="007F1D36" w:rsidRPr="00D8462D" w:rsidRDefault="000900F5" w:rsidP="00D7474F">
      <w:pPr>
        <w:pStyle w:val="NoSpacing"/>
        <w:jc w:val="center"/>
        <w:rPr>
          <w:rFonts w:ascii="Times New Roman" w:hAnsi="Times New Roman" w:cs="Times New Roman"/>
        </w:rPr>
      </w:pPr>
      <w:r>
        <w:rPr>
          <w:rFonts w:ascii="Times New Roman" w:hAnsi="Times New Roman" w:cs="Times New Roman"/>
        </w:rPr>
        <w:t xml:space="preserve">                                                                      </w:t>
      </w:r>
      <w:r w:rsidR="007F1D36" w:rsidRPr="00D8462D">
        <w:rPr>
          <w:rFonts w:ascii="Times New Roman" w:hAnsi="Times New Roman" w:cs="Times New Roman"/>
        </w:rPr>
        <w:t>GRADSKO VIJEĆE GRADA SINJA</w:t>
      </w:r>
    </w:p>
    <w:p w14:paraId="5E19EF87" w14:textId="77777777" w:rsidR="007F1D36" w:rsidRPr="00D8462D" w:rsidRDefault="000900F5" w:rsidP="007F1D36">
      <w:pPr>
        <w:pStyle w:val="NoSpacing"/>
        <w:jc w:val="center"/>
        <w:rPr>
          <w:rFonts w:ascii="Times New Roman" w:hAnsi="Times New Roman" w:cs="Times New Roman"/>
        </w:rPr>
      </w:pPr>
      <w:r>
        <w:rPr>
          <w:rFonts w:ascii="Times New Roman" w:hAnsi="Times New Roman" w:cs="Times New Roman"/>
        </w:rPr>
        <w:t xml:space="preserve">                                                                          </w:t>
      </w:r>
      <w:r w:rsidR="007F1D36" w:rsidRPr="00D8462D">
        <w:rPr>
          <w:rFonts w:ascii="Times New Roman" w:hAnsi="Times New Roman" w:cs="Times New Roman"/>
        </w:rPr>
        <w:t>n/p predsjednik</w:t>
      </w:r>
    </w:p>
    <w:p w14:paraId="2406F778" w14:textId="77777777" w:rsidR="007F1D36" w:rsidRPr="00D8462D" w:rsidRDefault="000900F5" w:rsidP="007F1D36">
      <w:pPr>
        <w:pStyle w:val="NoSpacing"/>
        <w:jc w:val="center"/>
        <w:rPr>
          <w:rFonts w:ascii="Times New Roman" w:hAnsi="Times New Roman" w:cs="Times New Roman"/>
        </w:rPr>
      </w:pPr>
      <w:r>
        <w:rPr>
          <w:rFonts w:ascii="Times New Roman" w:hAnsi="Times New Roman" w:cs="Times New Roman"/>
        </w:rPr>
        <w:t xml:space="preserve">                                                                         </w:t>
      </w:r>
      <w:r w:rsidR="007F1D36" w:rsidRPr="00D8462D">
        <w:rPr>
          <w:rFonts w:ascii="Times New Roman" w:hAnsi="Times New Roman" w:cs="Times New Roman"/>
        </w:rPr>
        <w:t>Petar Župić</w:t>
      </w:r>
    </w:p>
    <w:p w14:paraId="3A507FE0" w14:textId="77777777" w:rsidR="007F1D36" w:rsidRPr="00D8462D" w:rsidRDefault="007F1D36" w:rsidP="007F1D36">
      <w:pPr>
        <w:pStyle w:val="NoSpacing"/>
        <w:jc w:val="center"/>
        <w:rPr>
          <w:rFonts w:ascii="Times New Roman" w:hAnsi="Times New Roman" w:cs="Times New Roman"/>
        </w:rPr>
      </w:pPr>
    </w:p>
    <w:p w14:paraId="3D468094" w14:textId="77777777" w:rsidR="007F1D36" w:rsidRPr="00D8462D" w:rsidRDefault="007F1D36" w:rsidP="007F1D36">
      <w:pPr>
        <w:pStyle w:val="NoSpacing"/>
        <w:rPr>
          <w:rFonts w:ascii="Times New Roman" w:hAnsi="Times New Roman" w:cs="Times New Roman"/>
        </w:rPr>
      </w:pPr>
    </w:p>
    <w:p w14:paraId="54BF7D30" w14:textId="77777777" w:rsidR="007F1D36" w:rsidRPr="00D8462D" w:rsidRDefault="007F1D36" w:rsidP="007F1D36">
      <w:pPr>
        <w:pStyle w:val="NoSpacing"/>
        <w:rPr>
          <w:rFonts w:ascii="Times New Roman" w:hAnsi="Times New Roman" w:cs="Times New Roman"/>
        </w:rPr>
      </w:pPr>
    </w:p>
    <w:p w14:paraId="513288F5" w14:textId="77777777" w:rsidR="007F1D36" w:rsidRPr="00D8462D" w:rsidRDefault="007F1D36" w:rsidP="007F1D36">
      <w:pPr>
        <w:pStyle w:val="NoSpacing"/>
        <w:rPr>
          <w:rFonts w:ascii="Times New Roman" w:hAnsi="Times New Roman" w:cs="Times New Roman"/>
        </w:rPr>
      </w:pPr>
    </w:p>
    <w:p w14:paraId="1ABCF5C6" w14:textId="77777777" w:rsidR="000900F5" w:rsidRPr="006D76F9" w:rsidRDefault="000900F5" w:rsidP="00C03597">
      <w:pPr>
        <w:pStyle w:val="Standard"/>
        <w:ind w:firstLine="708"/>
        <w:rPr>
          <w:rFonts w:ascii="Times New Roman" w:hAnsi="Times New Roman" w:cs="Times New Roman"/>
          <w:sz w:val="22"/>
          <w:szCs w:val="22"/>
        </w:rPr>
      </w:pPr>
      <w:r w:rsidRPr="006D76F9">
        <w:rPr>
          <w:rFonts w:ascii="Times New Roman" w:hAnsi="Times New Roman" w:cs="Times New Roman"/>
          <w:sz w:val="22"/>
          <w:szCs w:val="22"/>
        </w:rPr>
        <w:t>Na temelju čl. 48. st.1. Zakona o lokalnoj i područnoj ( regionalnoj) samoupravi (NN br. 33/01,60/01- vjerodostojno tumačenje, 129/05, 109/07, 125/08, 36/09, 150/11, 144/12, 19/13, 137/15,</w:t>
      </w:r>
    </w:p>
    <w:p w14:paraId="5E2D6D71" w14:textId="77777777" w:rsidR="000900F5" w:rsidRPr="006D76F9" w:rsidRDefault="000900F5" w:rsidP="000900F5">
      <w:pPr>
        <w:pStyle w:val="Standard"/>
        <w:rPr>
          <w:rFonts w:ascii="Times New Roman" w:hAnsi="Times New Roman" w:cs="Times New Roman"/>
          <w:sz w:val="22"/>
          <w:szCs w:val="22"/>
        </w:rPr>
      </w:pPr>
      <w:r w:rsidRPr="006D76F9">
        <w:rPr>
          <w:rFonts w:ascii="Times New Roman" w:hAnsi="Times New Roman" w:cs="Times New Roman"/>
          <w:sz w:val="22"/>
          <w:szCs w:val="22"/>
        </w:rPr>
        <w:t>123/17,  98/19 i 144/20), čl. 52. Statuta Grada Sinja („Službeni glasnik Grad Sinja“ br. 02/21) i čl. 70.</w:t>
      </w:r>
    </w:p>
    <w:p w14:paraId="0FCC70F4" w14:textId="77777777" w:rsidR="000900F5" w:rsidRPr="006D76F9" w:rsidRDefault="000900F5" w:rsidP="000900F5">
      <w:pPr>
        <w:pStyle w:val="Standard"/>
        <w:rPr>
          <w:rFonts w:ascii="Times New Roman" w:hAnsi="Times New Roman" w:cs="Times New Roman"/>
          <w:sz w:val="22"/>
          <w:szCs w:val="22"/>
        </w:rPr>
      </w:pPr>
      <w:r w:rsidRPr="006D76F9">
        <w:rPr>
          <w:rFonts w:ascii="Times New Roman" w:hAnsi="Times New Roman" w:cs="Times New Roman"/>
          <w:sz w:val="22"/>
          <w:szCs w:val="22"/>
        </w:rPr>
        <w:t>stavak 2. Poslovnika Gradskog vijeća Grada Sinja („Službeni glasnik Grada Sinja“ broj 02/10, 02/13 i</w:t>
      </w:r>
    </w:p>
    <w:p w14:paraId="3115FF82" w14:textId="77777777" w:rsidR="000900F5" w:rsidRPr="006D76F9" w:rsidRDefault="000900F5" w:rsidP="000900F5">
      <w:pPr>
        <w:pStyle w:val="Standard"/>
        <w:rPr>
          <w:rFonts w:ascii="Times New Roman" w:hAnsi="Times New Roman" w:cs="Times New Roman"/>
          <w:sz w:val="22"/>
          <w:szCs w:val="22"/>
        </w:rPr>
      </w:pPr>
      <w:r w:rsidRPr="006D76F9">
        <w:rPr>
          <w:rFonts w:ascii="Times New Roman" w:hAnsi="Times New Roman" w:cs="Times New Roman"/>
          <w:sz w:val="22"/>
          <w:szCs w:val="22"/>
        </w:rPr>
        <w:t xml:space="preserve">02/21) prosljeđujem Gradskom vijeću Grada Sinja na razmatranje i usvajanje Prijedlog Odluke o potpori u rješavanju stambenog pitanja mladih obitelji na području Grada Sinja. </w:t>
      </w:r>
    </w:p>
    <w:p w14:paraId="33F7E0EA" w14:textId="77777777" w:rsidR="000900F5" w:rsidRPr="006D76F9" w:rsidRDefault="000900F5" w:rsidP="000900F5">
      <w:pPr>
        <w:pStyle w:val="Standard"/>
        <w:rPr>
          <w:rFonts w:ascii="Times New Roman" w:hAnsi="Times New Roman" w:cs="Times New Roman"/>
          <w:sz w:val="22"/>
          <w:szCs w:val="22"/>
        </w:rPr>
      </w:pPr>
    </w:p>
    <w:p w14:paraId="477C3DCF" w14:textId="77777777" w:rsidR="000900F5" w:rsidRPr="006D76F9" w:rsidRDefault="000900F5" w:rsidP="000900F5">
      <w:pPr>
        <w:pStyle w:val="Standard"/>
        <w:rPr>
          <w:rFonts w:ascii="Times New Roman" w:hAnsi="Times New Roman" w:cs="Times New Roman"/>
          <w:sz w:val="22"/>
          <w:szCs w:val="22"/>
        </w:rPr>
      </w:pPr>
    </w:p>
    <w:p w14:paraId="045C0F03" w14:textId="77777777" w:rsidR="00145F64" w:rsidRPr="006D76F9" w:rsidRDefault="00565886" w:rsidP="000900F5">
      <w:pPr>
        <w:pStyle w:val="Standard"/>
        <w:ind w:firstLine="708"/>
        <w:rPr>
          <w:rFonts w:ascii="Times New Roman" w:hAnsi="Times New Roman" w:cs="Times New Roman"/>
          <w:noProof/>
          <w:sz w:val="22"/>
          <w:szCs w:val="22"/>
          <w:lang w:eastAsia="hr-HR" w:bidi="ar-SA"/>
        </w:rPr>
      </w:pPr>
      <w:r w:rsidRPr="006D76F9">
        <w:rPr>
          <w:rFonts w:ascii="Times New Roman" w:hAnsi="Times New Roman" w:cs="Times New Roman"/>
          <w:noProof/>
          <w:sz w:val="22"/>
          <w:szCs w:val="22"/>
          <w:lang w:eastAsia="hr-HR" w:bidi="ar-SA"/>
        </w:rPr>
        <w:t>U skladu sa odredbom č</w:t>
      </w:r>
      <w:r w:rsidR="00145F64" w:rsidRPr="006D76F9">
        <w:rPr>
          <w:rFonts w:ascii="Times New Roman" w:hAnsi="Times New Roman" w:cs="Times New Roman"/>
          <w:noProof/>
          <w:sz w:val="22"/>
          <w:szCs w:val="22"/>
          <w:lang w:eastAsia="hr-HR" w:bidi="ar-SA"/>
        </w:rPr>
        <w:t>l</w:t>
      </w:r>
      <w:r w:rsidRPr="006D76F9">
        <w:rPr>
          <w:rFonts w:ascii="Times New Roman" w:hAnsi="Times New Roman" w:cs="Times New Roman"/>
          <w:noProof/>
          <w:sz w:val="22"/>
          <w:szCs w:val="22"/>
          <w:lang w:eastAsia="hr-HR" w:bidi="ar-SA"/>
        </w:rPr>
        <w:t>a</w:t>
      </w:r>
      <w:r w:rsidR="00145F64" w:rsidRPr="006D76F9">
        <w:rPr>
          <w:rFonts w:ascii="Times New Roman" w:hAnsi="Times New Roman" w:cs="Times New Roman"/>
          <w:noProof/>
          <w:sz w:val="22"/>
          <w:szCs w:val="22"/>
          <w:lang w:eastAsia="hr-HR" w:bidi="ar-SA"/>
        </w:rPr>
        <w:t>nka 72.</w:t>
      </w:r>
      <w:r w:rsidR="006D76F9">
        <w:rPr>
          <w:rFonts w:ascii="Times New Roman" w:hAnsi="Times New Roman" w:cs="Times New Roman"/>
          <w:noProof/>
          <w:sz w:val="22"/>
          <w:szCs w:val="22"/>
          <w:lang w:eastAsia="hr-HR" w:bidi="ar-SA"/>
        </w:rPr>
        <w:t xml:space="preserve"> </w:t>
      </w:r>
      <w:r w:rsidR="00145F64" w:rsidRPr="006D76F9">
        <w:rPr>
          <w:rFonts w:ascii="Times New Roman" w:hAnsi="Times New Roman" w:cs="Times New Roman"/>
          <w:noProof/>
          <w:sz w:val="22"/>
          <w:szCs w:val="22"/>
          <w:lang w:eastAsia="hr-HR" w:bidi="ar-SA"/>
        </w:rPr>
        <w:t xml:space="preserve">Poslovnika </w:t>
      </w:r>
      <w:r w:rsidRPr="006D76F9">
        <w:rPr>
          <w:rFonts w:ascii="Times New Roman" w:hAnsi="Times New Roman" w:cs="Times New Roman"/>
          <w:noProof/>
          <w:sz w:val="22"/>
          <w:szCs w:val="22"/>
          <w:lang w:eastAsia="hr-HR" w:bidi="ar-SA"/>
        </w:rPr>
        <w:t>G</w:t>
      </w:r>
      <w:r w:rsidR="00145F64" w:rsidRPr="006D76F9">
        <w:rPr>
          <w:rFonts w:ascii="Times New Roman" w:hAnsi="Times New Roman" w:cs="Times New Roman"/>
          <w:noProof/>
          <w:sz w:val="22"/>
          <w:szCs w:val="22"/>
          <w:lang w:eastAsia="hr-HR" w:bidi="ar-SA"/>
        </w:rPr>
        <w:t xml:space="preserve">radskog vijeća Grada Sinja </w:t>
      </w:r>
      <w:r w:rsidR="00D5797D" w:rsidRPr="006D76F9">
        <w:rPr>
          <w:rFonts w:ascii="Times New Roman" w:hAnsi="Times New Roman" w:cs="Times New Roman"/>
          <w:noProof/>
          <w:sz w:val="22"/>
          <w:szCs w:val="22"/>
          <w:lang w:eastAsia="hr-HR" w:bidi="ar-SA"/>
        </w:rPr>
        <w:t>bit ću izvjestitelj ove točke u ime predlagatelja.</w:t>
      </w:r>
    </w:p>
    <w:p w14:paraId="5AB88D47" w14:textId="77777777" w:rsidR="00646A28" w:rsidRDefault="00646A28" w:rsidP="00145F64">
      <w:pPr>
        <w:pStyle w:val="Standard"/>
        <w:jc w:val="both"/>
        <w:rPr>
          <w:rFonts w:ascii="Times New Roman" w:hAnsi="Times New Roman" w:cs="Times New Roman"/>
          <w:noProof/>
          <w:sz w:val="22"/>
          <w:szCs w:val="22"/>
          <w:lang w:eastAsia="hr-HR" w:bidi="ar-SA"/>
        </w:rPr>
      </w:pPr>
    </w:p>
    <w:p w14:paraId="7510B68E" w14:textId="77777777" w:rsidR="006D76F9" w:rsidRPr="006D76F9" w:rsidRDefault="006D76F9" w:rsidP="00145F64">
      <w:pPr>
        <w:pStyle w:val="Standard"/>
        <w:jc w:val="both"/>
        <w:rPr>
          <w:rFonts w:ascii="Times New Roman" w:hAnsi="Times New Roman" w:cs="Times New Roman"/>
          <w:noProof/>
          <w:sz w:val="22"/>
          <w:szCs w:val="22"/>
          <w:lang w:eastAsia="hr-HR" w:bidi="ar-SA"/>
        </w:rPr>
      </w:pPr>
    </w:p>
    <w:p w14:paraId="1D3856A8" w14:textId="77777777" w:rsidR="00646A28" w:rsidRPr="006D76F9" w:rsidRDefault="00646A28" w:rsidP="00145F64">
      <w:pPr>
        <w:pStyle w:val="Standard"/>
        <w:jc w:val="both"/>
        <w:rPr>
          <w:rFonts w:ascii="Times New Roman" w:hAnsi="Times New Roman" w:cs="Times New Roman"/>
          <w:noProof/>
          <w:sz w:val="22"/>
          <w:szCs w:val="22"/>
          <w:lang w:eastAsia="hr-HR" w:bidi="ar-SA"/>
        </w:rPr>
      </w:pPr>
    </w:p>
    <w:p w14:paraId="15612242" w14:textId="77777777" w:rsidR="00646A28" w:rsidRPr="00D8462D" w:rsidRDefault="00646A28" w:rsidP="00646A28">
      <w:pPr>
        <w:pStyle w:val="Standard"/>
        <w:ind w:left="5664" w:firstLine="708"/>
        <w:jc w:val="both"/>
        <w:rPr>
          <w:rFonts w:ascii="Times New Roman" w:hAnsi="Times New Roman" w:cs="Times New Roman"/>
          <w:noProof/>
          <w:sz w:val="22"/>
          <w:szCs w:val="22"/>
          <w:lang w:eastAsia="hr-HR" w:bidi="ar-SA"/>
        </w:rPr>
      </w:pPr>
      <w:r w:rsidRPr="00D8462D">
        <w:rPr>
          <w:rFonts w:ascii="Times New Roman" w:hAnsi="Times New Roman" w:cs="Times New Roman"/>
          <w:noProof/>
          <w:sz w:val="22"/>
          <w:szCs w:val="22"/>
          <w:lang w:eastAsia="hr-HR" w:bidi="ar-SA"/>
        </w:rPr>
        <w:t>GRADONAČELNIK</w:t>
      </w:r>
    </w:p>
    <w:p w14:paraId="4A6BEC6F" w14:textId="77777777" w:rsidR="00646A28" w:rsidRPr="00D8462D" w:rsidRDefault="006D76F9" w:rsidP="00646A28">
      <w:pPr>
        <w:pStyle w:val="Standard"/>
        <w:ind w:left="5664" w:firstLine="708"/>
        <w:jc w:val="both"/>
        <w:rPr>
          <w:rFonts w:ascii="Times New Roman" w:hAnsi="Times New Roman" w:cs="Times New Roman"/>
          <w:noProof/>
          <w:sz w:val="22"/>
          <w:szCs w:val="22"/>
          <w:lang w:eastAsia="hr-HR" w:bidi="ar-SA"/>
        </w:rPr>
      </w:pPr>
      <w:r>
        <w:rPr>
          <w:rFonts w:ascii="Times New Roman" w:hAnsi="Times New Roman" w:cs="Times New Roman"/>
          <w:noProof/>
          <w:sz w:val="22"/>
          <w:szCs w:val="22"/>
          <w:lang w:eastAsia="hr-HR" w:bidi="ar-SA"/>
        </w:rPr>
        <w:t xml:space="preserve">     </w:t>
      </w:r>
      <w:r w:rsidR="00646A28" w:rsidRPr="00D8462D">
        <w:rPr>
          <w:rFonts w:ascii="Times New Roman" w:hAnsi="Times New Roman" w:cs="Times New Roman"/>
          <w:noProof/>
          <w:sz w:val="22"/>
          <w:szCs w:val="22"/>
          <w:lang w:eastAsia="hr-HR" w:bidi="ar-SA"/>
        </w:rPr>
        <w:t>Miro Bulj</w:t>
      </w:r>
      <w:r w:rsidR="002772DA">
        <w:rPr>
          <w:rFonts w:ascii="Times New Roman" w:hAnsi="Times New Roman" w:cs="Times New Roman"/>
          <w:noProof/>
          <w:sz w:val="22"/>
          <w:szCs w:val="22"/>
          <w:lang w:eastAsia="hr-HR" w:bidi="ar-SA"/>
        </w:rPr>
        <w:t>,v.r.</w:t>
      </w:r>
    </w:p>
    <w:p w14:paraId="295A297B" w14:textId="77777777" w:rsidR="00145F64" w:rsidRPr="00D8462D" w:rsidRDefault="00145F64" w:rsidP="00145F64">
      <w:pPr>
        <w:pStyle w:val="Standard"/>
        <w:rPr>
          <w:rFonts w:ascii="Times New Roman" w:hAnsi="Times New Roman" w:cs="Times New Roman"/>
        </w:rPr>
      </w:pPr>
    </w:p>
    <w:p w14:paraId="02F60E48" w14:textId="77777777" w:rsidR="00646A28" w:rsidRPr="00D8462D" w:rsidRDefault="00646A28" w:rsidP="00CB6DC3">
      <w:pPr>
        <w:jc w:val="center"/>
        <w:rPr>
          <w:rFonts w:ascii="Times New Roman" w:hAnsi="Times New Roman" w:cs="Times New Roman"/>
          <w:b/>
          <w:sz w:val="28"/>
          <w:szCs w:val="28"/>
        </w:rPr>
      </w:pPr>
    </w:p>
    <w:p w14:paraId="348E9548" w14:textId="77777777" w:rsidR="00646A28" w:rsidRPr="00D8462D" w:rsidRDefault="00646A28" w:rsidP="00CB6DC3">
      <w:pPr>
        <w:jc w:val="center"/>
        <w:rPr>
          <w:rFonts w:ascii="Times New Roman" w:hAnsi="Times New Roman" w:cs="Times New Roman"/>
          <w:b/>
          <w:sz w:val="28"/>
          <w:szCs w:val="28"/>
        </w:rPr>
      </w:pPr>
    </w:p>
    <w:p w14:paraId="5D01BCAE" w14:textId="77777777" w:rsidR="00E60423" w:rsidRDefault="00E60423" w:rsidP="002367B1">
      <w:pPr>
        <w:jc w:val="center"/>
        <w:rPr>
          <w:rFonts w:ascii="Times New Roman" w:hAnsi="Times New Roman" w:cs="Times New Roman"/>
          <w:b/>
          <w:bCs/>
        </w:rPr>
      </w:pPr>
    </w:p>
    <w:p w14:paraId="26B041AB" w14:textId="77777777" w:rsidR="000900F5" w:rsidRDefault="000900F5" w:rsidP="002367B1">
      <w:pPr>
        <w:jc w:val="center"/>
        <w:rPr>
          <w:rFonts w:ascii="Times New Roman" w:hAnsi="Times New Roman" w:cs="Times New Roman"/>
          <w:b/>
          <w:bCs/>
        </w:rPr>
      </w:pPr>
    </w:p>
    <w:p w14:paraId="52D40A85" w14:textId="77777777" w:rsidR="000900F5" w:rsidRDefault="000900F5" w:rsidP="002367B1">
      <w:pPr>
        <w:jc w:val="center"/>
        <w:rPr>
          <w:rFonts w:ascii="Times New Roman" w:hAnsi="Times New Roman" w:cs="Times New Roman"/>
          <w:b/>
          <w:bCs/>
        </w:rPr>
      </w:pPr>
    </w:p>
    <w:p w14:paraId="2BA48282" w14:textId="77777777" w:rsidR="000900F5" w:rsidRDefault="000900F5" w:rsidP="002367B1">
      <w:pPr>
        <w:jc w:val="center"/>
        <w:rPr>
          <w:rFonts w:ascii="Times New Roman" w:hAnsi="Times New Roman" w:cs="Times New Roman"/>
          <w:b/>
          <w:bCs/>
        </w:rPr>
      </w:pPr>
    </w:p>
    <w:p w14:paraId="612F882C" w14:textId="77777777" w:rsidR="000900F5" w:rsidRDefault="000900F5" w:rsidP="002367B1">
      <w:pPr>
        <w:jc w:val="center"/>
        <w:rPr>
          <w:rFonts w:ascii="Times New Roman" w:hAnsi="Times New Roman" w:cs="Times New Roman"/>
          <w:b/>
          <w:bCs/>
        </w:rPr>
      </w:pPr>
    </w:p>
    <w:p w14:paraId="7787DCBE" w14:textId="77777777" w:rsidR="000900F5" w:rsidRDefault="000900F5" w:rsidP="002367B1">
      <w:pPr>
        <w:jc w:val="center"/>
        <w:rPr>
          <w:rFonts w:ascii="Times New Roman" w:hAnsi="Times New Roman" w:cs="Times New Roman"/>
          <w:b/>
          <w:bCs/>
        </w:rPr>
      </w:pPr>
    </w:p>
    <w:p w14:paraId="322C6048" w14:textId="77777777" w:rsidR="000900F5" w:rsidRPr="00D8462D" w:rsidRDefault="000900F5" w:rsidP="002367B1">
      <w:pPr>
        <w:jc w:val="center"/>
        <w:rPr>
          <w:rFonts w:ascii="Times New Roman" w:hAnsi="Times New Roman" w:cs="Times New Roman"/>
          <w:b/>
          <w:bCs/>
        </w:rPr>
      </w:pPr>
    </w:p>
    <w:p w14:paraId="6B767C5A" w14:textId="77777777" w:rsidR="00646A28" w:rsidRPr="00D8462D" w:rsidRDefault="00646A28" w:rsidP="002367B1">
      <w:pPr>
        <w:jc w:val="center"/>
        <w:rPr>
          <w:rFonts w:ascii="Times New Roman" w:hAnsi="Times New Roman" w:cs="Times New Roman"/>
          <w:b/>
          <w:bCs/>
        </w:rPr>
      </w:pPr>
      <w:r w:rsidRPr="00D8462D">
        <w:rPr>
          <w:rFonts w:ascii="Times New Roman" w:hAnsi="Times New Roman" w:cs="Times New Roman"/>
          <w:b/>
          <w:bCs/>
        </w:rPr>
        <w:t>Obrazloženje</w:t>
      </w:r>
    </w:p>
    <w:p w14:paraId="3B8D6C80" w14:textId="77777777" w:rsidR="00D5797D" w:rsidRPr="00D8462D" w:rsidRDefault="00646A28" w:rsidP="00D5797D">
      <w:pPr>
        <w:pStyle w:val="Standard"/>
        <w:jc w:val="both"/>
        <w:rPr>
          <w:rFonts w:ascii="Times New Roman" w:hAnsi="Times New Roman" w:cs="Times New Roman"/>
          <w:noProof/>
          <w:lang w:eastAsia="hr-HR" w:bidi="ar-SA"/>
        </w:rPr>
      </w:pPr>
      <w:r w:rsidRPr="00D8462D">
        <w:rPr>
          <w:rFonts w:ascii="Times New Roman" w:hAnsi="Times New Roman" w:cs="Times New Roman"/>
        </w:rPr>
        <w:t xml:space="preserve">uz prijedlog </w:t>
      </w:r>
      <w:r w:rsidR="000900F5" w:rsidRPr="000900F5">
        <w:rPr>
          <w:rFonts w:ascii="Times New Roman" w:hAnsi="Times New Roman" w:cs="Times New Roman"/>
          <w:noProof/>
          <w:lang w:eastAsia="hr-HR" w:bidi="ar-SA"/>
        </w:rPr>
        <w:t>Prijedlog Odluke o potpori u rješavanju stambenog pitanja mladih obitelji na području Grada Sinja.</w:t>
      </w:r>
    </w:p>
    <w:p w14:paraId="3B88423E" w14:textId="77777777" w:rsidR="00D5797D" w:rsidRPr="00D8462D" w:rsidRDefault="00D5797D" w:rsidP="00D5797D">
      <w:pPr>
        <w:pStyle w:val="Standard"/>
        <w:rPr>
          <w:rFonts w:ascii="Times New Roman" w:hAnsi="Times New Roman" w:cs="Times New Roman"/>
          <w:noProof/>
          <w:lang w:eastAsia="hr-HR" w:bidi="ar-SA"/>
        </w:rPr>
      </w:pPr>
    </w:p>
    <w:p w14:paraId="756212E5" w14:textId="77777777" w:rsidR="00565886" w:rsidRPr="00D8462D" w:rsidRDefault="00565886" w:rsidP="00646A28">
      <w:pPr>
        <w:rPr>
          <w:rFonts w:ascii="Times New Roman" w:hAnsi="Times New Roman" w:cs="Times New Roman"/>
        </w:rPr>
      </w:pPr>
    </w:p>
    <w:p w14:paraId="4E7BDB3E" w14:textId="77777777" w:rsidR="00646A28" w:rsidRPr="00D8462D" w:rsidRDefault="00646A28" w:rsidP="00646A28">
      <w:pPr>
        <w:rPr>
          <w:rFonts w:ascii="Times New Roman" w:hAnsi="Times New Roman" w:cs="Times New Roman"/>
          <w:b/>
          <w:bCs/>
          <w:sz w:val="24"/>
          <w:szCs w:val="24"/>
        </w:rPr>
      </w:pPr>
      <w:r w:rsidRPr="00D8462D">
        <w:rPr>
          <w:rFonts w:ascii="Times New Roman" w:hAnsi="Times New Roman" w:cs="Times New Roman"/>
          <w:b/>
          <w:bCs/>
          <w:sz w:val="24"/>
          <w:szCs w:val="24"/>
        </w:rPr>
        <w:t>1.Pravni temelj</w:t>
      </w:r>
    </w:p>
    <w:p w14:paraId="0096C3B3" w14:textId="77777777" w:rsidR="00726D26" w:rsidRPr="006D76F9" w:rsidRDefault="00646A28" w:rsidP="000900F5">
      <w:pPr>
        <w:pStyle w:val="NoSpacing"/>
        <w:rPr>
          <w:rFonts w:ascii="Times New Roman" w:hAnsi="Times New Roman" w:cs="Times New Roman"/>
          <w:sz w:val="24"/>
          <w:szCs w:val="24"/>
        </w:rPr>
      </w:pPr>
      <w:r w:rsidRPr="006D76F9">
        <w:rPr>
          <w:rFonts w:ascii="Times New Roman" w:hAnsi="Times New Roman" w:cs="Times New Roman"/>
          <w:sz w:val="24"/>
          <w:szCs w:val="24"/>
        </w:rPr>
        <w:t>Pravni temelj za donošenje ove Odluke predstavlja odredba članka</w:t>
      </w:r>
      <w:r w:rsidR="000900F5" w:rsidRPr="006D76F9">
        <w:rPr>
          <w:rFonts w:ascii="Times New Roman" w:hAnsi="Times New Roman" w:cs="Times New Roman"/>
          <w:sz w:val="24"/>
          <w:szCs w:val="24"/>
        </w:rPr>
        <w:t xml:space="preserve"> 35.</w:t>
      </w:r>
      <w:r w:rsidRPr="006D76F9">
        <w:rPr>
          <w:rFonts w:ascii="Times New Roman" w:hAnsi="Times New Roman" w:cs="Times New Roman"/>
          <w:sz w:val="24"/>
          <w:szCs w:val="24"/>
        </w:rPr>
        <w:t xml:space="preserve"> </w:t>
      </w:r>
      <w:r w:rsidR="000900F5" w:rsidRPr="006D76F9">
        <w:rPr>
          <w:rFonts w:ascii="Times New Roman" w:hAnsi="Times New Roman" w:cs="Times New Roman"/>
          <w:sz w:val="24"/>
          <w:szCs w:val="24"/>
        </w:rPr>
        <w:t xml:space="preserve">Zakona o lokalnoj i područnoj ( regionalnoj) samoupravi (NN br. 33/01,60/01- vjerodostojno tumačenje, 129/05, 109/07, 125/08, 36/09, 150/11, 144/12, 19/13, 137/15,123/17,  98/19 i 144/20) i članka </w:t>
      </w:r>
      <w:r w:rsidRPr="006D76F9">
        <w:rPr>
          <w:rFonts w:ascii="Times New Roman" w:hAnsi="Times New Roman" w:cs="Times New Roman"/>
          <w:sz w:val="24"/>
          <w:szCs w:val="24"/>
        </w:rPr>
        <w:t>34. Statuta Grada Sinja („Službeni glasnik Gr</w:t>
      </w:r>
      <w:r w:rsidR="00726D26" w:rsidRPr="006D76F9">
        <w:rPr>
          <w:rFonts w:ascii="Times New Roman" w:hAnsi="Times New Roman" w:cs="Times New Roman"/>
          <w:sz w:val="24"/>
          <w:szCs w:val="24"/>
        </w:rPr>
        <w:t>a</w:t>
      </w:r>
      <w:r w:rsidRPr="006D76F9">
        <w:rPr>
          <w:rFonts w:ascii="Times New Roman" w:hAnsi="Times New Roman" w:cs="Times New Roman"/>
          <w:sz w:val="24"/>
          <w:szCs w:val="24"/>
        </w:rPr>
        <w:t>da Sinja“,br.02/21).</w:t>
      </w:r>
    </w:p>
    <w:p w14:paraId="32DE6C44" w14:textId="77777777" w:rsidR="006D76F9" w:rsidRDefault="006D76F9" w:rsidP="00646A28">
      <w:pPr>
        <w:jc w:val="both"/>
        <w:rPr>
          <w:rFonts w:ascii="Times New Roman" w:hAnsi="Times New Roman" w:cs="Times New Roman"/>
          <w:b/>
          <w:bCs/>
          <w:sz w:val="24"/>
          <w:szCs w:val="24"/>
        </w:rPr>
      </w:pPr>
    </w:p>
    <w:p w14:paraId="19EC3610" w14:textId="77777777" w:rsidR="00726D26" w:rsidRPr="00D8462D" w:rsidRDefault="00726D26" w:rsidP="00646A28">
      <w:pPr>
        <w:jc w:val="both"/>
        <w:rPr>
          <w:rFonts w:ascii="Times New Roman" w:hAnsi="Times New Roman" w:cs="Times New Roman"/>
          <w:b/>
          <w:bCs/>
          <w:sz w:val="24"/>
          <w:szCs w:val="24"/>
        </w:rPr>
      </w:pPr>
      <w:r w:rsidRPr="00D8462D">
        <w:rPr>
          <w:rFonts w:ascii="Times New Roman" w:hAnsi="Times New Roman" w:cs="Times New Roman"/>
          <w:b/>
          <w:bCs/>
          <w:sz w:val="24"/>
          <w:szCs w:val="24"/>
        </w:rPr>
        <w:t>2.Ocjena stanja, osnovna pitanja koja seuređuju ovom odlukom,te svrha koja se želi postići uređenjem odnosa na predloženi način</w:t>
      </w:r>
    </w:p>
    <w:p w14:paraId="15E2BC20" w14:textId="77777777" w:rsidR="002767FB" w:rsidRDefault="002767FB" w:rsidP="00726D26">
      <w:pPr>
        <w:jc w:val="both"/>
        <w:rPr>
          <w:rFonts w:ascii="Times New Roman" w:hAnsi="Times New Roman" w:cs="Times New Roman"/>
          <w:sz w:val="24"/>
          <w:szCs w:val="24"/>
        </w:rPr>
      </w:pPr>
      <w:r>
        <w:rPr>
          <w:rFonts w:ascii="Times New Roman" w:hAnsi="Times New Roman" w:cs="Times New Roman"/>
          <w:sz w:val="24"/>
          <w:szCs w:val="24"/>
        </w:rPr>
        <w:t>Stanovanje je osobito važna ljudska potreba,a rješavanj</w:t>
      </w:r>
      <w:r w:rsidR="00925E16">
        <w:rPr>
          <w:rFonts w:ascii="Times New Roman" w:hAnsi="Times New Roman" w:cs="Times New Roman"/>
          <w:sz w:val="24"/>
          <w:szCs w:val="24"/>
        </w:rPr>
        <w:t>e</w:t>
      </w:r>
      <w:r>
        <w:rPr>
          <w:rFonts w:ascii="Times New Roman" w:hAnsi="Times New Roman" w:cs="Times New Roman"/>
          <w:sz w:val="24"/>
          <w:szCs w:val="24"/>
        </w:rPr>
        <w:t xml:space="preserve"> stambenih potreba ovisi o socija</w:t>
      </w:r>
      <w:r w:rsidR="00925E16">
        <w:rPr>
          <w:rFonts w:ascii="Times New Roman" w:hAnsi="Times New Roman" w:cs="Times New Roman"/>
          <w:sz w:val="24"/>
          <w:szCs w:val="24"/>
        </w:rPr>
        <w:t>l</w:t>
      </w:r>
      <w:r>
        <w:rPr>
          <w:rFonts w:ascii="Times New Roman" w:hAnsi="Times New Roman" w:cs="Times New Roman"/>
          <w:sz w:val="24"/>
          <w:szCs w:val="24"/>
        </w:rPr>
        <w:t>no-gospodarskim uvjetima svake zajed</w:t>
      </w:r>
      <w:r w:rsidR="00925E16">
        <w:rPr>
          <w:rFonts w:ascii="Times New Roman" w:hAnsi="Times New Roman" w:cs="Times New Roman"/>
          <w:sz w:val="24"/>
          <w:szCs w:val="24"/>
        </w:rPr>
        <w:t>nice.N</w:t>
      </w:r>
      <w:r>
        <w:rPr>
          <w:rFonts w:ascii="Times New Roman" w:hAnsi="Times New Roman" w:cs="Times New Roman"/>
          <w:sz w:val="24"/>
          <w:szCs w:val="24"/>
        </w:rPr>
        <w:t>a po</w:t>
      </w:r>
      <w:r w:rsidR="00925E16">
        <w:rPr>
          <w:rFonts w:ascii="Times New Roman" w:hAnsi="Times New Roman" w:cs="Times New Roman"/>
          <w:sz w:val="24"/>
          <w:szCs w:val="24"/>
        </w:rPr>
        <w:t>d</w:t>
      </w:r>
      <w:r>
        <w:rPr>
          <w:rFonts w:ascii="Times New Roman" w:hAnsi="Times New Roman" w:cs="Times New Roman"/>
          <w:sz w:val="24"/>
          <w:szCs w:val="24"/>
        </w:rPr>
        <w:t>ručju socijalne polittiuke u fokusu zanimanja je socijalno stanovanj</w:t>
      </w:r>
      <w:r w:rsidR="00925E16">
        <w:rPr>
          <w:rFonts w:ascii="Times New Roman" w:hAnsi="Times New Roman" w:cs="Times New Roman"/>
          <w:sz w:val="24"/>
          <w:szCs w:val="24"/>
        </w:rPr>
        <w:t>e</w:t>
      </w:r>
      <w:r>
        <w:rPr>
          <w:rFonts w:ascii="Times New Roman" w:hAnsi="Times New Roman" w:cs="Times New Roman"/>
          <w:sz w:val="24"/>
          <w:szCs w:val="24"/>
        </w:rPr>
        <w:t xml:space="preserve"> i intervencije koje jedinice lokalne  i regionalne samouprave poduzimaju u rje</w:t>
      </w:r>
      <w:r w:rsidR="00925E16">
        <w:rPr>
          <w:rFonts w:ascii="Times New Roman" w:hAnsi="Times New Roman" w:cs="Times New Roman"/>
          <w:sz w:val="24"/>
          <w:szCs w:val="24"/>
        </w:rPr>
        <w:t>ša</w:t>
      </w:r>
      <w:r>
        <w:rPr>
          <w:rFonts w:ascii="Times New Roman" w:hAnsi="Times New Roman" w:cs="Times New Roman"/>
          <w:sz w:val="24"/>
          <w:szCs w:val="24"/>
        </w:rPr>
        <w:t>vanju stamben</w:t>
      </w:r>
      <w:r w:rsidR="00925E16">
        <w:rPr>
          <w:rFonts w:ascii="Times New Roman" w:hAnsi="Times New Roman" w:cs="Times New Roman"/>
          <w:sz w:val="24"/>
          <w:szCs w:val="24"/>
        </w:rPr>
        <w:t>i</w:t>
      </w:r>
      <w:r>
        <w:rPr>
          <w:rFonts w:ascii="Times New Roman" w:hAnsi="Times New Roman" w:cs="Times New Roman"/>
          <w:sz w:val="24"/>
          <w:szCs w:val="24"/>
        </w:rPr>
        <w:t>h potreba svojih građana.</w:t>
      </w:r>
    </w:p>
    <w:p w14:paraId="3657CB37" w14:textId="77777777" w:rsidR="006D76F9" w:rsidRDefault="002767FB" w:rsidP="00726D26">
      <w:pPr>
        <w:jc w:val="both"/>
        <w:rPr>
          <w:rFonts w:ascii="Times New Roman" w:hAnsi="Times New Roman" w:cs="Times New Roman"/>
          <w:sz w:val="24"/>
          <w:szCs w:val="24"/>
        </w:rPr>
      </w:pPr>
      <w:r>
        <w:rPr>
          <w:rFonts w:ascii="Times New Roman" w:hAnsi="Times New Roman" w:cs="Times New Roman"/>
          <w:sz w:val="24"/>
          <w:szCs w:val="24"/>
        </w:rPr>
        <w:t>Demografski razvoj  je teško predvidljiva kategorija</w:t>
      </w:r>
      <w:r w:rsidR="00925E16">
        <w:rPr>
          <w:rFonts w:ascii="Times New Roman" w:hAnsi="Times New Roman" w:cs="Times New Roman"/>
          <w:sz w:val="24"/>
          <w:szCs w:val="24"/>
        </w:rPr>
        <w:t xml:space="preserve"> koja ovisi o brojnim parametrima</w:t>
      </w:r>
      <w:r w:rsidR="006D76F9">
        <w:rPr>
          <w:rFonts w:ascii="Times New Roman" w:hAnsi="Times New Roman" w:cs="Times New Roman"/>
          <w:sz w:val="24"/>
          <w:szCs w:val="24"/>
        </w:rPr>
        <w:t xml:space="preserve"> i čije se kretanje u budućnosti može samo pretpostaviti,no sigurno je da se bez razvoja gospdarstva i </w:t>
      </w:r>
      <w:r w:rsidR="006D76F9">
        <w:rPr>
          <w:rFonts w:ascii="Times New Roman" w:hAnsi="Times New Roman" w:cs="Times New Roman"/>
          <w:sz w:val="24"/>
          <w:szCs w:val="24"/>
        </w:rPr>
        <w:lastRenderedPageBreak/>
        <w:t>zapošljavanja na području Grada Sinja i/ili susjednih nam jedinica lokalne samouprave,teško može očekivati zaustavljanje negativnih demografskih procesa.</w:t>
      </w:r>
    </w:p>
    <w:p w14:paraId="611BC5EC" w14:textId="77777777" w:rsidR="006D76F9" w:rsidRDefault="006D76F9" w:rsidP="00726D26">
      <w:pPr>
        <w:jc w:val="both"/>
        <w:rPr>
          <w:rFonts w:ascii="Times New Roman" w:hAnsi="Times New Roman" w:cs="Times New Roman"/>
          <w:sz w:val="24"/>
          <w:szCs w:val="24"/>
        </w:rPr>
      </w:pPr>
      <w:r>
        <w:rPr>
          <w:rFonts w:ascii="Times New Roman" w:hAnsi="Times New Roman" w:cs="Times New Roman"/>
          <w:sz w:val="24"/>
          <w:szCs w:val="24"/>
        </w:rPr>
        <w:t>Demografski cilj treba realizirati zadržavanjem postojećeg i povratkom iseljenog posebno mlađeg stanovništva, poticanjem povećanja broja članova obitelji te istovremenim stvaranjem uvjeta školovanja i rada u mjestu stanovanja.Treba stimulirati ostanak mlađih osoba u radno-aktivnoj dobi te stvarati uvjete za imigracijska kretanja.</w:t>
      </w:r>
    </w:p>
    <w:p w14:paraId="0184D517" w14:textId="77777777" w:rsidR="006D76F9" w:rsidRDefault="006D76F9" w:rsidP="00646A28">
      <w:pPr>
        <w:jc w:val="both"/>
        <w:rPr>
          <w:rFonts w:ascii="Times New Roman" w:hAnsi="Times New Roman" w:cs="Times New Roman"/>
          <w:b/>
          <w:bCs/>
          <w:sz w:val="24"/>
          <w:szCs w:val="24"/>
        </w:rPr>
      </w:pPr>
    </w:p>
    <w:p w14:paraId="5FEF8B7A" w14:textId="77777777" w:rsidR="00646A28" w:rsidRPr="00D8462D" w:rsidRDefault="00646A28" w:rsidP="00646A28">
      <w:pPr>
        <w:jc w:val="both"/>
        <w:rPr>
          <w:rFonts w:ascii="Times New Roman" w:hAnsi="Times New Roman" w:cs="Times New Roman"/>
          <w:sz w:val="24"/>
          <w:szCs w:val="24"/>
        </w:rPr>
      </w:pPr>
      <w:r w:rsidRPr="00D8462D">
        <w:rPr>
          <w:rFonts w:ascii="Times New Roman" w:hAnsi="Times New Roman" w:cs="Times New Roman"/>
          <w:b/>
          <w:bCs/>
          <w:sz w:val="24"/>
          <w:szCs w:val="24"/>
        </w:rPr>
        <w:t>3.Procjena  sredstava potrebnih za provođenje Odluke, te način njihova osiguranja</w:t>
      </w:r>
    </w:p>
    <w:p w14:paraId="03C6A30A" w14:textId="77777777" w:rsidR="00E60423" w:rsidRPr="00D8462D" w:rsidRDefault="00DE1063" w:rsidP="00646A28">
      <w:pPr>
        <w:jc w:val="both"/>
        <w:rPr>
          <w:rFonts w:ascii="Times New Roman" w:hAnsi="Times New Roman" w:cs="Times New Roman"/>
          <w:sz w:val="24"/>
          <w:szCs w:val="24"/>
        </w:rPr>
      </w:pPr>
      <w:r>
        <w:rPr>
          <w:rFonts w:ascii="Times New Roman" w:hAnsi="Times New Roman" w:cs="Times New Roman"/>
          <w:sz w:val="24"/>
          <w:szCs w:val="24"/>
        </w:rPr>
        <w:t>Financijska sredstva z</w:t>
      </w:r>
      <w:r w:rsidR="00646A28" w:rsidRPr="00D8462D">
        <w:rPr>
          <w:rFonts w:ascii="Times New Roman" w:hAnsi="Times New Roman" w:cs="Times New Roman"/>
          <w:sz w:val="24"/>
          <w:szCs w:val="24"/>
        </w:rPr>
        <w:t xml:space="preserve">a realizaciju ove Odluke </w:t>
      </w:r>
      <w:r w:rsidR="00E60423" w:rsidRPr="00D8462D">
        <w:rPr>
          <w:rFonts w:ascii="Times New Roman" w:hAnsi="Times New Roman" w:cs="Times New Roman"/>
          <w:sz w:val="24"/>
          <w:szCs w:val="24"/>
        </w:rPr>
        <w:t xml:space="preserve">u </w:t>
      </w:r>
      <w:r>
        <w:rPr>
          <w:rFonts w:ascii="Times New Roman" w:hAnsi="Times New Roman" w:cs="Times New Roman"/>
          <w:sz w:val="24"/>
          <w:szCs w:val="24"/>
        </w:rPr>
        <w:t xml:space="preserve">visini od </w:t>
      </w:r>
      <w:r w:rsidR="006D76F9">
        <w:rPr>
          <w:rFonts w:ascii="Times New Roman" w:hAnsi="Times New Roman" w:cs="Times New Roman"/>
          <w:sz w:val="24"/>
          <w:szCs w:val="24"/>
        </w:rPr>
        <w:t>________________________</w:t>
      </w:r>
      <w:r>
        <w:rPr>
          <w:rFonts w:ascii="Times New Roman" w:hAnsi="Times New Roman" w:cs="Times New Roman"/>
          <w:sz w:val="24"/>
          <w:szCs w:val="24"/>
        </w:rPr>
        <w:t>, osigurat će iz proračunskih sredstava Grada Sinja.</w:t>
      </w:r>
    </w:p>
    <w:p w14:paraId="76695BCB" w14:textId="77777777" w:rsidR="006D76F9" w:rsidRDefault="006D76F9" w:rsidP="00646A28">
      <w:pPr>
        <w:jc w:val="both"/>
        <w:rPr>
          <w:rFonts w:ascii="Times New Roman" w:hAnsi="Times New Roman" w:cs="Times New Roman"/>
          <w:b/>
          <w:bCs/>
          <w:sz w:val="24"/>
          <w:szCs w:val="24"/>
        </w:rPr>
      </w:pPr>
    </w:p>
    <w:p w14:paraId="42F37E8C" w14:textId="77777777" w:rsidR="00646A28" w:rsidRPr="00D8462D" w:rsidRDefault="00646A28" w:rsidP="00646A28">
      <w:pPr>
        <w:jc w:val="both"/>
        <w:rPr>
          <w:rFonts w:ascii="Times New Roman" w:hAnsi="Times New Roman" w:cs="Times New Roman"/>
          <w:b/>
          <w:bCs/>
          <w:sz w:val="24"/>
          <w:szCs w:val="24"/>
        </w:rPr>
      </w:pPr>
      <w:r w:rsidRPr="00D8462D">
        <w:rPr>
          <w:rFonts w:ascii="Times New Roman" w:hAnsi="Times New Roman" w:cs="Times New Roman"/>
          <w:b/>
          <w:bCs/>
          <w:sz w:val="24"/>
          <w:szCs w:val="24"/>
        </w:rPr>
        <w:t>4.Tekst prijedloga Odluke sa obrazloženjem</w:t>
      </w:r>
    </w:p>
    <w:p w14:paraId="124A87D2" w14:textId="77777777" w:rsidR="00E60423" w:rsidRDefault="00646A28" w:rsidP="00D8462D">
      <w:pPr>
        <w:pStyle w:val="Standard"/>
        <w:jc w:val="both"/>
        <w:rPr>
          <w:rFonts w:ascii="Times New Roman" w:hAnsi="Times New Roman" w:cs="Times New Roman"/>
          <w:noProof/>
          <w:lang w:eastAsia="hr-HR" w:bidi="ar-SA"/>
        </w:rPr>
      </w:pPr>
      <w:r w:rsidRPr="00D8462D">
        <w:rPr>
          <w:rFonts w:ascii="Times New Roman" w:hAnsi="Times New Roman" w:cs="Times New Roman"/>
        </w:rPr>
        <w:t xml:space="preserve">U prilogu se dostavlja tekst prijedloga </w:t>
      </w:r>
      <w:r w:rsidR="00E60423" w:rsidRPr="00D8462D">
        <w:rPr>
          <w:rFonts w:ascii="Times New Roman" w:hAnsi="Times New Roman" w:cs="Times New Roman"/>
          <w:noProof/>
          <w:lang w:eastAsia="hr-HR" w:bidi="ar-SA"/>
        </w:rPr>
        <w:t xml:space="preserve">Odluke </w:t>
      </w:r>
      <w:r w:rsidR="006D76F9" w:rsidRPr="006D76F9">
        <w:rPr>
          <w:rFonts w:ascii="Times New Roman" w:hAnsi="Times New Roman" w:cs="Times New Roman"/>
          <w:noProof/>
          <w:lang w:eastAsia="hr-HR" w:bidi="ar-SA"/>
        </w:rPr>
        <w:t>Odluke o potpori u rješavanju stambenog pitanja mladih obitelji na području Grada Sinja.</w:t>
      </w:r>
      <w:r w:rsidR="00E60423" w:rsidRPr="00D8462D">
        <w:rPr>
          <w:rFonts w:ascii="Times New Roman" w:hAnsi="Times New Roman" w:cs="Times New Roman"/>
          <w:noProof/>
          <w:lang w:eastAsia="hr-HR" w:bidi="ar-SA"/>
        </w:rPr>
        <w:t xml:space="preserve"> </w:t>
      </w:r>
    </w:p>
    <w:p w14:paraId="5049374A" w14:textId="77777777" w:rsidR="00D8462D" w:rsidRDefault="00D8462D" w:rsidP="00D8462D">
      <w:pPr>
        <w:pStyle w:val="Standard"/>
        <w:jc w:val="both"/>
        <w:rPr>
          <w:rFonts w:ascii="Times New Roman" w:hAnsi="Times New Roman" w:cs="Times New Roman"/>
          <w:noProof/>
          <w:lang w:eastAsia="hr-HR" w:bidi="ar-SA"/>
        </w:rPr>
      </w:pPr>
    </w:p>
    <w:p w14:paraId="23DAEDF9" w14:textId="77777777" w:rsidR="006D76F9" w:rsidRPr="00D8462D" w:rsidRDefault="006D76F9" w:rsidP="00D8462D">
      <w:pPr>
        <w:pStyle w:val="Standard"/>
        <w:jc w:val="both"/>
        <w:rPr>
          <w:rFonts w:ascii="Times New Roman" w:hAnsi="Times New Roman" w:cs="Times New Roman"/>
          <w:noProof/>
          <w:lang w:eastAsia="hr-HR" w:bidi="ar-SA"/>
        </w:rPr>
      </w:pPr>
    </w:p>
    <w:p w14:paraId="20E82600" w14:textId="77777777" w:rsidR="00646A28" w:rsidRPr="00D8462D" w:rsidRDefault="00646A28" w:rsidP="00646A28">
      <w:pPr>
        <w:jc w:val="both"/>
        <w:rPr>
          <w:rFonts w:ascii="Times New Roman" w:hAnsi="Times New Roman" w:cs="Times New Roman"/>
          <w:b/>
          <w:bCs/>
          <w:sz w:val="24"/>
          <w:szCs w:val="24"/>
        </w:rPr>
      </w:pPr>
      <w:r w:rsidRPr="00D8462D">
        <w:rPr>
          <w:rFonts w:ascii="Times New Roman" w:hAnsi="Times New Roman" w:cs="Times New Roman"/>
          <w:b/>
          <w:bCs/>
          <w:sz w:val="24"/>
          <w:szCs w:val="24"/>
        </w:rPr>
        <w:t>5.Tekst važeće Odluke</w:t>
      </w:r>
    </w:p>
    <w:p w14:paraId="05069EDA" w14:textId="77777777" w:rsidR="00D8462D" w:rsidRDefault="00D8462D" w:rsidP="006D76F9">
      <w:pPr>
        <w:jc w:val="both"/>
        <w:rPr>
          <w:rFonts w:ascii="Times New Roman" w:hAnsi="Times New Roman" w:cs="Times New Roman"/>
        </w:rPr>
      </w:pPr>
    </w:p>
    <w:p w14:paraId="6A08C44B" w14:textId="77777777" w:rsidR="00D8462D" w:rsidRDefault="00D8462D" w:rsidP="002367B1">
      <w:pPr>
        <w:ind w:left="7080" w:firstLine="708"/>
        <w:jc w:val="both"/>
        <w:rPr>
          <w:rFonts w:ascii="Times New Roman" w:hAnsi="Times New Roman" w:cs="Times New Roman"/>
        </w:rPr>
      </w:pPr>
    </w:p>
    <w:p w14:paraId="6D5F6CCD" w14:textId="77777777" w:rsidR="00D8462D" w:rsidRDefault="00D8462D" w:rsidP="002367B1">
      <w:pPr>
        <w:ind w:left="7080" w:firstLine="708"/>
        <w:jc w:val="both"/>
        <w:rPr>
          <w:rFonts w:ascii="Times New Roman" w:hAnsi="Times New Roman" w:cs="Times New Roman"/>
        </w:rPr>
      </w:pPr>
    </w:p>
    <w:p w14:paraId="00DDE279" w14:textId="77777777" w:rsidR="00D8462D" w:rsidRDefault="00D8462D" w:rsidP="002367B1">
      <w:pPr>
        <w:ind w:left="7080" w:firstLine="708"/>
        <w:jc w:val="both"/>
        <w:rPr>
          <w:rFonts w:ascii="Times New Roman" w:hAnsi="Times New Roman" w:cs="Times New Roman"/>
        </w:rPr>
      </w:pPr>
    </w:p>
    <w:p w14:paraId="5B45E1F2" w14:textId="77777777" w:rsidR="00D8462D" w:rsidRDefault="00D8462D" w:rsidP="002367B1">
      <w:pPr>
        <w:ind w:left="7080" w:firstLine="708"/>
        <w:jc w:val="both"/>
        <w:rPr>
          <w:rFonts w:ascii="Times New Roman" w:hAnsi="Times New Roman" w:cs="Times New Roman"/>
        </w:rPr>
      </w:pPr>
    </w:p>
    <w:p w14:paraId="22F9DE47" w14:textId="77777777" w:rsidR="00A0193C" w:rsidRDefault="00A0193C" w:rsidP="002367B1">
      <w:pPr>
        <w:ind w:left="7080" w:firstLine="708"/>
        <w:jc w:val="both"/>
        <w:rPr>
          <w:rFonts w:ascii="Times New Roman" w:hAnsi="Times New Roman" w:cs="Times New Roman"/>
        </w:rPr>
      </w:pPr>
    </w:p>
    <w:p w14:paraId="66D1152B" w14:textId="77777777" w:rsidR="002367B1" w:rsidRPr="00D8462D" w:rsidRDefault="002367B1" w:rsidP="00CB6DC3">
      <w:pPr>
        <w:jc w:val="center"/>
        <w:rPr>
          <w:rFonts w:ascii="Times New Roman" w:hAnsi="Times New Roman" w:cs="Times New Roman"/>
        </w:rPr>
      </w:pPr>
    </w:p>
    <w:p w14:paraId="7E26087B" w14:textId="77777777" w:rsidR="002367B1" w:rsidRPr="00D8462D" w:rsidRDefault="002367B1" w:rsidP="00CB6DC3">
      <w:pPr>
        <w:jc w:val="center"/>
        <w:rPr>
          <w:rFonts w:ascii="Times New Roman" w:hAnsi="Times New Roman" w:cs="Times New Roman"/>
        </w:rPr>
      </w:pPr>
    </w:p>
    <w:p w14:paraId="14204C2D" w14:textId="77777777" w:rsidR="002367B1" w:rsidRPr="00D8462D" w:rsidRDefault="002367B1" w:rsidP="00CB6DC3">
      <w:pPr>
        <w:jc w:val="center"/>
        <w:rPr>
          <w:rFonts w:ascii="Times New Roman" w:hAnsi="Times New Roman" w:cs="Times New Roman"/>
        </w:rPr>
      </w:pPr>
    </w:p>
    <w:p w14:paraId="361706A2" w14:textId="77777777" w:rsidR="002367B1" w:rsidRPr="00D8462D" w:rsidRDefault="002367B1" w:rsidP="00CB6DC3">
      <w:pPr>
        <w:jc w:val="center"/>
        <w:rPr>
          <w:rFonts w:ascii="Times New Roman" w:hAnsi="Times New Roman" w:cs="Times New Roman"/>
        </w:rPr>
      </w:pPr>
    </w:p>
    <w:p w14:paraId="2C6635BE" w14:textId="77777777" w:rsidR="002367B1" w:rsidRPr="00D8462D" w:rsidRDefault="002367B1" w:rsidP="00CB6DC3">
      <w:pPr>
        <w:jc w:val="center"/>
        <w:rPr>
          <w:rFonts w:ascii="Times New Roman" w:hAnsi="Times New Roman" w:cs="Times New Roman"/>
        </w:rPr>
      </w:pPr>
    </w:p>
    <w:p w14:paraId="68287909" w14:textId="77777777" w:rsidR="002367B1" w:rsidRPr="00D8462D" w:rsidRDefault="002367B1" w:rsidP="00CB6DC3">
      <w:pPr>
        <w:jc w:val="center"/>
        <w:rPr>
          <w:rFonts w:ascii="Times New Roman" w:hAnsi="Times New Roman" w:cs="Times New Roman"/>
        </w:rPr>
      </w:pPr>
    </w:p>
    <w:p w14:paraId="73B84541" w14:textId="77777777" w:rsidR="002367B1" w:rsidRPr="00D8462D" w:rsidRDefault="002367B1" w:rsidP="00CB6DC3">
      <w:pPr>
        <w:jc w:val="center"/>
        <w:rPr>
          <w:rFonts w:ascii="Times New Roman" w:hAnsi="Times New Roman" w:cs="Times New Roman"/>
        </w:rPr>
      </w:pPr>
    </w:p>
    <w:p w14:paraId="7F45B988" w14:textId="77777777" w:rsidR="002367B1" w:rsidRPr="00D8462D" w:rsidRDefault="002367B1" w:rsidP="00CB6DC3">
      <w:pPr>
        <w:jc w:val="center"/>
        <w:rPr>
          <w:rFonts w:ascii="Times New Roman" w:hAnsi="Times New Roman" w:cs="Times New Roman"/>
        </w:rPr>
      </w:pPr>
    </w:p>
    <w:p w14:paraId="30EB9E67" w14:textId="77777777" w:rsidR="002367B1" w:rsidRPr="00D8462D" w:rsidRDefault="002367B1" w:rsidP="00CB6DC3">
      <w:pPr>
        <w:jc w:val="center"/>
        <w:rPr>
          <w:rFonts w:ascii="Times New Roman" w:hAnsi="Times New Roman" w:cs="Times New Roman"/>
        </w:rPr>
      </w:pPr>
    </w:p>
    <w:p w14:paraId="5A28A2F8" w14:textId="77777777" w:rsidR="002367B1" w:rsidRPr="00D8462D" w:rsidRDefault="002367B1" w:rsidP="00CB6DC3">
      <w:pPr>
        <w:jc w:val="center"/>
        <w:rPr>
          <w:rFonts w:ascii="Times New Roman" w:hAnsi="Times New Roman" w:cs="Times New Roman"/>
        </w:rPr>
      </w:pPr>
    </w:p>
    <w:p w14:paraId="6400DDDB" w14:textId="77777777" w:rsidR="002367B1" w:rsidRPr="00D8462D" w:rsidRDefault="002367B1" w:rsidP="00CB6DC3">
      <w:pPr>
        <w:jc w:val="center"/>
        <w:rPr>
          <w:rFonts w:ascii="Times New Roman" w:hAnsi="Times New Roman" w:cs="Times New Roman"/>
        </w:rPr>
      </w:pPr>
    </w:p>
    <w:p w14:paraId="104C0BA1" w14:textId="77777777" w:rsidR="002367B1" w:rsidRPr="00D8462D" w:rsidRDefault="002367B1" w:rsidP="00CB6DC3">
      <w:pPr>
        <w:jc w:val="center"/>
        <w:rPr>
          <w:rFonts w:ascii="Times New Roman" w:hAnsi="Times New Roman" w:cs="Times New Roman"/>
        </w:rPr>
      </w:pPr>
    </w:p>
    <w:p w14:paraId="5066D6A3" w14:textId="77777777" w:rsidR="002367B1" w:rsidRPr="00D8462D" w:rsidRDefault="002367B1" w:rsidP="00CB6DC3">
      <w:pPr>
        <w:jc w:val="center"/>
        <w:rPr>
          <w:rFonts w:ascii="Times New Roman" w:hAnsi="Times New Roman" w:cs="Times New Roman"/>
        </w:rPr>
      </w:pPr>
    </w:p>
    <w:p w14:paraId="1444F911" w14:textId="77777777" w:rsidR="002367B1" w:rsidRPr="00D8462D" w:rsidRDefault="002367B1" w:rsidP="00CB6DC3">
      <w:pPr>
        <w:jc w:val="center"/>
        <w:rPr>
          <w:rFonts w:ascii="Times New Roman" w:hAnsi="Times New Roman" w:cs="Times New Roman"/>
        </w:rPr>
      </w:pPr>
    </w:p>
    <w:p w14:paraId="3513D073" w14:textId="77777777" w:rsidR="002367B1" w:rsidRPr="00D8462D" w:rsidRDefault="002367B1" w:rsidP="00CB6DC3">
      <w:pPr>
        <w:jc w:val="center"/>
        <w:rPr>
          <w:rFonts w:ascii="Times New Roman" w:hAnsi="Times New Roman" w:cs="Times New Roman"/>
        </w:rPr>
      </w:pPr>
    </w:p>
    <w:p w14:paraId="5430AC5C" w14:textId="77777777" w:rsidR="002367B1" w:rsidRDefault="002367B1" w:rsidP="00CB6DC3">
      <w:pPr>
        <w:jc w:val="center"/>
        <w:rPr>
          <w:rFonts w:ascii="Georgia" w:hAnsi="Georgia"/>
        </w:rPr>
      </w:pPr>
    </w:p>
    <w:p w14:paraId="6A51246E" w14:textId="77777777" w:rsidR="002367B1" w:rsidRDefault="002367B1" w:rsidP="00CB6DC3">
      <w:pPr>
        <w:jc w:val="center"/>
        <w:rPr>
          <w:rFonts w:ascii="Georgia" w:hAnsi="Georgia"/>
        </w:rPr>
      </w:pPr>
    </w:p>
    <w:p w14:paraId="45EF7617" w14:textId="77777777" w:rsidR="002367B1" w:rsidRDefault="002367B1" w:rsidP="00CB6DC3">
      <w:pPr>
        <w:jc w:val="center"/>
        <w:rPr>
          <w:rFonts w:ascii="Georgia" w:hAnsi="Georgia"/>
        </w:rPr>
      </w:pPr>
    </w:p>
    <w:p w14:paraId="0E9219F0" w14:textId="77777777" w:rsidR="002367B1" w:rsidRDefault="002367B1" w:rsidP="00CB6DC3">
      <w:pPr>
        <w:jc w:val="center"/>
        <w:rPr>
          <w:rFonts w:ascii="Georgia" w:hAnsi="Georgia"/>
        </w:rPr>
      </w:pPr>
    </w:p>
    <w:p w14:paraId="15F9CDE7" w14:textId="77777777" w:rsidR="002367B1" w:rsidRDefault="002367B1" w:rsidP="00CB6DC3">
      <w:pPr>
        <w:jc w:val="center"/>
        <w:rPr>
          <w:rFonts w:ascii="Georgia" w:hAnsi="Georgia"/>
        </w:rPr>
      </w:pPr>
    </w:p>
    <w:p w14:paraId="2B5CD5DC" w14:textId="77777777" w:rsidR="002367B1" w:rsidRDefault="002367B1" w:rsidP="00CB6DC3">
      <w:pPr>
        <w:jc w:val="center"/>
        <w:rPr>
          <w:rFonts w:ascii="Times New Roman" w:hAnsi="Times New Roman" w:cs="Times New Roman"/>
          <w:b/>
          <w:sz w:val="28"/>
          <w:szCs w:val="28"/>
        </w:rPr>
      </w:pPr>
    </w:p>
    <w:p w14:paraId="23852294" w14:textId="77777777" w:rsidR="00550964" w:rsidRDefault="00550964" w:rsidP="000B3455">
      <w:pPr>
        <w:jc w:val="right"/>
        <w:rPr>
          <w:rFonts w:ascii="Times New Roman" w:hAnsi="Times New Roman" w:cs="Times New Roman"/>
          <w:sz w:val="24"/>
          <w:szCs w:val="24"/>
        </w:rPr>
      </w:pPr>
    </w:p>
    <w:p w14:paraId="458C5072" w14:textId="77777777" w:rsidR="00F65110" w:rsidRDefault="00F65110" w:rsidP="00F65110">
      <w:pPr>
        <w:ind w:left="6372" w:firstLine="708"/>
        <w:jc w:val="center"/>
        <w:rPr>
          <w:rFonts w:ascii="Times New Roman" w:hAnsi="Times New Roman" w:cs="Times New Roman"/>
          <w:sz w:val="24"/>
          <w:szCs w:val="24"/>
        </w:rPr>
      </w:pPr>
      <w:r>
        <w:rPr>
          <w:rFonts w:ascii="Times New Roman" w:hAnsi="Times New Roman" w:cs="Times New Roman"/>
          <w:sz w:val="24"/>
          <w:szCs w:val="24"/>
        </w:rPr>
        <w:t>-prijedlog</w:t>
      </w:r>
    </w:p>
    <w:p w14:paraId="32F70699" w14:textId="77777777" w:rsidR="00F65110" w:rsidRDefault="00F65110" w:rsidP="008030F3">
      <w:pPr>
        <w:jc w:val="center"/>
        <w:rPr>
          <w:rFonts w:ascii="Times New Roman" w:hAnsi="Times New Roman" w:cs="Times New Roman"/>
          <w:sz w:val="24"/>
          <w:szCs w:val="24"/>
        </w:rPr>
      </w:pPr>
    </w:p>
    <w:p w14:paraId="49C4E59C"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REPUBLIKA HRVATSKA</w:t>
      </w:r>
    </w:p>
    <w:p w14:paraId="21A97D32"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SPLITSKO- DALMATINSKA  ŽUPANIJA</w:t>
      </w:r>
    </w:p>
    <w:p w14:paraId="7E34B3BD"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G R A D   S I NJ</w:t>
      </w:r>
    </w:p>
    <w:p w14:paraId="46E04BED"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GRADSKO VIJEĆE</w:t>
      </w:r>
    </w:p>
    <w:p w14:paraId="25CD9D17" w14:textId="77777777" w:rsidR="008030F3" w:rsidRPr="008030F3" w:rsidRDefault="008030F3" w:rsidP="008030F3">
      <w:pPr>
        <w:jc w:val="right"/>
        <w:rPr>
          <w:rFonts w:ascii="Times New Roman" w:hAnsi="Times New Roman" w:cs="Times New Roman"/>
          <w:sz w:val="24"/>
          <w:szCs w:val="24"/>
        </w:rPr>
      </w:pPr>
    </w:p>
    <w:p w14:paraId="5C103499" w14:textId="77777777" w:rsidR="008030F3" w:rsidRPr="008030F3" w:rsidRDefault="008030F3" w:rsidP="00F65110">
      <w:pPr>
        <w:rPr>
          <w:rFonts w:ascii="Times New Roman" w:hAnsi="Times New Roman" w:cs="Times New Roman"/>
          <w:sz w:val="24"/>
          <w:szCs w:val="24"/>
        </w:rPr>
      </w:pPr>
    </w:p>
    <w:p w14:paraId="74BEC917" w14:textId="77777777" w:rsidR="008030F3" w:rsidRPr="008030F3" w:rsidRDefault="008030F3" w:rsidP="008030F3">
      <w:pPr>
        <w:jc w:val="right"/>
        <w:rPr>
          <w:rFonts w:ascii="Times New Roman" w:hAnsi="Times New Roman" w:cs="Times New Roman"/>
          <w:sz w:val="24"/>
          <w:szCs w:val="24"/>
        </w:rPr>
      </w:pPr>
      <w:r w:rsidRPr="008030F3">
        <w:rPr>
          <w:rFonts w:ascii="Times New Roman" w:hAnsi="Times New Roman" w:cs="Times New Roman"/>
          <w:sz w:val="24"/>
          <w:szCs w:val="24"/>
        </w:rPr>
        <w:t xml:space="preserve">Na temelju odredbe članka 34. Statuta Grada Sinja („Službeni glasnik Grada Sinja“ broj 02/21), Gradsko vijeće Grada Sinja na ___ sjednici održanoj _______2022. godine donosi </w:t>
      </w:r>
    </w:p>
    <w:p w14:paraId="56356CB1" w14:textId="77777777" w:rsidR="008030F3" w:rsidRPr="008030F3" w:rsidRDefault="008030F3" w:rsidP="008030F3">
      <w:pPr>
        <w:jc w:val="right"/>
        <w:rPr>
          <w:rFonts w:ascii="Times New Roman" w:hAnsi="Times New Roman" w:cs="Times New Roman"/>
          <w:sz w:val="24"/>
          <w:szCs w:val="24"/>
        </w:rPr>
      </w:pPr>
    </w:p>
    <w:p w14:paraId="5A97AD86"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ODLUKU O POTPORI U RJEŠAVANJU STAMBENOG PITANJA MLADIH OBITELJI  NA PODRUČJU GRADA SINJA</w:t>
      </w:r>
    </w:p>
    <w:p w14:paraId="07E8C4C0" w14:textId="77777777" w:rsidR="008030F3" w:rsidRPr="008030F3" w:rsidRDefault="008030F3" w:rsidP="008030F3">
      <w:pPr>
        <w:jc w:val="right"/>
        <w:rPr>
          <w:rFonts w:ascii="Times New Roman" w:hAnsi="Times New Roman" w:cs="Times New Roman"/>
          <w:sz w:val="24"/>
          <w:szCs w:val="24"/>
        </w:rPr>
      </w:pPr>
    </w:p>
    <w:p w14:paraId="07D0AFC7"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CILJ   ODLUKE</w:t>
      </w:r>
    </w:p>
    <w:p w14:paraId="6BF41758" w14:textId="77777777" w:rsidR="008030F3" w:rsidRPr="008030F3" w:rsidRDefault="008030F3" w:rsidP="008030F3">
      <w:pPr>
        <w:jc w:val="right"/>
        <w:rPr>
          <w:rFonts w:ascii="Times New Roman" w:hAnsi="Times New Roman" w:cs="Times New Roman"/>
          <w:sz w:val="24"/>
          <w:szCs w:val="24"/>
        </w:rPr>
      </w:pPr>
    </w:p>
    <w:p w14:paraId="0E3071B3"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w:t>
      </w:r>
    </w:p>
    <w:p w14:paraId="738694B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Ovom se Odlukom u cilju demografske obnove, smanjenja iseljavanja te povećanja broja stanovnika na području Grada Sinja, uređuju mjere, kriteriji i postupci za poticanje rješavanja stambenog  pitanja mladih obitelji s područja Grada Sinja.</w:t>
      </w:r>
    </w:p>
    <w:p w14:paraId="0D038B78" w14:textId="77777777" w:rsidR="008030F3" w:rsidRPr="008030F3" w:rsidRDefault="008030F3" w:rsidP="008030F3">
      <w:pPr>
        <w:jc w:val="right"/>
        <w:rPr>
          <w:rFonts w:ascii="Times New Roman" w:hAnsi="Times New Roman" w:cs="Times New Roman"/>
          <w:sz w:val="24"/>
          <w:szCs w:val="24"/>
        </w:rPr>
      </w:pPr>
    </w:p>
    <w:p w14:paraId="5C0A388F"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PRIHVATLJIVI KORISNICI</w:t>
      </w:r>
    </w:p>
    <w:p w14:paraId="0F28A81C" w14:textId="77777777" w:rsidR="008030F3" w:rsidRPr="008030F3" w:rsidRDefault="008030F3" w:rsidP="008030F3">
      <w:pPr>
        <w:jc w:val="center"/>
        <w:rPr>
          <w:rFonts w:ascii="Times New Roman" w:hAnsi="Times New Roman" w:cs="Times New Roman"/>
          <w:sz w:val="24"/>
          <w:szCs w:val="24"/>
        </w:rPr>
      </w:pPr>
    </w:p>
    <w:p w14:paraId="25C5EBB4"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w:t>
      </w:r>
    </w:p>
    <w:p w14:paraId="34F00E5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Korisnici mjera iz ove Odluke su mlade obitelji pod uvjetom da u svom vlasništvu nemaju drugi stan, obiteljsku kuću, kuću za odmor ili sličan objekt pogodan za stanovanje, da istu nisu prodali, darovali ili na bilo koji drugi način otuđili, odnosno da im kupljena nekretnina ili nekretnina koju grade predstavlja prvu nekretninu za stanovanje na području Republike Hrvatske.</w:t>
      </w:r>
    </w:p>
    <w:p w14:paraId="7862F10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Pojedini izrazi u smislu ove Odluke imaju sljedeće značenje:</w:t>
      </w:r>
    </w:p>
    <w:p w14:paraId="06C66A9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Mladom obitelji smatra se podnositelj zahtjeva zajedno sa svojim bračnim ili izvanbračnim partnerom i djecom, ako ih imaju, pod uvjetom da barem jedan od partnera nije navršio 45.godinu života, te da svoje stambeno pitanje rješavaju po prvi put u trenutku raspisivanja javnog natječaja. </w:t>
      </w:r>
    </w:p>
    <w:p w14:paraId="04F33DC8"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Mladom obitelji, također, smatra se i jednoroditeljska obitelj i samohrani roditelj, pod uvjetima iz prethodnog članka.</w:t>
      </w:r>
    </w:p>
    <w:p w14:paraId="0295D3D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Samohrani roditelj je roditelj koji sam skrbi za svoje dijete i uzdržava ga.</w:t>
      </w:r>
    </w:p>
    <w:p w14:paraId="48ED6D39"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Jednoroditeljska obitelj je obitelj koju čine dijete odnosno djeca i jedan roditelj.</w:t>
      </w:r>
    </w:p>
    <w:p w14:paraId="5783F66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Brak je zakonom uređena životna zajednica žene i muškarca.</w:t>
      </w:r>
    </w:p>
    <w:p w14:paraId="7C91B8D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Izvanbračna zajednica je životna zajednica neudane žene i neoženjenoga muškarca koja traje najmanje tri godine, a kraće ako je u njoj rođeno zajedničko dijete ili ako je nastavljena sklapanjem braka.</w:t>
      </w:r>
    </w:p>
    <w:p w14:paraId="7D6C287A" w14:textId="1872693C" w:rsidR="008030F3" w:rsidRPr="00CF55EB" w:rsidRDefault="008030F3" w:rsidP="008030F3">
      <w:pPr>
        <w:jc w:val="both"/>
        <w:rPr>
          <w:rFonts w:ascii="Times New Roman" w:hAnsi="Times New Roman" w:cs="Times New Roman"/>
          <w:sz w:val="24"/>
          <w:szCs w:val="24"/>
        </w:rPr>
      </w:pPr>
      <w:r w:rsidRPr="00503F23">
        <w:rPr>
          <w:rFonts w:ascii="Times New Roman" w:hAnsi="Times New Roman" w:cs="Times New Roman"/>
          <w:sz w:val="24"/>
          <w:szCs w:val="24"/>
        </w:rPr>
        <w:t xml:space="preserve">Pod pojmom „stambeni objekt“ smatra se obiteljska </w:t>
      </w:r>
      <w:r w:rsidR="00CF55EB" w:rsidRPr="00503F23">
        <w:rPr>
          <w:rFonts w:ascii="Times New Roman" w:hAnsi="Times New Roman" w:cs="Times New Roman"/>
          <w:sz w:val="24"/>
          <w:szCs w:val="24"/>
        </w:rPr>
        <w:t>kuća sa jednom stambenom jedinicom</w:t>
      </w:r>
      <w:r w:rsidRPr="00503F23">
        <w:rPr>
          <w:rFonts w:ascii="Times New Roman" w:hAnsi="Times New Roman" w:cs="Times New Roman"/>
          <w:sz w:val="24"/>
          <w:szCs w:val="24"/>
        </w:rPr>
        <w:t xml:space="preserve"> ili stan</w:t>
      </w:r>
      <w:r w:rsidR="00CF55EB" w:rsidRPr="00503F23">
        <w:rPr>
          <w:rFonts w:ascii="Times New Roman" w:hAnsi="Times New Roman" w:cs="Times New Roman"/>
          <w:sz w:val="24"/>
          <w:szCs w:val="24"/>
        </w:rPr>
        <w:t xml:space="preserve"> u stambenoj zgradi</w:t>
      </w:r>
      <w:r w:rsidRPr="00503F23">
        <w:rPr>
          <w:rFonts w:ascii="Times New Roman" w:hAnsi="Times New Roman" w:cs="Times New Roman"/>
          <w:sz w:val="24"/>
          <w:szCs w:val="24"/>
        </w:rPr>
        <w:t>.</w:t>
      </w:r>
    </w:p>
    <w:p w14:paraId="783BDBBD" w14:textId="2B69E3AA" w:rsidR="00CF55EB" w:rsidRDefault="00CF55EB" w:rsidP="008030F3">
      <w:pPr>
        <w:jc w:val="both"/>
        <w:rPr>
          <w:rFonts w:ascii="Times New Roman" w:hAnsi="Times New Roman" w:cs="Times New Roman"/>
          <w:sz w:val="24"/>
          <w:szCs w:val="24"/>
        </w:rPr>
      </w:pPr>
    </w:p>
    <w:p w14:paraId="3959C895" w14:textId="77777777" w:rsidR="008030F3" w:rsidRPr="008030F3" w:rsidRDefault="008030F3" w:rsidP="008030F3">
      <w:pPr>
        <w:jc w:val="right"/>
        <w:rPr>
          <w:rFonts w:ascii="Times New Roman" w:hAnsi="Times New Roman" w:cs="Times New Roman"/>
          <w:sz w:val="24"/>
          <w:szCs w:val="24"/>
        </w:rPr>
      </w:pPr>
    </w:p>
    <w:p w14:paraId="4470C423" w14:textId="77777777" w:rsidR="008030F3" w:rsidRPr="008030F3" w:rsidRDefault="008030F3" w:rsidP="008030F3">
      <w:pPr>
        <w:jc w:val="right"/>
        <w:rPr>
          <w:rFonts w:ascii="Times New Roman" w:hAnsi="Times New Roman" w:cs="Times New Roman"/>
          <w:sz w:val="24"/>
          <w:szCs w:val="24"/>
        </w:rPr>
      </w:pPr>
    </w:p>
    <w:p w14:paraId="35213B8C"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lastRenderedPageBreak/>
        <w:t>Članak 3.</w:t>
      </w:r>
    </w:p>
    <w:p w14:paraId="56F6329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Prihvatljivi korisnici mjera iz ove Odluke su fizičke osobe, državljani Republike Hrvatske kao i strani državljani i osobe bez državljanstva te fizičke osobe koje imaju namjeru trajnog nastanjenja na području Grada Sinja s ciljem rješavanja svojeg stambenog pitanja. </w:t>
      </w:r>
    </w:p>
    <w:p w14:paraId="3E00993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Samci nisu prihvatljivi korisnici mjera iz ove Odluke. </w:t>
      </w:r>
    </w:p>
    <w:p w14:paraId="38018C59" w14:textId="77777777" w:rsidR="008030F3" w:rsidRPr="008030F3" w:rsidRDefault="008030F3" w:rsidP="008030F3">
      <w:pPr>
        <w:jc w:val="right"/>
        <w:rPr>
          <w:rFonts w:ascii="Times New Roman" w:hAnsi="Times New Roman" w:cs="Times New Roman"/>
          <w:sz w:val="24"/>
          <w:szCs w:val="24"/>
        </w:rPr>
      </w:pPr>
    </w:p>
    <w:p w14:paraId="2E71F7DE" w14:textId="77777777" w:rsidR="008030F3" w:rsidRPr="008030F3" w:rsidRDefault="008030F3" w:rsidP="008030F3">
      <w:pPr>
        <w:jc w:val="right"/>
        <w:rPr>
          <w:rFonts w:ascii="Times New Roman" w:hAnsi="Times New Roman" w:cs="Times New Roman"/>
          <w:sz w:val="24"/>
          <w:szCs w:val="24"/>
        </w:rPr>
      </w:pPr>
    </w:p>
    <w:p w14:paraId="653EC8B4"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MJERE ZA POTICANJE RJEŠAVANJA STAMBENOG PITANJA MLADIH OBITELJI NA PODRUČJU GRADA SINJA</w:t>
      </w:r>
    </w:p>
    <w:p w14:paraId="34A67F0D" w14:textId="77777777" w:rsidR="007868EF" w:rsidRDefault="007868EF" w:rsidP="008030F3">
      <w:pPr>
        <w:jc w:val="right"/>
        <w:rPr>
          <w:rFonts w:ascii="Times New Roman" w:hAnsi="Times New Roman" w:cs="Times New Roman"/>
          <w:sz w:val="24"/>
          <w:szCs w:val="24"/>
        </w:rPr>
      </w:pPr>
    </w:p>
    <w:p w14:paraId="7264F182" w14:textId="77777777" w:rsidR="007868EF" w:rsidRDefault="007868EF" w:rsidP="008030F3">
      <w:pPr>
        <w:jc w:val="right"/>
        <w:rPr>
          <w:rFonts w:ascii="Times New Roman" w:hAnsi="Times New Roman" w:cs="Times New Roman"/>
          <w:sz w:val="24"/>
          <w:szCs w:val="24"/>
        </w:rPr>
      </w:pPr>
    </w:p>
    <w:p w14:paraId="2591F5A0" w14:textId="77777777" w:rsidR="007868EF" w:rsidRDefault="007868EF" w:rsidP="008030F3">
      <w:pPr>
        <w:jc w:val="right"/>
        <w:rPr>
          <w:rFonts w:ascii="Times New Roman" w:hAnsi="Times New Roman" w:cs="Times New Roman"/>
          <w:sz w:val="24"/>
          <w:szCs w:val="24"/>
        </w:rPr>
      </w:pPr>
    </w:p>
    <w:p w14:paraId="6B88B617" w14:textId="77777777" w:rsidR="008030F3" w:rsidRDefault="008030F3" w:rsidP="007868EF">
      <w:pPr>
        <w:jc w:val="center"/>
        <w:rPr>
          <w:rFonts w:ascii="Times New Roman" w:hAnsi="Times New Roman" w:cs="Times New Roman"/>
          <w:sz w:val="24"/>
          <w:szCs w:val="24"/>
        </w:rPr>
      </w:pPr>
      <w:r w:rsidRPr="008030F3">
        <w:rPr>
          <w:rFonts w:ascii="Times New Roman" w:hAnsi="Times New Roman" w:cs="Times New Roman"/>
          <w:sz w:val="24"/>
          <w:szCs w:val="24"/>
        </w:rPr>
        <w:t>Članak 4.</w:t>
      </w:r>
    </w:p>
    <w:p w14:paraId="76BE8EAE" w14:textId="77777777" w:rsidR="007868EF" w:rsidRPr="008030F3" w:rsidRDefault="007868EF" w:rsidP="007868EF">
      <w:pPr>
        <w:jc w:val="center"/>
        <w:rPr>
          <w:rFonts w:ascii="Times New Roman" w:hAnsi="Times New Roman" w:cs="Times New Roman"/>
          <w:sz w:val="24"/>
          <w:szCs w:val="24"/>
        </w:rPr>
      </w:pPr>
    </w:p>
    <w:p w14:paraId="0774B302" w14:textId="77777777" w:rsidR="008030F3" w:rsidRPr="008030F3" w:rsidRDefault="008030F3" w:rsidP="008030F3">
      <w:pPr>
        <w:rPr>
          <w:rFonts w:ascii="Times New Roman" w:hAnsi="Times New Roman" w:cs="Times New Roman"/>
          <w:sz w:val="24"/>
          <w:szCs w:val="24"/>
        </w:rPr>
      </w:pPr>
      <w:r w:rsidRPr="008030F3">
        <w:rPr>
          <w:rFonts w:ascii="Times New Roman" w:hAnsi="Times New Roman" w:cs="Times New Roman"/>
          <w:sz w:val="24"/>
          <w:szCs w:val="24"/>
        </w:rPr>
        <w:t>Mjere kojima se potiče rješavanje stambenog pitanja mladih obitelji na području Grada Sinja su:</w:t>
      </w:r>
    </w:p>
    <w:p w14:paraId="230408B4" w14:textId="7C862D09"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Mjera 1</w:t>
      </w:r>
      <w:r w:rsidR="00CF55EB">
        <w:rPr>
          <w:rFonts w:ascii="Times New Roman" w:hAnsi="Times New Roman" w:cs="Times New Roman"/>
          <w:sz w:val="24"/>
          <w:szCs w:val="24"/>
        </w:rPr>
        <w:t>.</w:t>
      </w:r>
      <w:r w:rsidRPr="008030F3">
        <w:rPr>
          <w:rFonts w:ascii="Times New Roman" w:hAnsi="Times New Roman" w:cs="Times New Roman"/>
          <w:sz w:val="24"/>
          <w:szCs w:val="24"/>
        </w:rPr>
        <w:t xml:space="preserve"> - Sufinanciranje troškova ishođenja akata o građenju</w:t>
      </w:r>
    </w:p>
    <w:p w14:paraId="6CCEA4F9"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 xml:space="preserve">Mjera 2. - Sufinanciranje troškova kupnje građevinskog zemljišta </w:t>
      </w:r>
    </w:p>
    <w:p w14:paraId="4E9BDE84" w14:textId="5A55BADA"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Mjera</w:t>
      </w:r>
      <w:r w:rsidR="00CF55EB">
        <w:rPr>
          <w:rFonts w:ascii="Times New Roman" w:hAnsi="Times New Roman" w:cs="Times New Roman"/>
          <w:sz w:val="24"/>
          <w:szCs w:val="24"/>
        </w:rPr>
        <w:t xml:space="preserve"> </w:t>
      </w:r>
      <w:r w:rsidRPr="008030F3">
        <w:rPr>
          <w:rFonts w:ascii="Times New Roman" w:hAnsi="Times New Roman" w:cs="Times New Roman"/>
          <w:sz w:val="24"/>
          <w:szCs w:val="24"/>
        </w:rPr>
        <w:t>3. - Sufinanciranje kupnje i dovršetak izgradnje stambenog objekta</w:t>
      </w:r>
    </w:p>
    <w:p w14:paraId="4CB443BF"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Mjera 4. - Sufinanciranje troškova priključka na komunalnu infrastrukturu</w:t>
      </w:r>
    </w:p>
    <w:p w14:paraId="3A97CF67" w14:textId="77777777" w:rsidR="008030F3" w:rsidRPr="008030F3" w:rsidRDefault="008030F3" w:rsidP="008030F3">
      <w:pPr>
        <w:jc w:val="right"/>
        <w:rPr>
          <w:rFonts w:ascii="Times New Roman" w:hAnsi="Times New Roman" w:cs="Times New Roman"/>
          <w:sz w:val="24"/>
          <w:szCs w:val="24"/>
        </w:rPr>
      </w:pPr>
    </w:p>
    <w:p w14:paraId="6CFC742A" w14:textId="77777777" w:rsidR="008030F3" w:rsidRPr="008030F3" w:rsidRDefault="008030F3" w:rsidP="008030F3">
      <w:pPr>
        <w:jc w:val="right"/>
        <w:rPr>
          <w:rFonts w:ascii="Times New Roman" w:hAnsi="Times New Roman" w:cs="Times New Roman"/>
          <w:sz w:val="24"/>
          <w:szCs w:val="24"/>
        </w:rPr>
      </w:pPr>
    </w:p>
    <w:p w14:paraId="2C014F9E" w14:textId="77777777" w:rsidR="008030F3" w:rsidRPr="00503F23" w:rsidRDefault="008030F3" w:rsidP="008030F3">
      <w:pPr>
        <w:jc w:val="center"/>
        <w:rPr>
          <w:rFonts w:ascii="Times New Roman" w:hAnsi="Times New Roman" w:cs="Times New Roman"/>
          <w:b/>
          <w:bCs/>
          <w:sz w:val="24"/>
          <w:szCs w:val="24"/>
        </w:rPr>
      </w:pPr>
      <w:r w:rsidRPr="00503F23">
        <w:rPr>
          <w:rFonts w:ascii="Times New Roman" w:hAnsi="Times New Roman" w:cs="Times New Roman"/>
          <w:b/>
          <w:bCs/>
          <w:sz w:val="24"/>
          <w:szCs w:val="24"/>
        </w:rPr>
        <w:t>MJERA 1.</w:t>
      </w:r>
    </w:p>
    <w:p w14:paraId="49582AA7" w14:textId="77777777" w:rsidR="008030F3" w:rsidRPr="00503F23" w:rsidRDefault="008030F3" w:rsidP="008030F3">
      <w:pPr>
        <w:jc w:val="center"/>
        <w:rPr>
          <w:rFonts w:ascii="Times New Roman" w:hAnsi="Times New Roman" w:cs="Times New Roman"/>
          <w:b/>
          <w:bCs/>
          <w:sz w:val="24"/>
          <w:szCs w:val="24"/>
        </w:rPr>
      </w:pPr>
      <w:r w:rsidRPr="00503F23">
        <w:rPr>
          <w:rFonts w:ascii="Times New Roman" w:hAnsi="Times New Roman" w:cs="Times New Roman"/>
          <w:b/>
          <w:bCs/>
          <w:sz w:val="24"/>
          <w:szCs w:val="24"/>
        </w:rPr>
        <w:t>Sufinanciranje troškova ishođenja akata o građenju</w:t>
      </w:r>
    </w:p>
    <w:p w14:paraId="566922BB" w14:textId="77777777" w:rsidR="008030F3" w:rsidRPr="008030F3" w:rsidRDefault="008030F3" w:rsidP="008030F3">
      <w:pPr>
        <w:jc w:val="right"/>
        <w:rPr>
          <w:rFonts w:ascii="Times New Roman" w:hAnsi="Times New Roman" w:cs="Times New Roman"/>
          <w:sz w:val="24"/>
          <w:szCs w:val="24"/>
        </w:rPr>
      </w:pPr>
    </w:p>
    <w:p w14:paraId="60ABDC9D"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5.</w:t>
      </w:r>
    </w:p>
    <w:p w14:paraId="3C3B68C0" w14:textId="74AE6380"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Sufinanciranje troškova ishođenja akata o građenju na području Grada Sinja u iznosu do </w:t>
      </w:r>
      <w:r w:rsidR="007C7B47">
        <w:rPr>
          <w:rFonts w:ascii="Times New Roman" w:hAnsi="Times New Roman" w:cs="Times New Roman"/>
          <w:sz w:val="24"/>
          <w:szCs w:val="24"/>
        </w:rPr>
        <w:t>2</w:t>
      </w:r>
      <w:r w:rsidRPr="008030F3">
        <w:rPr>
          <w:rFonts w:ascii="Times New Roman" w:hAnsi="Times New Roman" w:cs="Times New Roman"/>
          <w:sz w:val="24"/>
          <w:szCs w:val="24"/>
        </w:rPr>
        <w:t>0.000,00</w:t>
      </w:r>
      <w:r w:rsidR="00503F23">
        <w:rPr>
          <w:rFonts w:ascii="Times New Roman" w:hAnsi="Times New Roman" w:cs="Times New Roman"/>
          <w:sz w:val="24"/>
          <w:szCs w:val="24"/>
        </w:rPr>
        <w:t xml:space="preserve"> </w:t>
      </w:r>
      <w:r w:rsidRPr="008030F3">
        <w:rPr>
          <w:rFonts w:ascii="Times New Roman" w:hAnsi="Times New Roman" w:cs="Times New Roman"/>
          <w:sz w:val="24"/>
          <w:szCs w:val="24"/>
        </w:rPr>
        <w:t>kn dodjeljivat će se za sufinanciranje troškova ishođenja građevinske dozvole za izgradnju novog stambenog objekta, a do 20.000,00</w:t>
      </w:r>
      <w:r w:rsidR="00503F23">
        <w:rPr>
          <w:rFonts w:ascii="Times New Roman" w:hAnsi="Times New Roman" w:cs="Times New Roman"/>
          <w:sz w:val="24"/>
          <w:szCs w:val="24"/>
        </w:rPr>
        <w:t xml:space="preserve"> </w:t>
      </w:r>
      <w:r w:rsidRPr="008030F3">
        <w:rPr>
          <w:rFonts w:ascii="Times New Roman" w:hAnsi="Times New Roman" w:cs="Times New Roman"/>
          <w:sz w:val="24"/>
          <w:szCs w:val="24"/>
        </w:rPr>
        <w:t xml:space="preserve">kn za rekonstrukciju, nadogradnju i/ili </w:t>
      </w:r>
      <w:r w:rsidR="007C7B47">
        <w:rPr>
          <w:rFonts w:ascii="Times New Roman" w:hAnsi="Times New Roman" w:cs="Times New Roman"/>
          <w:sz w:val="24"/>
          <w:szCs w:val="24"/>
        </w:rPr>
        <w:t xml:space="preserve">dogradnju </w:t>
      </w:r>
      <w:r w:rsidRPr="008030F3">
        <w:rPr>
          <w:rFonts w:ascii="Times New Roman" w:hAnsi="Times New Roman" w:cs="Times New Roman"/>
          <w:sz w:val="24"/>
          <w:szCs w:val="24"/>
        </w:rPr>
        <w:t>postojećeg stambenog objekta čiji je krajnji cilj poboljšanje uvjeta stanovanja</w:t>
      </w:r>
      <w:r w:rsidR="007C7B47">
        <w:rPr>
          <w:rFonts w:ascii="Times New Roman" w:hAnsi="Times New Roman" w:cs="Times New Roman"/>
          <w:strike/>
          <w:color w:val="FF0000"/>
          <w:sz w:val="24"/>
          <w:szCs w:val="24"/>
        </w:rPr>
        <w:t>.</w:t>
      </w:r>
    </w:p>
    <w:p w14:paraId="4E2E4EF0" w14:textId="77777777" w:rsidR="008030F3" w:rsidRPr="008030F3" w:rsidRDefault="008030F3" w:rsidP="008030F3">
      <w:pPr>
        <w:jc w:val="right"/>
        <w:rPr>
          <w:rFonts w:ascii="Times New Roman" w:hAnsi="Times New Roman" w:cs="Times New Roman"/>
          <w:sz w:val="24"/>
          <w:szCs w:val="24"/>
        </w:rPr>
      </w:pPr>
    </w:p>
    <w:p w14:paraId="61972813"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6.</w:t>
      </w:r>
    </w:p>
    <w:p w14:paraId="39B82F29" w14:textId="53D9CE67" w:rsidR="00CF55EB" w:rsidRPr="007C7B47" w:rsidRDefault="00CF55EB" w:rsidP="00CF55EB">
      <w:pPr>
        <w:jc w:val="both"/>
        <w:rPr>
          <w:rFonts w:ascii="Times New Roman" w:hAnsi="Times New Roman" w:cs="Times New Roman"/>
          <w:sz w:val="24"/>
          <w:szCs w:val="24"/>
        </w:rPr>
      </w:pPr>
      <w:r w:rsidRPr="007C7B47">
        <w:rPr>
          <w:rFonts w:ascii="Times New Roman" w:hAnsi="Times New Roman" w:cs="Times New Roman"/>
          <w:sz w:val="24"/>
          <w:szCs w:val="24"/>
        </w:rPr>
        <w:t>Podnositelj zahtjeva za sufinanciranje može biti prihvatljivi Korisnik iz čl. 2. i 3. ove Odluke. Sredstva za ovu mjeru isplaćivala bi se danom pravomoćnosti građevinske dozvole.</w:t>
      </w:r>
    </w:p>
    <w:p w14:paraId="1F32F50F" w14:textId="76DA2EAF" w:rsidR="00CF55EB" w:rsidRDefault="00CF55EB" w:rsidP="00CF55EB">
      <w:pPr>
        <w:jc w:val="both"/>
        <w:rPr>
          <w:rFonts w:ascii="Times New Roman" w:hAnsi="Times New Roman" w:cs="Times New Roman"/>
          <w:sz w:val="24"/>
          <w:szCs w:val="24"/>
        </w:rPr>
      </w:pPr>
      <w:r w:rsidRPr="007C7B47">
        <w:rPr>
          <w:rFonts w:ascii="Times New Roman" w:hAnsi="Times New Roman" w:cs="Times New Roman"/>
          <w:sz w:val="24"/>
          <w:szCs w:val="24"/>
        </w:rPr>
        <w:t>Korisnik je dužan dostaviti dokaz o prijavi početka građenja. Dodijeljena sredstva se moraju vratiti</w:t>
      </w:r>
      <w:r w:rsidR="00766E1A" w:rsidRPr="007C7B47">
        <w:rPr>
          <w:rFonts w:ascii="Times New Roman" w:hAnsi="Times New Roman" w:cs="Times New Roman"/>
          <w:sz w:val="24"/>
          <w:szCs w:val="24"/>
        </w:rPr>
        <w:t xml:space="preserve"> u skladu s člankom 26</w:t>
      </w:r>
      <w:r w:rsidR="007C7B47">
        <w:rPr>
          <w:rFonts w:ascii="Times New Roman" w:hAnsi="Times New Roman" w:cs="Times New Roman"/>
          <w:sz w:val="24"/>
          <w:szCs w:val="24"/>
        </w:rPr>
        <w:t>.</w:t>
      </w:r>
      <w:r w:rsidR="00766E1A" w:rsidRPr="007C7B47">
        <w:rPr>
          <w:rFonts w:ascii="Times New Roman" w:hAnsi="Times New Roman" w:cs="Times New Roman"/>
          <w:sz w:val="24"/>
          <w:szCs w:val="24"/>
        </w:rPr>
        <w:t xml:space="preserve"> ove odluke</w:t>
      </w:r>
      <w:r w:rsidRPr="007C7B47">
        <w:rPr>
          <w:rFonts w:ascii="Times New Roman" w:hAnsi="Times New Roman" w:cs="Times New Roman"/>
          <w:sz w:val="24"/>
          <w:szCs w:val="24"/>
        </w:rPr>
        <w:t>, ukoliko se ne započne gradnja unutar roka važenja građevinske dozvole.</w:t>
      </w:r>
      <w:r>
        <w:rPr>
          <w:rFonts w:ascii="Times New Roman" w:hAnsi="Times New Roman" w:cs="Times New Roman"/>
          <w:sz w:val="24"/>
          <w:szCs w:val="24"/>
        </w:rPr>
        <w:t xml:space="preserve"> </w:t>
      </w:r>
    </w:p>
    <w:p w14:paraId="018FD9A8" w14:textId="77777777" w:rsidR="008030F3" w:rsidRPr="008030F3" w:rsidRDefault="008030F3" w:rsidP="008030F3">
      <w:pPr>
        <w:rPr>
          <w:rFonts w:ascii="Times New Roman" w:hAnsi="Times New Roman" w:cs="Times New Roman"/>
          <w:sz w:val="24"/>
          <w:szCs w:val="24"/>
        </w:rPr>
      </w:pPr>
      <w:r w:rsidRPr="008030F3">
        <w:rPr>
          <w:rFonts w:ascii="Times New Roman" w:hAnsi="Times New Roman" w:cs="Times New Roman"/>
          <w:sz w:val="24"/>
          <w:szCs w:val="24"/>
        </w:rPr>
        <w:t xml:space="preserve">Korisnik sredstava u okviru ove mjere može koristiti i poticaje za priključenje na komunalnu infrastrukturu uz dostavu svih traženih dokumenata navedenih u MJERI 4. </w:t>
      </w:r>
    </w:p>
    <w:p w14:paraId="069DA374" w14:textId="77777777" w:rsidR="008030F3" w:rsidRPr="008030F3" w:rsidRDefault="008030F3" w:rsidP="008030F3">
      <w:pPr>
        <w:jc w:val="right"/>
        <w:rPr>
          <w:rFonts w:ascii="Times New Roman" w:hAnsi="Times New Roman" w:cs="Times New Roman"/>
          <w:sz w:val="24"/>
          <w:szCs w:val="24"/>
        </w:rPr>
      </w:pPr>
    </w:p>
    <w:p w14:paraId="68944D11"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7.</w:t>
      </w:r>
    </w:p>
    <w:p w14:paraId="1C5D65CB" w14:textId="77777777" w:rsidR="008030F3" w:rsidRPr="008030F3" w:rsidRDefault="008030F3" w:rsidP="008030F3">
      <w:pPr>
        <w:rPr>
          <w:rFonts w:ascii="Times New Roman" w:hAnsi="Times New Roman" w:cs="Times New Roman"/>
          <w:sz w:val="24"/>
          <w:szCs w:val="24"/>
        </w:rPr>
      </w:pPr>
      <w:r w:rsidRPr="008030F3">
        <w:rPr>
          <w:rFonts w:ascii="Times New Roman" w:hAnsi="Times New Roman" w:cs="Times New Roman"/>
          <w:sz w:val="24"/>
          <w:szCs w:val="24"/>
        </w:rPr>
        <w:t>Prihvatljivi troškovi po ovoj mjeri su troškovi nastali u godini raspisivanja javnog poziva, a odnose se na:</w:t>
      </w:r>
    </w:p>
    <w:p w14:paraId="4616E474" w14:textId="199F4B0B" w:rsidR="008030F3" w:rsidRPr="007C7B47" w:rsidRDefault="008030F3" w:rsidP="007C7B47">
      <w:pPr>
        <w:pStyle w:val="ListParagraph"/>
        <w:numPr>
          <w:ilvl w:val="0"/>
          <w:numId w:val="3"/>
        </w:numPr>
        <w:spacing w:line="360" w:lineRule="auto"/>
        <w:jc w:val="both"/>
        <w:rPr>
          <w:rFonts w:ascii="Times New Roman" w:hAnsi="Times New Roman" w:cs="Times New Roman"/>
          <w:sz w:val="24"/>
          <w:szCs w:val="24"/>
        </w:rPr>
      </w:pPr>
      <w:r w:rsidRPr="007C7B47">
        <w:rPr>
          <w:rFonts w:ascii="Times New Roman" w:hAnsi="Times New Roman" w:cs="Times New Roman"/>
          <w:sz w:val="24"/>
          <w:szCs w:val="24"/>
        </w:rPr>
        <w:t xml:space="preserve">troškove </w:t>
      </w:r>
      <w:r w:rsidR="00182F6F" w:rsidRPr="007C7B47">
        <w:rPr>
          <w:rFonts w:ascii="Times New Roman" w:hAnsi="Times New Roman" w:cs="Times New Roman"/>
          <w:sz w:val="24"/>
          <w:szCs w:val="24"/>
        </w:rPr>
        <w:t>projektne dokumentacije potrebne za ishođenje građevinske dozvole</w:t>
      </w:r>
      <w:r w:rsidR="007C7B47" w:rsidRPr="007C7B47">
        <w:rPr>
          <w:rFonts w:ascii="Times New Roman" w:hAnsi="Times New Roman" w:cs="Times New Roman"/>
          <w:sz w:val="24"/>
          <w:szCs w:val="24"/>
        </w:rPr>
        <w:t>,</w:t>
      </w:r>
    </w:p>
    <w:p w14:paraId="7B42CD1A" w14:textId="5357225F" w:rsidR="008030F3" w:rsidRPr="007C7B47" w:rsidRDefault="008030F3" w:rsidP="007C7B47">
      <w:pPr>
        <w:pStyle w:val="ListParagraph"/>
        <w:numPr>
          <w:ilvl w:val="0"/>
          <w:numId w:val="3"/>
        </w:numPr>
        <w:spacing w:line="360" w:lineRule="auto"/>
        <w:jc w:val="both"/>
        <w:rPr>
          <w:rFonts w:ascii="Times New Roman" w:hAnsi="Times New Roman" w:cs="Times New Roman"/>
          <w:sz w:val="24"/>
          <w:szCs w:val="24"/>
        </w:rPr>
      </w:pPr>
      <w:r w:rsidRPr="007C7B47">
        <w:rPr>
          <w:rFonts w:ascii="Times New Roman" w:hAnsi="Times New Roman" w:cs="Times New Roman"/>
          <w:sz w:val="24"/>
          <w:szCs w:val="24"/>
        </w:rPr>
        <w:t>troškove komunalnog doprinosa</w:t>
      </w:r>
      <w:r w:rsidR="007C7B47" w:rsidRPr="007C7B47">
        <w:rPr>
          <w:rFonts w:ascii="Times New Roman" w:hAnsi="Times New Roman" w:cs="Times New Roman"/>
          <w:sz w:val="24"/>
          <w:szCs w:val="24"/>
        </w:rPr>
        <w:t>,</w:t>
      </w:r>
      <w:r w:rsidRPr="007C7B47">
        <w:rPr>
          <w:rFonts w:ascii="Times New Roman" w:hAnsi="Times New Roman" w:cs="Times New Roman"/>
          <w:sz w:val="24"/>
          <w:szCs w:val="24"/>
        </w:rPr>
        <w:t xml:space="preserve"> </w:t>
      </w:r>
    </w:p>
    <w:p w14:paraId="4CC36B89" w14:textId="0A9A3C5B" w:rsidR="008030F3" w:rsidRPr="007C7B47" w:rsidRDefault="008030F3" w:rsidP="007C7B47">
      <w:pPr>
        <w:pStyle w:val="ListParagraph"/>
        <w:numPr>
          <w:ilvl w:val="0"/>
          <w:numId w:val="3"/>
        </w:numPr>
        <w:spacing w:line="360" w:lineRule="auto"/>
        <w:jc w:val="both"/>
        <w:rPr>
          <w:rFonts w:ascii="Times New Roman" w:hAnsi="Times New Roman" w:cs="Times New Roman"/>
          <w:sz w:val="24"/>
          <w:szCs w:val="24"/>
        </w:rPr>
      </w:pPr>
      <w:r w:rsidRPr="007C7B47">
        <w:rPr>
          <w:rFonts w:ascii="Times New Roman" w:hAnsi="Times New Roman" w:cs="Times New Roman"/>
          <w:sz w:val="24"/>
          <w:szCs w:val="24"/>
        </w:rPr>
        <w:t>troškove vodnog doprinosa</w:t>
      </w:r>
      <w:r w:rsidR="007C7B47" w:rsidRPr="007C7B47">
        <w:rPr>
          <w:rFonts w:ascii="Times New Roman" w:hAnsi="Times New Roman" w:cs="Times New Roman"/>
          <w:sz w:val="24"/>
          <w:szCs w:val="24"/>
        </w:rPr>
        <w:t>,</w:t>
      </w:r>
    </w:p>
    <w:p w14:paraId="000141D0" w14:textId="2F340038" w:rsidR="008030F3" w:rsidRPr="007C7B47" w:rsidRDefault="008030F3" w:rsidP="007C7B47">
      <w:pPr>
        <w:pStyle w:val="ListParagraph"/>
        <w:numPr>
          <w:ilvl w:val="0"/>
          <w:numId w:val="3"/>
        </w:numPr>
        <w:spacing w:line="360" w:lineRule="auto"/>
        <w:jc w:val="both"/>
        <w:rPr>
          <w:rFonts w:ascii="Times New Roman" w:hAnsi="Times New Roman" w:cs="Times New Roman"/>
          <w:sz w:val="24"/>
          <w:szCs w:val="24"/>
        </w:rPr>
      </w:pPr>
      <w:r w:rsidRPr="007C7B47">
        <w:rPr>
          <w:rFonts w:ascii="Times New Roman" w:hAnsi="Times New Roman" w:cs="Times New Roman"/>
          <w:sz w:val="24"/>
          <w:szCs w:val="24"/>
        </w:rPr>
        <w:t>troškove upravnih pristojbi</w:t>
      </w:r>
      <w:r w:rsidR="007C7B47" w:rsidRPr="007C7B47">
        <w:rPr>
          <w:rFonts w:ascii="Times New Roman" w:hAnsi="Times New Roman" w:cs="Times New Roman"/>
          <w:sz w:val="24"/>
          <w:szCs w:val="24"/>
        </w:rPr>
        <w:t>.</w:t>
      </w:r>
    </w:p>
    <w:p w14:paraId="4B467046" w14:textId="77777777" w:rsidR="008030F3" w:rsidRPr="008030F3" w:rsidRDefault="008030F3" w:rsidP="008030F3">
      <w:pPr>
        <w:jc w:val="right"/>
        <w:rPr>
          <w:rFonts w:ascii="Times New Roman" w:hAnsi="Times New Roman" w:cs="Times New Roman"/>
          <w:sz w:val="24"/>
          <w:szCs w:val="24"/>
        </w:rPr>
      </w:pPr>
    </w:p>
    <w:p w14:paraId="684E119C" w14:textId="77777777" w:rsidR="008030F3" w:rsidRPr="008030F3" w:rsidRDefault="008030F3" w:rsidP="008030F3">
      <w:pPr>
        <w:jc w:val="right"/>
        <w:rPr>
          <w:rFonts w:ascii="Times New Roman" w:hAnsi="Times New Roman" w:cs="Times New Roman"/>
          <w:sz w:val="24"/>
          <w:szCs w:val="24"/>
        </w:rPr>
      </w:pPr>
    </w:p>
    <w:p w14:paraId="5DF06416" w14:textId="77777777" w:rsidR="00182F6F" w:rsidRDefault="00182F6F">
      <w:pPr>
        <w:rPr>
          <w:rFonts w:ascii="Times New Roman" w:hAnsi="Times New Roman" w:cs="Times New Roman"/>
          <w:sz w:val="24"/>
          <w:szCs w:val="24"/>
        </w:rPr>
      </w:pPr>
      <w:r>
        <w:rPr>
          <w:rFonts w:ascii="Times New Roman" w:hAnsi="Times New Roman" w:cs="Times New Roman"/>
          <w:sz w:val="24"/>
          <w:szCs w:val="24"/>
        </w:rPr>
        <w:br w:type="page"/>
      </w:r>
    </w:p>
    <w:p w14:paraId="16066FC2" w14:textId="7B25385E" w:rsidR="008030F3" w:rsidRPr="007C7B47" w:rsidRDefault="008030F3" w:rsidP="008030F3">
      <w:pPr>
        <w:jc w:val="center"/>
        <w:rPr>
          <w:rFonts w:ascii="Times New Roman" w:hAnsi="Times New Roman" w:cs="Times New Roman"/>
          <w:b/>
          <w:bCs/>
          <w:sz w:val="24"/>
          <w:szCs w:val="24"/>
        </w:rPr>
      </w:pPr>
      <w:r w:rsidRPr="007C7B47">
        <w:rPr>
          <w:rFonts w:ascii="Times New Roman" w:hAnsi="Times New Roman" w:cs="Times New Roman"/>
          <w:b/>
          <w:bCs/>
          <w:sz w:val="24"/>
          <w:szCs w:val="24"/>
        </w:rPr>
        <w:lastRenderedPageBreak/>
        <w:t>MJERA 2.</w:t>
      </w:r>
    </w:p>
    <w:p w14:paraId="0FFA100A" w14:textId="77777777" w:rsidR="008030F3" w:rsidRPr="007C7B47" w:rsidRDefault="008030F3" w:rsidP="008030F3">
      <w:pPr>
        <w:jc w:val="center"/>
        <w:rPr>
          <w:rFonts w:ascii="Times New Roman" w:hAnsi="Times New Roman" w:cs="Times New Roman"/>
          <w:b/>
          <w:bCs/>
          <w:sz w:val="24"/>
          <w:szCs w:val="24"/>
        </w:rPr>
      </w:pPr>
      <w:r w:rsidRPr="007C7B47">
        <w:rPr>
          <w:rFonts w:ascii="Times New Roman" w:hAnsi="Times New Roman" w:cs="Times New Roman"/>
          <w:b/>
          <w:bCs/>
          <w:sz w:val="24"/>
          <w:szCs w:val="24"/>
        </w:rPr>
        <w:t>Sufinanciranje troškova kupnje građevinskog zemljišta</w:t>
      </w:r>
    </w:p>
    <w:p w14:paraId="074609B5" w14:textId="77777777" w:rsidR="008030F3" w:rsidRPr="008030F3" w:rsidRDefault="008030F3" w:rsidP="008030F3">
      <w:pPr>
        <w:jc w:val="right"/>
        <w:rPr>
          <w:rFonts w:ascii="Times New Roman" w:hAnsi="Times New Roman" w:cs="Times New Roman"/>
          <w:sz w:val="24"/>
          <w:szCs w:val="24"/>
        </w:rPr>
      </w:pPr>
    </w:p>
    <w:p w14:paraId="24EF0F77" w14:textId="77777777" w:rsidR="008030F3" w:rsidRPr="008030F3" w:rsidRDefault="008030F3" w:rsidP="008030F3">
      <w:pPr>
        <w:jc w:val="right"/>
        <w:rPr>
          <w:rFonts w:ascii="Times New Roman" w:hAnsi="Times New Roman" w:cs="Times New Roman"/>
          <w:sz w:val="24"/>
          <w:szCs w:val="24"/>
        </w:rPr>
      </w:pPr>
    </w:p>
    <w:p w14:paraId="0231103E"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8.</w:t>
      </w:r>
    </w:p>
    <w:p w14:paraId="2F48BCFE" w14:textId="77777777" w:rsidR="008030F3" w:rsidRPr="008030F3" w:rsidRDefault="008030F3" w:rsidP="008030F3">
      <w:pPr>
        <w:jc w:val="right"/>
        <w:rPr>
          <w:rFonts w:ascii="Times New Roman" w:hAnsi="Times New Roman" w:cs="Times New Roman"/>
          <w:sz w:val="24"/>
          <w:szCs w:val="24"/>
        </w:rPr>
      </w:pPr>
    </w:p>
    <w:p w14:paraId="14872509" w14:textId="0DBAE5E3"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Sufinanciranje troškova kupnje građevinskog zemljišta za izgradnju stambenog objekta (obiteljske kuće</w:t>
      </w:r>
      <w:r w:rsidR="00D36806">
        <w:rPr>
          <w:rFonts w:ascii="Times New Roman" w:hAnsi="Times New Roman" w:cs="Times New Roman"/>
          <w:sz w:val="24"/>
          <w:szCs w:val="24"/>
        </w:rPr>
        <w:t xml:space="preserve"> s jednom stambenom jedinicom</w:t>
      </w:r>
      <w:r w:rsidRPr="008030F3">
        <w:rPr>
          <w:rFonts w:ascii="Times New Roman" w:hAnsi="Times New Roman" w:cs="Times New Roman"/>
          <w:sz w:val="24"/>
          <w:szCs w:val="24"/>
        </w:rPr>
        <w:t xml:space="preserve">) na  području grada Sinja može se ostvariti u </w:t>
      </w:r>
      <w:r w:rsidRPr="00FF7977">
        <w:rPr>
          <w:rFonts w:ascii="Times New Roman" w:hAnsi="Times New Roman" w:cs="Times New Roman"/>
          <w:sz w:val="24"/>
          <w:szCs w:val="24"/>
        </w:rPr>
        <w:t xml:space="preserve">iznosu </w:t>
      </w:r>
      <w:r w:rsidR="00D36806" w:rsidRPr="00FF7977">
        <w:rPr>
          <w:rFonts w:ascii="Times New Roman" w:hAnsi="Times New Roman" w:cs="Times New Roman"/>
          <w:sz w:val="24"/>
          <w:szCs w:val="24"/>
        </w:rPr>
        <w:t xml:space="preserve">od 25% ugovorene  kupoprodajne cijene, a max </w:t>
      </w:r>
      <w:r w:rsidR="007C7B47" w:rsidRPr="00FF7977">
        <w:rPr>
          <w:rFonts w:ascii="Times New Roman" w:hAnsi="Times New Roman" w:cs="Times New Roman"/>
          <w:sz w:val="24"/>
          <w:szCs w:val="24"/>
        </w:rPr>
        <w:t xml:space="preserve"> </w:t>
      </w:r>
      <w:r w:rsidRPr="00FF7977">
        <w:rPr>
          <w:rFonts w:ascii="Times New Roman" w:hAnsi="Times New Roman" w:cs="Times New Roman"/>
          <w:sz w:val="24"/>
          <w:szCs w:val="24"/>
        </w:rPr>
        <w:t>75.000,0</w:t>
      </w:r>
      <w:r w:rsidR="007C7B47" w:rsidRPr="00FF7977">
        <w:rPr>
          <w:rFonts w:ascii="Times New Roman" w:hAnsi="Times New Roman" w:cs="Times New Roman"/>
          <w:sz w:val="24"/>
          <w:szCs w:val="24"/>
        </w:rPr>
        <w:t>0</w:t>
      </w:r>
      <w:r w:rsidR="00790946" w:rsidRPr="00FF7977">
        <w:rPr>
          <w:rFonts w:ascii="Times New Roman" w:hAnsi="Times New Roman" w:cs="Times New Roman"/>
          <w:sz w:val="24"/>
          <w:szCs w:val="24"/>
        </w:rPr>
        <w:t xml:space="preserve"> kn</w:t>
      </w:r>
      <w:r w:rsidR="007C7B47" w:rsidRPr="00FF7977">
        <w:rPr>
          <w:rFonts w:ascii="Times New Roman" w:hAnsi="Times New Roman" w:cs="Times New Roman"/>
          <w:sz w:val="24"/>
          <w:szCs w:val="24"/>
        </w:rPr>
        <w:t>.</w:t>
      </w:r>
    </w:p>
    <w:p w14:paraId="298A0368" w14:textId="36085588" w:rsidR="00182F6F"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Prihvatljiva dokumentacija za troškove je:</w:t>
      </w:r>
    </w:p>
    <w:p w14:paraId="2378805F" w14:textId="002613DA" w:rsidR="008030F3" w:rsidRPr="007C7B47" w:rsidRDefault="00790946" w:rsidP="007C7B4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Ovjeren p</w:t>
      </w:r>
      <w:r w:rsidR="008030F3" w:rsidRPr="007C7B47">
        <w:rPr>
          <w:rFonts w:ascii="Times New Roman" w:hAnsi="Times New Roman" w:cs="Times New Roman"/>
          <w:sz w:val="24"/>
          <w:szCs w:val="24"/>
        </w:rPr>
        <w:t>reslik/kopija  kupoprodajnog  ugovora  ovjerenog od strane javnog bilježnika u 2022. god.</w:t>
      </w:r>
    </w:p>
    <w:p w14:paraId="6E030DBF" w14:textId="17B69767" w:rsidR="00182F6F" w:rsidRPr="007C7B47" w:rsidRDefault="00182F6F" w:rsidP="007C7B47">
      <w:pPr>
        <w:pStyle w:val="ListParagraph"/>
        <w:numPr>
          <w:ilvl w:val="0"/>
          <w:numId w:val="3"/>
        </w:numPr>
        <w:spacing w:line="360" w:lineRule="auto"/>
        <w:jc w:val="both"/>
        <w:rPr>
          <w:rFonts w:ascii="Times New Roman" w:hAnsi="Times New Roman" w:cs="Times New Roman"/>
          <w:sz w:val="24"/>
          <w:szCs w:val="24"/>
        </w:rPr>
      </w:pPr>
      <w:r w:rsidRPr="007C7B47">
        <w:rPr>
          <w:rFonts w:ascii="Times New Roman" w:hAnsi="Times New Roman" w:cs="Times New Roman"/>
          <w:sz w:val="24"/>
          <w:szCs w:val="24"/>
        </w:rPr>
        <w:t>izjava ovjerena kod javnog bilježnika opisana u Članku 9. ove odluke.</w:t>
      </w:r>
    </w:p>
    <w:p w14:paraId="60E1857D" w14:textId="77777777" w:rsidR="008030F3" w:rsidRPr="008030F3" w:rsidRDefault="008030F3" w:rsidP="008030F3">
      <w:pPr>
        <w:jc w:val="right"/>
        <w:rPr>
          <w:rFonts w:ascii="Times New Roman" w:hAnsi="Times New Roman" w:cs="Times New Roman"/>
          <w:sz w:val="24"/>
          <w:szCs w:val="24"/>
        </w:rPr>
      </w:pPr>
    </w:p>
    <w:p w14:paraId="46CB0977"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9.</w:t>
      </w:r>
    </w:p>
    <w:p w14:paraId="3626FDB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Sufinanciranje se neće odobriti za kupnju građevinskog zemljišta koje je u vlasništvu/suvlasništvu osobe koja je najmanje s jednim bračnim/izvanbračnim partnerom u:</w:t>
      </w:r>
    </w:p>
    <w:p w14:paraId="10E0FA3A" w14:textId="205BAE32" w:rsidR="008030F3" w:rsidRPr="008030F3" w:rsidRDefault="008030F3" w:rsidP="00790946">
      <w:pPr>
        <w:pStyle w:val="ListParagraph"/>
        <w:numPr>
          <w:ilvl w:val="0"/>
          <w:numId w:val="3"/>
        </w:numPr>
        <w:spacing w:line="360" w:lineRule="auto"/>
        <w:jc w:val="both"/>
        <w:rPr>
          <w:rFonts w:ascii="Times New Roman" w:hAnsi="Times New Roman" w:cs="Times New Roman"/>
          <w:sz w:val="24"/>
          <w:szCs w:val="24"/>
        </w:rPr>
      </w:pPr>
      <w:r w:rsidRPr="008030F3">
        <w:rPr>
          <w:rFonts w:ascii="Times New Roman" w:hAnsi="Times New Roman" w:cs="Times New Roman"/>
          <w:sz w:val="24"/>
          <w:szCs w:val="24"/>
        </w:rPr>
        <w:t>krvnom srodstvu u ravnoj lozi: otac, majka, djed, baka, pradjed ili prabaka</w:t>
      </w:r>
    </w:p>
    <w:p w14:paraId="21EC5040" w14:textId="5BB11F0C" w:rsidR="008030F3" w:rsidRPr="008030F3" w:rsidRDefault="008030F3" w:rsidP="00790946">
      <w:pPr>
        <w:pStyle w:val="ListParagraph"/>
        <w:numPr>
          <w:ilvl w:val="0"/>
          <w:numId w:val="3"/>
        </w:numPr>
        <w:spacing w:line="360" w:lineRule="auto"/>
        <w:jc w:val="both"/>
        <w:rPr>
          <w:rFonts w:ascii="Times New Roman" w:hAnsi="Times New Roman" w:cs="Times New Roman"/>
          <w:sz w:val="24"/>
          <w:szCs w:val="24"/>
        </w:rPr>
      </w:pPr>
      <w:r w:rsidRPr="008030F3">
        <w:rPr>
          <w:rFonts w:ascii="Times New Roman" w:hAnsi="Times New Roman" w:cs="Times New Roman"/>
          <w:sz w:val="24"/>
          <w:szCs w:val="24"/>
        </w:rPr>
        <w:t>krvnom srodstvu u pobočnoj lozi: brat ili sestra</w:t>
      </w:r>
    </w:p>
    <w:p w14:paraId="01CF5E2D" w14:textId="0309ECA5" w:rsidR="008030F3" w:rsidRPr="008030F3" w:rsidRDefault="008030F3" w:rsidP="00790946">
      <w:pPr>
        <w:pStyle w:val="ListParagraph"/>
        <w:numPr>
          <w:ilvl w:val="0"/>
          <w:numId w:val="3"/>
        </w:numPr>
        <w:spacing w:line="360" w:lineRule="auto"/>
        <w:jc w:val="both"/>
        <w:rPr>
          <w:rFonts w:ascii="Times New Roman" w:hAnsi="Times New Roman" w:cs="Times New Roman"/>
          <w:sz w:val="24"/>
          <w:szCs w:val="24"/>
        </w:rPr>
      </w:pPr>
      <w:r w:rsidRPr="008030F3">
        <w:rPr>
          <w:rFonts w:ascii="Times New Roman" w:hAnsi="Times New Roman" w:cs="Times New Roman"/>
          <w:sz w:val="24"/>
          <w:szCs w:val="24"/>
        </w:rPr>
        <w:t xml:space="preserve">srodstvu po tazbini: bračni partneri, roditelji bračnih/izvanbračnih partnera </w:t>
      </w:r>
    </w:p>
    <w:p w14:paraId="0B5C9D4C" w14:textId="51BB6A98" w:rsidR="008030F3" w:rsidRPr="008030F3" w:rsidRDefault="008030F3" w:rsidP="00790946">
      <w:pPr>
        <w:pStyle w:val="ListParagraph"/>
        <w:numPr>
          <w:ilvl w:val="0"/>
          <w:numId w:val="3"/>
        </w:numPr>
        <w:spacing w:line="360" w:lineRule="auto"/>
        <w:jc w:val="both"/>
        <w:rPr>
          <w:rFonts w:ascii="Times New Roman" w:hAnsi="Times New Roman" w:cs="Times New Roman"/>
          <w:sz w:val="24"/>
          <w:szCs w:val="24"/>
        </w:rPr>
      </w:pPr>
      <w:r w:rsidRPr="008030F3">
        <w:rPr>
          <w:rFonts w:ascii="Times New Roman" w:hAnsi="Times New Roman" w:cs="Times New Roman"/>
          <w:sz w:val="24"/>
          <w:szCs w:val="24"/>
        </w:rPr>
        <w:t>građanskom srodstvu: posvojitelj, posvojenik.</w:t>
      </w:r>
    </w:p>
    <w:p w14:paraId="7B0B21E2" w14:textId="3B3C5A55" w:rsidR="008030F3" w:rsidRPr="008030F3" w:rsidRDefault="00D36806" w:rsidP="008030F3">
      <w:pPr>
        <w:jc w:val="both"/>
        <w:rPr>
          <w:rFonts w:ascii="Times New Roman" w:hAnsi="Times New Roman" w:cs="Times New Roman"/>
          <w:sz w:val="24"/>
          <w:szCs w:val="24"/>
        </w:rPr>
      </w:pPr>
      <w:r w:rsidRPr="00790946">
        <w:rPr>
          <w:rFonts w:ascii="Times New Roman" w:hAnsi="Times New Roman" w:cs="Times New Roman"/>
          <w:sz w:val="24"/>
          <w:szCs w:val="24"/>
        </w:rPr>
        <w:t xml:space="preserve">Korisnik je dužan priložiti Izjavu </w:t>
      </w:r>
      <w:r w:rsidR="00790946" w:rsidRPr="00790946">
        <w:rPr>
          <w:rFonts w:ascii="Times New Roman" w:hAnsi="Times New Roman" w:cs="Times New Roman"/>
          <w:sz w:val="24"/>
          <w:szCs w:val="24"/>
        </w:rPr>
        <w:t xml:space="preserve">ovjerenu kod javnog bilježnika </w:t>
      </w:r>
      <w:r w:rsidRPr="00790946">
        <w:rPr>
          <w:rFonts w:ascii="Times New Roman" w:hAnsi="Times New Roman" w:cs="Times New Roman"/>
          <w:sz w:val="24"/>
          <w:szCs w:val="24"/>
        </w:rPr>
        <w:t>da sa prodavateljem nije u prethodno opisanom srodstvu.</w:t>
      </w:r>
    </w:p>
    <w:p w14:paraId="751FD18D" w14:textId="77777777" w:rsidR="008030F3" w:rsidRPr="008030F3" w:rsidRDefault="008030F3" w:rsidP="008030F3">
      <w:pPr>
        <w:jc w:val="right"/>
        <w:rPr>
          <w:rFonts w:ascii="Times New Roman" w:hAnsi="Times New Roman" w:cs="Times New Roman"/>
          <w:sz w:val="24"/>
          <w:szCs w:val="24"/>
        </w:rPr>
      </w:pPr>
    </w:p>
    <w:p w14:paraId="60B705E2"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10.</w:t>
      </w:r>
    </w:p>
    <w:p w14:paraId="68698C16" w14:textId="44791DC7" w:rsid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Ugovorena kupoprodajna cijena utvrđuje se na temelju kupoprodajnog ugovora potpisanog i ovjerenog od strane javnog bilježnika. </w:t>
      </w:r>
    </w:p>
    <w:p w14:paraId="75784769" w14:textId="25C966F0" w:rsidR="00D36806" w:rsidRDefault="00D36806" w:rsidP="008030F3">
      <w:pPr>
        <w:jc w:val="both"/>
        <w:rPr>
          <w:rFonts w:ascii="Times New Roman" w:hAnsi="Times New Roman" w:cs="Times New Roman"/>
          <w:sz w:val="24"/>
          <w:szCs w:val="24"/>
        </w:rPr>
      </w:pPr>
      <w:r w:rsidRPr="00790946">
        <w:rPr>
          <w:rFonts w:ascii="Times New Roman" w:hAnsi="Times New Roman" w:cs="Times New Roman"/>
          <w:sz w:val="24"/>
          <w:szCs w:val="24"/>
        </w:rPr>
        <w:t>Cijena zemljišta po kvadratu mora odgovarati tržišnoj cijeni građevinskog zemljišta za to područje, sukladno Zakonu o procjeni vrijednosti nekretnina („NN“ br. 78/15)</w:t>
      </w:r>
      <w:r w:rsidR="002B248F" w:rsidRPr="00790946">
        <w:rPr>
          <w:rFonts w:ascii="Times New Roman" w:hAnsi="Times New Roman" w:cs="Times New Roman"/>
          <w:sz w:val="24"/>
          <w:szCs w:val="24"/>
        </w:rPr>
        <w:t>.</w:t>
      </w:r>
    </w:p>
    <w:p w14:paraId="3A7ED270" w14:textId="77777777" w:rsidR="002B248F" w:rsidRPr="008030F3" w:rsidRDefault="002B248F" w:rsidP="008030F3">
      <w:pPr>
        <w:jc w:val="both"/>
        <w:rPr>
          <w:rFonts w:ascii="Times New Roman" w:hAnsi="Times New Roman" w:cs="Times New Roman"/>
          <w:sz w:val="24"/>
          <w:szCs w:val="24"/>
        </w:rPr>
      </w:pPr>
    </w:p>
    <w:p w14:paraId="5BADFD9D" w14:textId="0A63FD3B" w:rsidR="00D36806" w:rsidRPr="00FF7977" w:rsidRDefault="00D36806" w:rsidP="00D36806">
      <w:pPr>
        <w:jc w:val="center"/>
        <w:rPr>
          <w:rFonts w:ascii="Times New Roman" w:hAnsi="Times New Roman" w:cs="Times New Roman"/>
          <w:sz w:val="24"/>
          <w:szCs w:val="24"/>
        </w:rPr>
      </w:pPr>
      <w:r w:rsidRPr="00FF7977">
        <w:rPr>
          <w:rFonts w:ascii="Times New Roman" w:hAnsi="Times New Roman" w:cs="Times New Roman"/>
          <w:sz w:val="24"/>
          <w:szCs w:val="24"/>
        </w:rPr>
        <w:lastRenderedPageBreak/>
        <w:t xml:space="preserve">Članak 11. </w:t>
      </w:r>
    </w:p>
    <w:p w14:paraId="343011CB" w14:textId="5611F800" w:rsidR="008030F3" w:rsidRPr="008030F3" w:rsidRDefault="00D36806" w:rsidP="00D36806">
      <w:pPr>
        <w:jc w:val="both"/>
        <w:rPr>
          <w:rFonts w:ascii="Times New Roman" w:hAnsi="Times New Roman" w:cs="Times New Roman"/>
          <w:sz w:val="24"/>
          <w:szCs w:val="24"/>
        </w:rPr>
      </w:pPr>
      <w:r w:rsidRPr="00FF7977">
        <w:rPr>
          <w:rFonts w:ascii="Times New Roman" w:hAnsi="Times New Roman" w:cs="Times New Roman"/>
          <w:sz w:val="24"/>
          <w:szCs w:val="24"/>
        </w:rPr>
        <w:t>Korisnik je dužan u roku dvije godine ishoditi građevinsku dozvolu za obiteljksu kuću s jednom stambenom jedinicom na predmetnoj građevinskoj čestici te dostaviti pravomoćnu građevinsku dozvolu, u suprotnom dodijeljena sredstva se moraju vratiti</w:t>
      </w:r>
      <w:r w:rsidR="00766E1A" w:rsidRPr="00FF7977">
        <w:t xml:space="preserve"> </w:t>
      </w:r>
      <w:r w:rsidR="00766E1A" w:rsidRPr="00FF7977">
        <w:rPr>
          <w:rFonts w:ascii="Times New Roman" w:hAnsi="Times New Roman" w:cs="Times New Roman"/>
          <w:sz w:val="24"/>
          <w:szCs w:val="24"/>
        </w:rPr>
        <w:t>u skladu s člankom 26</w:t>
      </w:r>
      <w:r w:rsidR="00790946" w:rsidRPr="00FF7977">
        <w:rPr>
          <w:rFonts w:ascii="Times New Roman" w:hAnsi="Times New Roman" w:cs="Times New Roman"/>
          <w:sz w:val="24"/>
          <w:szCs w:val="24"/>
        </w:rPr>
        <w:t>.</w:t>
      </w:r>
      <w:r w:rsidR="00766E1A" w:rsidRPr="00FF7977">
        <w:rPr>
          <w:rFonts w:ascii="Times New Roman" w:hAnsi="Times New Roman" w:cs="Times New Roman"/>
          <w:sz w:val="24"/>
          <w:szCs w:val="24"/>
        </w:rPr>
        <w:t xml:space="preserve"> ove odluke</w:t>
      </w:r>
      <w:r w:rsidRPr="00FF7977">
        <w:rPr>
          <w:rFonts w:ascii="Times New Roman" w:hAnsi="Times New Roman" w:cs="Times New Roman"/>
          <w:sz w:val="24"/>
          <w:szCs w:val="24"/>
        </w:rPr>
        <w:t>.</w:t>
      </w:r>
    </w:p>
    <w:p w14:paraId="33275E81" w14:textId="77777777" w:rsidR="008030F3" w:rsidRPr="008030F3" w:rsidRDefault="008030F3" w:rsidP="008030F3">
      <w:pPr>
        <w:jc w:val="right"/>
        <w:rPr>
          <w:rFonts w:ascii="Times New Roman" w:hAnsi="Times New Roman" w:cs="Times New Roman"/>
          <w:sz w:val="24"/>
          <w:szCs w:val="24"/>
        </w:rPr>
      </w:pPr>
    </w:p>
    <w:p w14:paraId="086158D4" w14:textId="77777777" w:rsidR="008030F3" w:rsidRPr="00790946" w:rsidRDefault="008030F3" w:rsidP="008030F3">
      <w:pPr>
        <w:jc w:val="center"/>
        <w:rPr>
          <w:rFonts w:ascii="Times New Roman" w:hAnsi="Times New Roman" w:cs="Times New Roman"/>
          <w:b/>
          <w:bCs/>
          <w:sz w:val="24"/>
          <w:szCs w:val="24"/>
        </w:rPr>
      </w:pPr>
      <w:r w:rsidRPr="00790946">
        <w:rPr>
          <w:rFonts w:ascii="Times New Roman" w:hAnsi="Times New Roman" w:cs="Times New Roman"/>
          <w:b/>
          <w:bCs/>
          <w:sz w:val="24"/>
          <w:szCs w:val="24"/>
        </w:rPr>
        <w:t>MJERA 3.</w:t>
      </w:r>
    </w:p>
    <w:p w14:paraId="199967F4" w14:textId="77777777" w:rsidR="008030F3" w:rsidRPr="00790946" w:rsidRDefault="008030F3" w:rsidP="008030F3">
      <w:pPr>
        <w:jc w:val="right"/>
        <w:rPr>
          <w:rFonts w:ascii="Times New Roman" w:hAnsi="Times New Roman" w:cs="Times New Roman"/>
          <w:b/>
          <w:bCs/>
          <w:sz w:val="24"/>
          <w:szCs w:val="24"/>
        </w:rPr>
      </w:pPr>
    </w:p>
    <w:p w14:paraId="2D35B231" w14:textId="0E253229" w:rsidR="008030F3" w:rsidRPr="00790946" w:rsidRDefault="008030F3" w:rsidP="008030F3">
      <w:pPr>
        <w:jc w:val="center"/>
        <w:rPr>
          <w:rFonts w:ascii="Times New Roman" w:hAnsi="Times New Roman" w:cs="Times New Roman"/>
          <w:b/>
          <w:bCs/>
          <w:sz w:val="24"/>
          <w:szCs w:val="24"/>
        </w:rPr>
      </w:pPr>
      <w:r w:rsidRPr="00790946">
        <w:rPr>
          <w:rFonts w:ascii="Times New Roman" w:hAnsi="Times New Roman" w:cs="Times New Roman"/>
          <w:b/>
          <w:bCs/>
          <w:sz w:val="24"/>
          <w:szCs w:val="24"/>
        </w:rPr>
        <w:t>Sufinanciranje kupnje i dovršetak izgradnje stambenog objekta</w:t>
      </w:r>
    </w:p>
    <w:p w14:paraId="0001BE46" w14:textId="77777777" w:rsidR="008030F3" w:rsidRPr="008030F3" w:rsidRDefault="008030F3" w:rsidP="008030F3">
      <w:pPr>
        <w:jc w:val="right"/>
        <w:rPr>
          <w:rFonts w:ascii="Times New Roman" w:hAnsi="Times New Roman" w:cs="Times New Roman"/>
          <w:sz w:val="24"/>
          <w:szCs w:val="24"/>
        </w:rPr>
      </w:pPr>
    </w:p>
    <w:p w14:paraId="5DED26F2" w14:textId="77777777" w:rsidR="008030F3" w:rsidRPr="008030F3" w:rsidRDefault="008030F3" w:rsidP="008030F3">
      <w:pPr>
        <w:jc w:val="right"/>
        <w:rPr>
          <w:rFonts w:ascii="Times New Roman" w:hAnsi="Times New Roman" w:cs="Times New Roman"/>
          <w:sz w:val="24"/>
          <w:szCs w:val="24"/>
        </w:rPr>
      </w:pPr>
    </w:p>
    <w:p w14:paraId="6DFBEF80"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11.</w:t>
      </w:r>
    </w:p>
    <w:p w14:paraId="751FE42D" w14:textId="66BBA6A8"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U slučaju kupnje stambenog objekta od fizičke ili pravne osobe (uz uvjet da se stambeni objekt nalazi na području Grada Sinja) mlada obitelj može ostvariti pravo na sufinanciranje Grada Sinja, ali ne više od 75.000,oo kuna (uključujući i pripadajuća porezna davanja).</w:t>
      </w:r>
    </w:p>
    <w:p w14:paraId="5353BDFC" w14:textId="77777777" w:rsidR="008030F3" w:rsidRPr="008030F3" w:rsidRDefault="008030F3" w:rsidP="008030F3">
      <w:pPr>
        <w:jc w:val="right"/>
        <w:rPr>
          <w:rFonts w:ascii="Times New Roman" w:hAnsi="Times New Roman" w:cs="Times New Roman"/>
          <w:sz w:val="24"/>
          <w:szCs w:val="24"/>
        </w:rPr>
      </w:pPr>
    </w:p>
    <w:p w14:paraId="4EAC615C"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12.</w:t>
      </w:r>
    </w:p>
    <w:p w14:paraId="461FE714"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kumulativni zbroj bodova iz kriterija za bodovanje za mjeru 3. (kupnja stambenog objekta) može se ostvariti sufinanciranje kako slijedi:</w:t>
      </w:r>
    </w:p>
    <w:p w14:paraId="50F0D03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20 i manje bodova sufinanciranje iznosi  30.000,oo kn;</w:t>
      </w:r>
    </w:p>
    <w:p w14:paraId="4171BC88"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21 do 30 bodova sufinanciranje iznosi  45.000,oo kn;</w:t>
      </w:r>
    </w:p>
    <w:p w14:paraId="435A775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31 do 40 bodova sufinanciranje iznosi  65.000,oo kn;</w:t>
      </w:r>
    </w:p>
    <w:p w14:paraId="00A1E8F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41 do 50 bodova sufinanciranje iznosi  70.000,oo kn;</w:t>
      </w:r>
    </w:p>
    <w:p w14:paraId="5E738F84"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51 i više bodova sufinanciranje iznosi  75.000,oo kn.</w:t>
      </w:r>
    </w:p>
    <w:p w14:paraId="78AC29A8" w14:textId="2280306F" w:rsidR="00411A34"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Maksimalna visina sufinanciranog iznosa od strane Grada Sinja je 25 % iznosa kupoprodajne cijene iz valjanog kupoprodajnog ugovora, potpisanog i ovjerenog kod javnog bilježnika, </w:t>
      </w:r>
      <w:r w:rsidR="00411A34">
        <w:rPr>
          <w:rFonts w:ascii="Times New Roman" w:hAnsi="Times New Roman" w:cs="Times New Roman"/>
          <w:sz w:val="24"/>
          <w:szCs w:val="24"/>
        </w:rPr>
        <w:t xml:space="preserve">ali ne više od iznosa definiranog </w:t>
      </w:r>
      <w:r w:rsidR="00126E8B">
        <w:rPr>
          <w:rFonts w:ascii="Times New Roman" w:hAnsi="Times New Roman" w:cs="Times New Roman"/>
          <w:sz w:val="24"/>
          <w:szCs w:val="24"/>
        </w:rPr>
        <w:t>na temelju ostvarenih bodova.</w:t>
      </w:r>
    </w:p>
    <w:p w14:paraId="7479F0CC" w14:textId="77777777" w:rsidR="00411A34" w:rsidRPr="008030F3" w:rsidRDefault="00411A34" w:rsidP="00411A34">
      <w:pPr>
        <w:jc w:val="both"/>
        <w:rPr>
          <w:rFonts w:ascii="Times New Roman" w:hAnsi="Times New Roman" w:cs="Times New Roman"/>
          <w:sz w:val="24"/>
          <w:szCs w:val="24"/>
        </w:rPr>
      </w:pPr>
      <w:r w:rsidRPr="008030F3">
        <w:rPr>
          <w:rFonts w:ascii="Times New Roman" w:hAnsi="Times New Roman" w:cs="Times New Roman"/>
          <w:sz w:val="24"/>
          <w:szCs w:val="24"/>
        </w:rPr>
        <w:t>Ugovorena kupoprodajna cijena utvrđuje se na temelju valjanog kupoprodajnog ugovora, potpisanog i ovjerenog kod javnog bilježnika.</w:t>
      </w:r>
    </w:p>
    <w:p w14:paraId="7BD4C35D" w14:textId="77777777" w:rsidR="008030F3" w:rsidRPr="008030F3" w:rsidRDefault="008030F3" w:rsidP="008030F3">
      <w:pPr>
        <w:jc w:val="right"/>
        <w:rPr>
          <w:rFonts w:ascii="Times New Roman" w:hAnsi="Times New Roman" w:cs="Times New Roman"/>
          <w:sz w:val="24"/>
          <w:szCs w:val="24"/>
        </w:rPr>
      </w:pPr>
    </w:p>
    <w:p w14:paraId="2C57D261" w14:textId="77777777" w:rsidR="008030F3" w:rsidRPr="008030F3" w:rsidRDefault="008030F3" w:rsidP="008030F3">
      <w:pPr>
        <w:jc w:val="right"/>
        <w:rPr>
          <w:rFonts w:ascii="Times New Roman" w:hAnsi="Times New Roman" w:cs="Times New Roman"/>
          <w:sz w:val="24"/>
          <w:szCs w:val="24"/>
        </w:rPr>
      </w:pPr>
    </w:p>
    <w:p w14:paraId="402E9600"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lastRenderedPageBreak/>
        <w:t>Članak 13.</w:t>
      </w:r>
    </w:p>
    <w:p w14:paraId="563D51C5" w14:textId="2ACEC773"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Iznos sufinanciranja za kupnju obiteljske kuće ili stana Grad Sinj će isplatiti mladoj obitelji u roku od 30 dana </w:t>
      </w:r>
      <w:r w:rsidR="002B248F">
        <w:rPr>
          <w:rFonts w:ascii="Times New Roman" w:hAnsi="Times New Roman" w:cs="Times New Roman"/>
          <w:sz w:val="24"/>
          <w:szCs w:val="24"/>
        </w:rPr>
        <w:t xml:space="preserve">nakon što Korisnik dostavi vlasniči list. </w:t>
      </w:r>
    </w:p>
    <w:p w14:paraId="0976CF42" w14:textId="59C6584C"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U slučaju kupnje stambenog objekta podnositelj zahtjeva, tj. prijavitelj na javni poziv za podnošenje sufinanciranja kupnje obiteljske kuće ili stana</w:t>
      </w:r>
      <w:r w:rsidR="00126E8B">
        <w:rPr>
          <w:rFonts w:ascii="Times New Roman" w:hAnsi="Times New Roman" w:cs="Times New Roman"/>
          <w:sz w:val="24"/>
          <w:szCs w:val="24"/>
        </w:rPr>
        <w:t>,</w:t>
      </w:r>
      <w:r w:rsidRPr="008030F3">
        <w:rPr>
          <w:rFonts w:ascii="Times New Roman" w:hAnsi="Times New Roman" w:cs="Times New Roman"/>
          <w:sz w:val="24"/>
          <w:szCs w:val="24"/>
        </w:rPr>
        <w:t xml:space="preserve"> i članovi njegove obitelji moraju prijaviti prebivalište na adresi kupljene nekretnine u roku do 6 mjeseci od zaključenog kupoprodajnog ugovor</w:t>
      </w:r>
      <w:r w:rsidRPr="00126E8B">
        <w:rPr>
          <w:rFonts w:ascii="Times New Roman" w:hAnsi="Times New Roman" w:cs="Times New Roman"/>
          <w:sz w:val="24"/>
          <w:szCs w:val="24"/>
        </w:rPr>
        <w:t>a</w:t>
      </w:r>
      <w:r w:rsidR="002B248F" w:rsidRPr="00126E8B">
        <w:rPr>
          <w:rFonts w:ascii="Times New Roman" w:hAnsi="Times New Roman" w:cs="Times New Roman"/>
          <w:sz w:val="24"/>
          <w:szCs w:val="24"/>
        </w:rPr>
        <w:t xml:space="preserve"> te je u nevedenom roku dužan dostaviti i potvrdu o promjeni prebivališta, u suprotnom dodijeljena sredstva se moraju vratiti</w:t>
      </w:r>
      <w:r w:rsidR="00766E1A" w:rsidRPr="00126E8B">
        <w:rPr>
          <w:rFonts w:ascii="Times New Roman" w:hAnsi="Times New Roman" w:cs="Times New Roman"/>
          <w:sz w:val="24"/>
          <w:szCs w:val="24"/>
        </w:rPr>
        <w:t xml:space="preserve"> u skladu s člankom 26 ove odluke</w:t>
      </w:r>
      <w:r w:rsidR="002B248F" w:rsidRPr="00126E8B">
        <w:rPr>
          <w:rFonts w:ascii="Times New Roman" w:hAnsi="Times New Roman" w:cs="Times New Roman"/>
          <w:sz w:val="24"/>
          <w:szCs w:val="24"/>
        </w:rPr>
        <w:t>.</w:t>
      </w:r>
    </w:p>
    <w:p w14:paraId="2C3C6157" w14:textId="77777777" w:rsidR="008030F3" w:rsidRPr="008030F3" w:rsidRDefault="008030F3" w:rsidP="008030F3">
      <w:pPr>
        <w:jc w:val="right"/>
        <w:rPr>
          <w:rFonts w:ascii="Times New Roman" w:hAnsi="Times New Roman" w:cs="Times New Roman"/>
          <w:sz w:val="24"/>
          <w:szCs w:val="24"/>
        </w:rPr>
      </w:pPr>
    </w:p>
    <w:p w14:paraId="236EFFA1"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14.</w:t>
      </w:r>
    </w:p>
    <w:p w14:paraId="759E044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suvlasnički dio prijavitelj mora priložiti izjavu kojom suvlasnik potvrđuje da je upoznat sa podnošenjem prijave za korištenje ove mjere.</w:t>
      </w:r>
    </w:p>
    <w:p w14:paraId="4A16B51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Korisnik programa koji je vlasnik ili suvlasnik kupljene nekretnine sa svojim bračnim drugom ne smije iz svog vlasništva ili suvlasništva otuđiti, prodati ili darovati kupljenu nekretninu za čiju kupovinu je primio financijsku pomoć u roku od 5 godina od dana zaključenja Ugovora o financijskoj pomoći.</w:t>
      </w:r>
    </w:p>
    <w:p w14:paraId="642E0E1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U suprotnom, akt o dodjeli financijske pomoći smatrat će se raskinutim te će korisnik biti u obvezi  izvršiti povrat  dodijeljene financijske pomoći u cjelokupnom iznosu Gradu Sinju.</w:t>
      </w:r>
    </w:p>
    <w:p w14:paraId="56FDF3FB" w14:textId="77777777" w:rsidR="008030F3" w:rsidRDefault="008030F3" w:rsidP="008030F3">
      <w:pPr>
        <w:jc w:val="right"/>
        <w:rPr>
          <w:rFonts w:ascii="Times New Roman" w:hAnsi="Times New Roman" w:cs="Times New Roman"/>
          <w:sz w:val="24"/>
          <w:szCs w:val="24"/>
        </w:rPr>
      </w:pPr>
    </w:p>
    <w:p w14:paraId="6785CBA8"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15.</w:t>
      </w:r>
    </w:p>
    <w:p w14:paraId="78514296" w14:textId="58D40AF0" w:rsidR="00357DDF" w:rsidRDefault="008030F3" w:rsidP="008030F3">
      <w:pPr>
        <w:jc w:val="both"/>
        <w:rPr>
          <w:rFonts w:ascii="Times New Roman" w:hAnsi="Times New Roman" w:cs="Times New Roman"/>
          <w:sz w:val="24"/>
          <w:szCs w:val="24"/>
        </w:rPr>
      </w:pPr>
      <w:r w:rsidRPr="00126E8B">
        <w:rPr>
          <w:rFonts w:ascii="Times New Roman" w:hAnsi="Times New Roman" w:cs="Times New Roman"/>
          <w:sz w:val="24"/>
          <w:szCs w:val="24"/>
        </w:rPr>
        <w:t xml:space="preserve">Rekonstrukcija </w:t>
      </w:r>
      <w:r w:rsidR="00357DDF" w:rsidRPr="00126E8B">
        <w:rPr>
          <w:rFonts w:ascii="Times New Roman" w:hAnsi="Times New Roman" w:cs="Times New Roman"/>
          <w:sz w:val="24"/>
          <w:szCs w:val="24"/>
        </w:rPr>
        <w:t>(</w:t>
      </w:r>
      <w:r w:rsidRPr="00126E8B">
        <w:rPr>
          <w:rFonts w:ascii="Times New Roman" w:hAnsi="Times New Roman" w:cs="Times New Roman"/>
          <w:sz w:val="24"/>
          <w:szCs w:val="24"/>
        </w:rPr>
        <w:t>dogradnja, nadogradnja i prenamjena</w:t>
      </w:r>
      <w:r w:rsidR="00126E8B">
        <w:rPr>
          <w:rFonts w:ascii="Times New Roman" w:hAnsi="Times New Roman" w:cs="Times New Roman"/>
          <w:sz w:val="24"/>
          <w:szCs w:val="24"/>
        </w:rPr>
        <w:t xml:space="preserve"> postojećeg objekt</w:t>
      </w:r>
      <w:r w:rsidR="00357DDF" w:rsidRPr="00126E8B">
        <w:rPr>
          <w:rFonts w:ascii="Times New Roman" w:hAnsi="Times New Roman" w:cs="Times New Roman"/>
          <w:sz w:val="24"/>
          <w:szCs w:val="24"/>
        </w:rPr>
        <w:t xml:space="preserve">) i izgradnja </w:t>
      </w:r>
      <w:r w:rsidR="00126E8B" w:rsidRPr="00126E8B">
        <w:rPr>
          <w:rFonts w:ascii="Times New Roman" w:hAnsi="Times New Roman" w:cs="Times New Roman"/>
          <w:sz w:val="24"/>
          <w:szCs w:val="24"/>
        </w:rPr>
        <w:t xml:space="preserve">novog </w:t>
      </w:r>
      <w:r w:rsidR="00357DDF" w:rsidRPr="00126E8B">
        <w:rPr>
          <w:rFonts w:ascii="Times New Roman" w:hAnsi="Times New Roman" w:cs="Times New Roman"/>
          <w:sz w:val="24"/>
          <w:szCs w:val="24"/>
        </w:rPr>
        <w:t>stambenog objekta</w:t>
      </w:r>
      <w:r w:rsidRPr="00126E8B">
        <w:rPr>
          <w:rFonts w:ascii="Times New Roman" w:hAnsi="Times New Roman" w:cs="Times New Roman"/>
          <w:sz w:val="24"/>
          <w:szCs w:val="24"/>
        </w:rPr>
        <w:t xml:space="preserve"> je prihvatljiv trošak</w:t>
      </w:r>
      <w:r w:rsidR="00357DDF" w:rsidRPr="00126E8B">
        <w:rPr>
          <w:rFonts w:ascii="Times New Roman" w:hAnsi="Times New Roman" w:cs="Times New Roman"/>
          <w:sz w:val="24"/>
          <w:szCs w:val="24"/>
        </w:rPr>
        <w:t>.</w:t>
      </w:r>
    </w:p>
    <w:p w14:paraId="12E2E651" w14:textId="19A367BA" w:rsidR="008030F3" w:rsidRPr="008030F3" w:rsidRDefault="00357DDF" w:rsidP="008030F3">
      <w:pPr>
        <w:jc w:val="both"/>
        <w:rPr>
          <w:rFonts w:ascii="Times New Roman" w:hAnsi="Times New Roman" w:cs="Times New Roman"/>
          <w:sz w:val="24"/>
          <w:szCs w:val="24"/>
        </w:rPr>
      </w:pPr>
      <w:r>
        <w:rPr>
          <w:rFonts w:ascii="Times New Roman" w:hAnsi="Times New Roman" w:cs="Times New Roman"/>
          <w:sz w:val="24"/>
          <w:szCs w:val="24"/>
        </w:rPr>
        <w:t>Objekt koji će se rekonstruirati/graditi ili su radovi na istom već započeli treba imati</w:t>
      </w:r>
      <w:r w:rsidR="008030F3" w:rsidRPr="008030F3">
        <w:rPr>
          <w:rFonts w:ascii="Times New Roman" w:hAnsi="Times New Roman" w:cs="Times New Roman"/>
          <w:sz w:val="24"/>
          <w:szCs w:val="24"/>
        </w:rPr>
        <w:t xml:space="preserve"> akt o gradnji u skladu sa</w:t>
      </w:r>
      <w:r>
        <w:rPr>
          <w:rFonts w:ascii="Times New Roman" w:hAnsi="Times New Roman" w:cs="Times New Roman"/>
          <w:sz w:val="24"/>
          <w:szCs w:val="24"/>
        </w:rPr>
        <w:t xml:space="preserve"> važećim</w:t>
      </w:r>
      <w:r w:rsidR="008030F3" w:rsidRPr="008030F3">
        <w:rPr>
          <w:rFonts w:ascii="Times New Roman" w:hAnsi="Times New Roman" w:cs="Times New Roman"/>
          <w:sz w:val="24"/>
          <w:szCs w:val="24"/>
        </w:rPr>
        <w:t xml:space="preserve"> Zakonom o gradnji. </w:t>
      </w:r>
    </w:p>
    <w:p w14:paraId="7E11F8C0" w14:textId="77777777" w:rsidR="008030F3" w:rsidRPr="008030F3" w:rsidRDefault="008030F3" w:rsidP="008030F3">
      <w:pPr>
        <w:jc w:val="right"/>
        <w:rPr>
          <w:rFonts w:ascii="Times New Roman" w:hAnsi="Times New Roman" w:cs="Times New Roman"/>
          <w:sz w:val="24"/>
          <w:szCs w:val="24"/>
        </w:rPr>
      </w:pPr>
    </w:p>
    <w:p w14:paraId="1280D989"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16.</w:t>
      </w:r>
    </w:p>
    <w:p w14:paraId="73B18DE6" w14:textId="0F755118"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Podnositelj  prijave za ovu mjeru dužan je dokazati</w:t>
      </w:r>
      <w:r w:rsidR="00357DDF">
        <w:rPr>
          <w:rFonts w:ascii="Times New Roman" w:hAnsi="Times New Roman" w:cs="Times New Roman"/>
          <w:sz w:val="24"/>
          <w:szCs w:val="24"/>
        </w:rPr>
        <w:t xml:space="preserve">, </w:t>
      </w:r>
      <w:r w:rsidRPr="008030F3">
        <w:rPr>
          <w:rFonts w:ascii="Times New Roman" w:hAnsi="Times New Roman" w:cs="Times New Roman"/>
          <w:sz w:val="24"/>
          <w:szCs w:val="24"/>
        </w:rPr>
        <w:t>u smislu Zakona o gradnji, da ona nije odgovarajući  sta</w:t>
      </w:r>
      <w:r w:rsidR="00357DDF">
        <w:rPr>
          <w:rFonts w:ascii="Times New Roman" w:hAnsi="Times New Roman" w:cs="Times New Roman"/>
          <w:sz w:val="24"/>
          <w:szCs w:val="24"/>
        </w:rPr>
        <w:t>mbeni objekt</w:t>
      </w:r>
      <w:r w:rsidRPr="008030F3">
        <w:rPr>
          <w:rFonts w:ascii="Times New Roman" w:hAnsi="Times New Roman" w:cs="Times New Roman"/>
          <w:sz w:val="24"/>
          <w:szCs w:val="24"/>
        </w:rPr>
        <w:t xml:space="preserve"> te je u tu svrhu obvezan priložiti </w:t>
      </w:r>
      <w:r w:rsidR="00357DDF">
        <w:rPr>
          <w:rFonts w:ascii="Times New Roman" w:hAnsi="Times New Roman" w:cs="Times New Roman"/>
          <w:sz w:val="24"/>
          <w:szCs w:val="24"/>
        </w:rPr>
        <w:t>opis</w:t>
      </w:r>
      <w:r w:rsidRPr="008030F3">
        <w:rPr>
          <w:rFonts w:ascii="Times New Roman" w:hAnsi="Times New Roman" w:cs="Times New Roman"/>
          <w:sz w:val="24"/>
          <w:szCs w:val="24"/>
        </w:rPr>
        <w:t xml:space="preserve"> postojećeg stanja</w:t>
      </w:r>
      <w:r w:rsidR="00357DDF">
        <w:rPr>
          <w:rFonts w:ascii="Times New Roman" w:hAnsi="Times New Roman" w:cs="Times New Roman"/>
          <w:sz w:val="24"/>
          <w:szCs w:val="24"/>
        </w:rPr>
        <w:t xml:space="preserve"> u smislu izvedenih radova.</w:t>
      </w:r>
    </w:p>
    <w:p w14:paraId="264ACBF3" w14:textId="4FFECBAF"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Podnositelj prijave obavezno dostavlja troškovnik radova i materijala potpisan i ovjeren od ovlaštenog inženjera odgovarajuće struke za vrstu radova na koju se odnosi. </w:t>
      </w:r>
    </w:p>
    <w:p w14:paraId="059C9622"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Prihvatljiv trošak po ovoj mjeri je građevinski i drugi materijal i radovi koji su sastavni dio troškovnika koji je potpisan i ovjeren kod ovlaštenog inženjera. </w:t>
      </w:r>
    </w:p>
    <w:p w14:paraId="63383CCA" w14:textId="25BE7136"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Za kumulativni zbroj bodova iz kriterija za bodovanje za mjeru 3. (rekonstrukcija, dogradnja</w:t>
      </w:r>
      <w:r w:rsidR="00357DDF">
        <w:rPr>
          <w:rFonts w:ascii="Times New Roman" w:hAnsi="Times New Roman" w:cs="Times New Roman"/>
          <w:sz w:val="24"/>
          <w:szCs w:val="24"/>
        </w:rPr>
        <w:t>/</w:t>
      </w:r>
      <w:r w:rsidRPr="008030F3">
        <w:rPr>
          <w:rFonts w:ascii="Times New Roman" w:hAnsi="Times New Roman" w:cs="Times New Roman"/>
          <w:sz w:val="24"/>
          <w:szCs w:val="24"/>
        </w:rPr>
        <w:t>nadogradnja</w:t>
      </w:r>
      <w:r w:rsidR="00357DDF">
        <w:rPr>
          <w:rFonts w:ascii="Times New Roman" w:hAnsi="Times New Roman" w:cs="Times New Roman"/>
          <w:sz w:val="24"/>
          <w:szCs w:val="24"/>
        </w:rPr>
        <w:t>, završetak građenja</w:t>
      </w:r>
      <w:r w:rsidRPr="008030F3">
        <w:rPr>
          <w:rFonts w:ascii="Times New Roman" w:hAnsi="Times New Roman" w:cs="Times New Roman"/>
          <w:sz w:val="24"/>
          <w:szCs w:val="24"/>
        </w:rPr>
        <w:t>) može se ostvariti sufinanciranje kako slijedi:</w:t>
      </w:r>
    </w:p>
    <w:p w14:paraId="7F80F230" w14:textId="345B3906"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-za 20 i manje bodova sufinanciranje iznosi  </w:t>
      </w:r>
      <w:r w:rsidR="00B10BC4">
        <w:rPr>
          <w:rFonts w:ascii="Times New Roman" w:hAnsi="Times New Roman" w:cs="Times New Roman"/>
          <w:sz w:val="24"/>
          <w:szCs w:val="24"/>
        </w:rPr>
        <w:t>30</w:t>
      </w:r>
      <w:r w:rsidRPr="008030F3">
        <w:rPr>
          <w:rFonts w:ascii="Times New Roman" w:hAnsi="Times New Roman" w:cs="Times New Roman"/>
          <w:sz w:val="24"/>
          <w:szCs w:val="24"/>
        </w:rPr>
        <w:t>.000,oo kn;</w:t>
      </w:r>
      <w:r w:rsidR="00766E1A">
        <w:rPr>
          <w:rFonts w:ascii="Times New Roman" w:hAnsi="Times New Roman" w:cs="Times New Roman"/>
          <w:sz w:val="24"/>
          <w:szCs w:val="24"/>
        </w:rPr>
        <w:t xml:space="preserve"> </w:t>
      </w:r>
    </w:p>
    <w:p w14:paraId="10D80F5B" w14:textId="35D67CFF"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-za 21 do 30 bodova sufinanciranje iznosi  </w:t>
      </w:r>
      <w:r w:rsidR="00B10BC4">
        <w:rPr>
          <w:rFonts w:ascii="Times New Roman" w:hAnsi="Times New Roman" w:cs="Times New Roman"/>
          <w:sz w:val="24"/>
          <w:szCs w:val="24"/>
        </w:rPr>
        <w:t>40</w:t>
      </w:r>
      <w:r w:rsidRPr="008030F3">
        <w:rPr>
          <w:rFonts w:ascii="Times New Roman" w:hAnsi="Times New Roman" w:cs="Times New Roman"/>
          <w:sz w:val="24"/>
          <w:szCs w:val="24"/>
        </w:rPr>
        <w:t>.000,oo kn;</w:t>
      </w:r>
    </w:p>
    <w:p w14:paraId="4BD1C989" w14:textId="51D03E89"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-za 31 do 40 bodova sufinanciranje iznosi  </w:t>
      </w:r>
      <w:r w:rsidR="00B10BC4">
        <w:rPr>
          <w:rFonts w:ascii="Times New Roman" w:hAnsi="Times New Roman" w:cs="Times New Roman"/>
          <w:sz w:val="24"/>
          <w:szCs w:val="24"/>
        </w:rPr>
        <w:t>50</w:t>
      </w:r>
      <w:r w:rsidRPr="008030F3">
        <w:rPr>
          <w:rFonts w:ascii="Times New Roman" w:hAnsi="Times New Roman" w:cs="Times New Roman"/>
          <w:sz w:val="24"/>
          <w:szCs w:val="24"/>
        </w:rPr>
        <w:t>.000,oo kn;</w:t>
      </w:r>
    </w:p>
    <w:p w14:paraId="4A2D5E71" w14:textId="5B700972"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-za 41 do 50 bodova sufinanciranje iznosi  </w:t>
      </w:r>
      <w:r w:rsidR="00B10BC4">
        <w:rPr>
          <w:rFonts w:ascii="Times New Roman" w:hAnsi="Times New Roman" w:cs="Times New Roman"/>
          <w:sz w:val="24"/>
          <w:szCs w:val="24"/>
        </w:rPr>
        <w:t>60</w:t>
      </w:r>
      <w:r w:rsidRPr="008030F3">
        <w:rPr>
          <w:rFonts w:ascii="Times New Roman" w:hAnsi="Times New Roman" w:cs="Times New Roman"/>
          <w:sz w:val="24"/>
          <w:szCs w:val="24"/>
        </w:rPr>
        <w:t>.000,oo kn;</w:t>
      </w:r>
    </w:p>
    <w:p w14:paraId="498CEE71" w14:textId="1DA2F3E5"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-za 51 i više bodova sufinanciranje </w:t>
      </w:r>
      <w:r w:rsidRPr="00B10BC4">
        <w:rPr>
          <w:rFonts w:ascii="Times New Roman" w:hAnsi="Times New Roman" w:cs="Times New Roman"/>
          <w:sz w:val="24"/>
          <w:szCs w:val="24"/>
        </w:rPr>
        <w:t xml:space="preserve">iznosi  </w:t>
      </w:r>
      <w:r w:rsidR="00B10BC4" w:rsidRPr="00B10BC4">
        <w:rPr>
          <w:rFonts w:ascii="Times New Roman" w:hAnsi="Times New Roman" w:cs="Times New Roman"/>
          <w:sz w:val="24"/>
          <w:szCs w:val="24"/>
        </w:rPr>
        <w:t>7</w:t>
      </w:r>
      <w:r w:rsidRPr="00B10BC4">
        <w:rPr>
          <w:rFonts w:ascii="Times New Roman" w:hAnsi="Times New Roman" w:cs="Times New Roman"/>
          <w:sz w:val="24"/>
          <w:szCs w:val="24"/>
        </w:rPr>
        <w:t>5.000,oo kn.</w:t>
      </w:r>
    </w:p>
    <w:p w14:paraId="62B224D6" w14:textId="77777777" w:rsidR="008030F3" w:rsidRPr="008030F3" w:rsidRDefault="008030F3" w:rsidP="00FF7977">
      <w:pPr>
        <w:rPr>
          <w:rFonts w:ascii="Times New Roman" w:hAnsi="Times New Roman" w:cs="Times New Roman"/>
          <w:sz w:val="24"/>
          <w:szCs w:val="24"/>
        </w:rPr>
      </w:pPr>
    </w:p>
    <w:p w14:paraId="673C069F" w14:textId="77777777" w:rsidR="008030F3" w:rsidRPr="00B10BC4" w:rsidRDefault="008030F3" w:rsidP="008030F3">
      <w:pPr>
        <w:jc w:val="center"/>
        <w:rPr>
          <w:rFonts w:ascii="Times New Roman" w:hAnsi="Times New Roman" w:cs="Times New Roman"/>
          <w:sz w:val="24"/>
          <w:szCs w:val="24"/>
        </w:rPr>
      </w:pPr>
      <w:r w:rsidRPr="00B10BC4">
        <w:rPr>
          <w:rFonts w:ascii="Times New Roman" w:hAnsi="Times New Roman" w:cs="Times New Roman"/>
          <w:sz w:val="24"/>
          <w:szCs w:val="24"/>
        </w:rPr>
        <w:t>Članak 17.</w:t>
      </w:r>
    </w:p>
    <w:p w14:paraId="04D6FCA6" w14:textId="77777777" w:rsidR="008030F3" w:rsidRPr="00B10BC4" w:rsidRDefault="008030F3" w:rsidP="008030F3">
      <w:pPr>
        <w:jc w:val="both"/>
        <w:rPr>
          <w:rFonts w:ascii="Times New Roman" w:hAnsi="Times New Roman" w:cs="Times New Roman"/>
          <w:sz w:val="24"/>
          <w:szCs w:val="24"/>
        </w:rPr>
      </w:pPr>
      <w:r w:rsidRPr="00B10BC4">
        <w:rPr>
          <w:rFonts w:ascii="Times New Roman" w:hAnsi="Times New Roman" w:cs="Times New Roman"/>
          <w:sz w:val="24"/>
          <w:szCs w:val="24"/>
        </w:rPr>
        <w:t>Za suvlasnički dio objekta prijavitelj mora priložiti izjavu kojom suvlasnik potvrđuje da je upoznat sa radovima i da je upoznat sa podnošenjem prijave za korištenje ove Mjere.</w:t>
      </w:r>
    </w:p>
    <w:p w14:paraId="46A71B96" w14:textId="33DEABBE" w:rsidR="008030F3" w:rsidRPr="00B10BC4" w:rsidRDefault="008030F3" w:rsidP="008030F3">
      <w:pPr>
        <w:jc w:val="both"/>
        <w:rPr>
          <w:rFonts w:ascii="Times New Roman" w:hAnsi="Times New Roman" w:cs="Times New Roman"/>
          <w:sz w:val="24"/>
          <w:szCs w:val="24"/>
        </w:rPr>
      </w:pPr>
      <w:r w:rsidRPr="00B10BC4">
        <w:rPr>
          <w:rFonts w:ascii="Times New Roman" w:hAnsi="Times New Roman" w:cs="Times New Roman"/>
          <w:sz w:val="24"/>
          <w:szCs w:val="24"/>
        </w:rPr>
        <w:t xml:space="preserve">Iznimno ako </w:t>
      </w:r>
      <w:r w:rsidR="00D2120D" w:rsidRPr="00B10BC4">
        <w:rPr>
          <w:rFonts w:ascii="Times New Roman" w:hAnsi="Times New Roman" w:cs="Times New Roman"/>
          <w:sz w:val="24"/>
          <w:szCs w:val="24"/>
        </w:rPr>
        <w:t>se radi o dogradnji/nadogradnji</w:t>
      </w:r>
      <w:r w:rsidRPr="00B10BC4">
        <w:rPr>
          <w:rFonts w:ascii="Times New Roman" w:hAnsi="Times New Roman" w:cs="Times New Roman"/>
          <w:sz w:val="24"/>
          <w:szCs w:val="24"/>
        </w:rPr>
        <w:t xml:space="preserve"> </w:t>
      </w:r>
      <w:r w:rsidR="00D2120D" w:rsidRPr="00B10BC4">
        <w:rPr>
          <w:rFonts w:ascii="Times New Roman" w:hAnsi="Times New Roman" w:cs="Times New Roman"/>
          <w:sz w:val="24"/>
          <w:szCs w:val="24"/>
        </w:rPr>
        <w:t>stambenog objekta</w:t>
      </w:r>
      <w:r w:rsidRPr="00B10BC4">
        <w:rPr>
          <w:rFonts w:ascii="Times New Roman" w:hAnsi="Times New Roman" w:cs="Times New Roman"/>
          <w:sz w:val="24"/>
          <w:szCs w:val="24"/>
        </w:rPr>
        <w:t xml:space="preserve">, a nalazi se u suvlasništvu s trećim osobama, mlada obitelj mora uz prijavu priložiti ovjerenu izjavu suvlasnika objekta da su suglasni sa radovima na </w:t>
      </w:r>
      <w:r w:rsidR="00D2120D" w:rsidRPr="00B10BC4">
        <w:rPr>
          <w:rFonts w:ascii="Times New Roman" w:hAnsi="Times New Roman" w:cs="Times New Roman"/>
          <w:sz w:val="24"/>
          <w:szCs w:val="24"/>
        </w:rPr>
        <w:t xml:space="preserve">postojećem </w:t>
      </w:r>
      <w:r w:rsidRPr="00B10BC4">
        <w:rPr>
          <w:rFonts w:ascii="Times New Roman" w:hAnsi="Times New Roman" w:cs="Times New Roman"/>
          <w:sz w:val="24"/>
          <w:szCs w:val="24"/>
        </w:rPr>
        <w:t xml:space="preserve">objekta od strane mlade obitelji korisnika ove mjere. </w:t>
      </w:r>
    </w:p>
    <w:p w14:paraId="13DA1493" w14:textId="3F52763B" w:rsidR="008030F3" w:rsidRPr="00B10BC4" w:rsidRDefault="008030F3" w:rsidP="008030F3">
      <w:pPr>
        <w:jc w:val="both"/>
        <w:rPr>
          <w:rFonts w:ascii="Times New Roman" w:hAnsi="Times New Roman" w:cs="Times New Roman"/>
          <w:sz w:val="24"/>
          <w:szCs w:val="24"/>
        </w:rPr>
      </w:pPr>
      <w:r w:rsidRPr="00B10BC4">
        <w:rPr>
          <w:rFonts w:ascii="Times New Roman" w:hAnsi="Times New Roman" w:cs="Times New Roman"/>
          <w:sz w:val="24"/>
          <w:szCs w:val="24"/>
        </w:rPr>
        <w:t>Po završetku radova (</w:t>
      </w:r>
      <w:r w:rsidR="00357DDF" w:rsidRPr="00B10BC4">
        <w:rPr>
          <w:rFonts w:ascii="Times New Roman" w:hAnsi="Times New Roman" w:cs="Times New Roman"/>
          <w:sz w:val="24"/>
          <w:szCs w:val="24"/>
        </w:rPr>
        <w:t>rekonstrukvcija/</w:t>
      </w:r>
      <w:r w:rsidRPr="00B10BC4">
        <w:rPr>
          <w:rFonts w:ascii="Times New Roman" w:hAnsi="Times New Roman" w:cs="Times New Roman"/>
          <w:sz w:val="24"/>
          <w:szCs w:val="24"/>
        </w:rPr>
        <w:t>dogradnji</w:t>
      </w:r>
      <w:r w:rsidR="00357DDF" w:rsidRPr="00B10BC4">
        <w:rPr>
          <w:rFonts w:ascii="Times New Roman" w:hAnsi="Times New Roman" w:cs="Times New Roman"/>
          <w:sz w:val="24"/>
          <w:szCs w:val="24"/>
        </w:rPr>
        <w:t>/</w:t>
      </w:r>
      <w:r w:rsidRPr="00B10BC4">
        <w:rPr>
          <w:rFonts w:ascii="Times New Roman" w:hAnsi="Times New Roman" w:cs="Times New Roman"/>
          <w:sz w:val="24"/>
          <w:szCs w:val="24"/>
        </w:rPr>
        <w:t>nadogradnji</w:t>
      </w:r>
      <w:r w:rsidR="00357DDF" w:rsidRPr="00B10BC4">
        <w:rPr>
          <w:rFonts w:ascii="Times New Roman" w:hAnsi="Times New Roman" w:cs="Times New Roman"/>
          <w:sz w:val="24"/>
          <w:szCs w:val="24"/>
        </w:rPr>
        <w:t>, završetak gradnje</w:t>
      </w:r>
      <w:r w:rsidRPr="00B10BC4">
        <w:rPr>
          <w:rFonts w:ascii="Times New Roman" w:hAnsi="Times New Roman" w:cs="Times New Roman"/>
          <w:sz w:val="24"/>
          <w:szCs w:val="24"/>
        </w:rPr>
        <w:t>)</w:t>
      </w:r>
      <w:r w:rsidR="00D2120D" w:rsidRPr="00B10BC4">
        <w:rPr>
          <w:rFonts w:ascii="Times New Roman" w:hAnsi="Times New Roman" w:cs="Times New Roman"/>
          <w:sz w:val="24"/>
          <w:szCs w:val="24"/>
        </w:rPr>
        <w:t xml:space="preserve"> </w:t>
      </w:r>
      <w:r w:rsidRPr="00B10BC4">
        <w:rPr>
          <w:rFonts w:ascii="Times New Roman" w:hAnsi="Times New Roman" w:cs="Times New Roman"/>
          <w:sz w:val="24"/>
          <w:szCs w:val="24"/>
        </w:rPr>
        <w:t>stambenog objekta, mlada obitelj korisnik ove mjere mora u roku od 5 godina dostaviti:</w:t>
      </w:r>
    </w:p>
    <w:p w14:paraId="3053FF07" w14:textId="598E9737" w:rsidR="008030F3" w:rsidRPr="00B10BC4" w:rsidRDefault="008030F3" w:rsidP="008030F3">
      <w:pPr>
        <w:jc w:val="both"/>
        <w:rPr>
          <w:rFonts w:ascii="Times New Roman" w:hAnsi="Times New Roman" w:cs="Times New Roman"/>
          <w:sz w:val="24"/>
          <w:szCs w:val="24"/>
        </w:rPr>
      </w:pPr>
      <w:r w:rsidRPr="00B10BC4">
        <w:rPr>
          <w:rFonts w:ascii="Times New Roman" w:hAnsi="Times New Roman" w:cs="Times New Roman"/>
          <w:sz w:val="24"/>
          <w:szCs w:val="24"/>
        </w:rPr>
        <w:t>-elaborat o etažiranju stambenog objekta izrađen od strane ovlaštene osobe i proveden u katastru i zemljišniku</w:t>
      </w:r>
      <w:r w:rsidR="00D2120D" w:rsidRPr="00B10BC4">
        <w:rPr>
          <w:rFonts w:ascii="Times New Roman" w:hAnsi="Times New Roman" w:cs="Times New Roman"/>
          <w:sz w:val="24"/>
          <w:szCs w:val="24"/>
        </w:rPr>
        <w:t>.</w:t>
      </w:r>
    </w:p>
    <w:p w14:paraId="216B8F27" w14:textId="6759D523" w:rsidR="008030F3" w:rsidRPr="008030F3" w:rsidRDefault="008030F3" w:rsidP="008030F3">
      <w:pPr>
        <w:jc w:val="both"/>
        <w:rPr>
          <w:rFonts w:ascii="Times New Roman" w:hAnsi="Times New Roman" w:cs="Times New Roman"/>
          <w:sz w:val="24"/>
          <w:szCs w:val="24"/>
        </w:rPr>
      </w:pPr>
      <w:r w:rsidRPr="00B10BC4">
        <w:rPr>
          <w:rFonts w:ascii="Times New Roman" w:hAnsi="Times New Roman" w:cs="Times New Roman"/>
          <w:sz w:val="24"/>
          <w:szCs w:val="24"/>
        </w:rPr>
        <w:t>-dokaz o vlasništvu</w:t>
      </w:r>
      <w:r w:rsidR="00D2120D" w:rsidRPr="00B10BC4">
        <w:rPr>
          <w:rFonts w:ascii="Times New Roman" w:hAnsi="Times New Roman" w:cs="Times New Roman"/>
          <w:sz w:val="24"/>
          <w:szCs w:val="24"/>
        </w:rPr>
        <w:t xml:space="preserve"> stambenog objekta za koji je ostvareno sufinanciraje</w:t>
      </w:r>
      <w:r w:rsidRPr="00B10BC4">
        <w:rPr>
          <w:rFonts w:ascii="Times New Roman" w:hAnsi="Times New Roman" w:cs="Times New Roman"/>
          <w:sz w:val="24"/>
          <w:szCs w:val="24"/>
        </w:rPr>
        <w:t>.</w:t>
      </w:r>
    </w:p>
    <w:p w14:paraId="365F9C51" w14:textId="77777777" w:rsidR="008030F3" w:rsidRPr="008030F3" w:rsidRDefault="008030F3" w:rsidP="008030F3">
      <w:pPr>
        <w:rPr>
          <w:rFonts w:ascii="Times New Roman" w:hAnsi="Times New Roman" w:cs="Times New Roman"/>
          <w:sz w:val="24"/>
          <w:szCs w:val="24"/>
        </w:rPr>
      </w:pPr>
      <w:r w:rsidRPr="008030F3">
        <w:rPr>
          <w:rFonts w:ascii="Times New Roman" w:hAnsi="Times New Roman" w:cs="Times New Roman"/>
          <w:sz w:val="24"/>
          <w:szCs w:val="24"/>
        </w:rPr>
        <w:tab/>
      </w:r>
    </w:p>
    <w:p w14:paraId="0CFC9E67" w14:textId="77777777" w:rsidR="008030F3" w:rsidRPr="008030F3" w:rsidRDefault="008030F3" w:rsidP="008030F3">
      <w:pPr>
        <w:jc w:val="right"/>
        <w:rPr>
          <w:rFonts w:ascii="Times New Roman" w:hAnsi="Times New Roman" w:cs="Times New Roman"/>
          <w:sz w:val="24"/>
          <w:szCs w:val="24"/>
        </w:rPr>
      </w:pPr>
    </w:p>
    <w:p w14:paraId="52559A20" w14:textId="77777777" w:rsidR="008030F3" w:rsidRPr="00B10BC4" w:rsidRDefault="008030F3" w:rsidP="008030F3">
      <w:pPr>
        <w:jc w:val="center"/>
        <w:rPr>
          <w:rFonts w:ascii="Times New Roman" w:hAnsi="Times New Roman" w:cs="Times New Roman"/>
          <w:b/>
          <w:bCs/>
          <w:sz w:val="24"/>
          <w:szCs w:val="24"/>
        </w:rPr>
      </w:pPr>
      <w:r w:rsidRPr="00B10BC4">
        <w:rPr>
          <w:rFonts w:ascii="Times New Roman" w:hAnsi="Times New Roman" w:cs="Times New Roman"/>
          <w:b/>
          <w:bCs/>
          <w:sz w:val="24"/>
          <w:szCs w:val="24"/>
        </w:rPr>
        <w:t>MJERA 4.</w:t>
      </w:r>
    </w:p>
    <w:p w14:paraId="3906AD1E" w14:textId="77777777" w:rsidR="008030F3" w:rsidRPr="00B10BC4" w:rsidRDefault="008030F3" w:rsidP="008030F3">
      <w:pPr>
        <w:jc w:val="center"/>
        <w:rPr>
          <w:rFonts w:ascii="Times New Roman" w:hAnsi="Times New Roman" w:cs="Times New Roman"/>
          <w:b/>
          <w:bCs/>
          <w:sz w:val="24"/>
          <w:szCs w:val="24"/>
        </w:rPr>
      </w:pPr>
      <w:r w:rsidRPr="00B10BC4">
        <w:rPr>
          <w:rFonts w:ascii="Times New Roman" w:hAnsi="Times New Roman" w:cs="Times New Roman"/>
          <w:b/>
          <w:bCs/>
          <w:sz w:val="24"/>
          <w:szCs w:val="24"/>
        </w:rPr>
        <w:t>Sufinanciranje troškova priključka na komunalnu infrastrukturu</w:t>
      </w:r>
    </w:p>
    <w:p w14:paraId="502C3C87" w14:textId="77777777" w:rsidR="008030F3" w:rsidRPr="008030F3" w:rsidRDefault="008030F3" w:rsidP="008030F3">
      <w:pPr>
        <w:jc w:val="right"/>
        <w:rPr>
          <w:rFonts w:ascii="Times New Roman" w:hAnsi="Times New Roman" w:cs="Times New Roman"/>
          <w:sz w:val="24"/>
          <w:szCs w:val="24"/>
        </w:rPr>
      </w:pPr>
    </w:p>
    <w:p w14:paraId="4C1ADEB5" w14:textId="77777777" w:rsidR="008030F3" w:rsidRPr="008030F3" w:rsidRDefault="008030F3" w:rsidP="008030F3">
      <w:pPr>
        <w:jc w:val="right"/>
        <w:rPr>
          <w:rFonts w:ascii="Times New Roman" w:hAnsi="Times New Roman" w:cs="Times New Roman"/>
          <w:sz w:val="24"/>
          <w:szCs w:val="24"/>
        </w:rPr>
      </w:pPr>
    </w:p>
    <w:p w14:paraId="3DDEB386"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18.</w:t>
      </w:r>
    </w:p>
    <w:p w14:paraId="2399F97E" w14:textId="23024488"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Bespovratna financijska sredstva u iznosu od </w:t>
      </w:r>
      <w:r w:rsidR="00B10BC4">
        <w:rPr>
          <w:rFonts w:ascii="Times New Roman" w:hAnsi="Times New Roman" w:cs="Times New Roman"/>
          <w:sz w:val="24"/>
          <w:szCs w:val="24"/>
        </w:rPr>
        <w:t xml:space="preserve">max. </w:t>
      </w:r>
      <w:r w:rsidRPr="008030F3">
        <w:rPr>
          <w:rFonts w:ascii="Times New Roman" w:hAnsi="Times New Roman" w:cs="Times New Roman"/>
          <w:sz w:val="24"/>
          <w:szCs w:val="24"/>
        </w:rPr>
        <w:t>20.000,00</w:t>
      </w:r>
      <w:r w:rsidR="00B10BC4">
        <w:rPr>
          <w:rFonts w:ascii="Times New Roman" w:hAnsi="Times New Roman" w:cs="Times New Roman"/>
          <w:sz w:val="24"/>
          <w:szCs w:val="24"/>
        </w:rPr>
        <w:t xml:space="preserve"> </w:t>
      </w:r>
      <w:r w:rsidRPr="008030F3">
        <w:rPr>
          <w:rFonts w:ascii="Times New Roman" w:hAnsi="Times New Roman" w:cs="Times New Roman"/>
          <w:sz w:val="24"/>
          <w:szCs w:val="24"/>
        </w:rPr>
        <w:t>kn dodjeljivat će se za sufinanciranja troškova priključka na komunalnu infrastrukturu.</w:t>
      </w:r>
    </w:p>
    <w:p w14:paraId="65051A22"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Pod priključenjem na komunalnu infrastrukturu podrazumijeva se izvedba priključka građevine na infrastrukturu za opskrbu električnom energijom, opskrbu pitkom vodom i kanalizaciju otpadnih voda.</w:t>
      </w:r>
    </w:p>
    <w:p w14:paraId="0FC86F82"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Prihvatljivi troškovi sufinanciranja su:</w:t>
      </w:r>
    </w:p>
    <w:p w14:paraId="176A89F2" w14:textId="7BB32AB4" w:rsidR="008030F3" w:rsidRPr="00B10BC4" w:rsidRDefault="008030F3" w:rsidP="00B10BC4">
      <w:pPr>
        <w:pStyle w:val="ListParagraph"/>
        <w:numPr>
          <w:ilvl w:val="0"/>
          <w:numId w:val="4"/>
        </w:numPr>
        <w:spacing w:line="360" w:lineRule="auto"/>
        <w:jc w:val="both"/>
        <w:rPr>
          <w:rFonts w:ascii="Times New Roman" w:hAnsi="Times New Roman" w:cs="Times New Roman"/>
          <w:sz w:val="24"/>
          <w:szCs w:val="24"/>
        </w:rPr>
      </w:pPr>
      <w:r w:rsidRPr="00B10BC4">
        <w:rPr>
          <w:rFonts w:ascii="Times New Roman" w:hAnsi="Times New Roman" w:cs="Times New Roman"/>
          <w:sz w:val="24"/>
          <w:szCs w:val="24"/>
        </w:rPr>
        <w:t>Preslik/kopija ugovora i/ili računa (2022.g.) ovisno o općim uvjetima pravnog subjekta koji će izvesti priključak</w:t>
      </w:r>
    </w:p>
    <w:p w14:paraId="6D3AD9D6" w14:textId="237A2D22" w:rsidR="008030F3" w:rsidRPr="00B10BC4" w:rsidRDefault="008030F3" w:rsidP="00B10BC4">
      <w:pPr>
        <w:pStyle w:val="ListParagraph"/>
        <w:numPr>
          <w:ilvl w:val="0"/>
          <w:numId w:val="4"/>
        </w:numPr>
        <w:spacing w:line="360" w:lineRule="auto"/>
        <w:jc w:val="both"/>
        <w:rPr>
          <w:rFonts w:ascii="Times New Roman" w:hAnsi="Times New Roman" w:cs="Times New Roman"/>
          <w:sz w:val="24"/>
          <w:szCs w:val="24"/>
        </w:rPr>
      </w:pPr>
      <w:r w:rsidRPr="00B10BC4">
        <w:rPr>
          <w:rFonts w:ascii="Times New Roman" w:hAnsi="Times New Roman" w:cs="Times New Roman"/>
          <w:sz w:val="24"/>
          <w:szCs w:val="24"/>
        </w:rPr>
        <w:t>Troškovi pristojbe i drugi troškovi koji se plaćaju ovlaštenom izvođaču</w:t>
      </w:r>
      <w:r w:rsidR="00D2120D" w:rsidRPr="00B10BC4">
        <w:rPr>
          <w:rFonts w:ascii="Times New Roman" w:hAnsi="Times New Roman" w:cs="Times New Roman"/>
          <w:sz w:val="24"/>
          <w:szCs w:val="24"/>
        </w:rPr>
        <w:t>.</w:t>
      </w:r>
    </w:p>
    <w:p w14:paraId="05C3C72E" w14:textId="77777777" w:rsidR="008030F3" w:rsidRPr="008030F3" w:rsidRDefault="008030F3" w:rsidP="008030F3">
      <w:pPr>
        <w:jc w:val="right"/>
        <w:rPr>
          <w:rFonts w:ascii="Times New Roman" w:hAnsi="Times New Roman" w:cs="Times New Roman"/>
          <w:sz w:val="24"/>
          <w:szCs w:val="24"/>
        </w:rPr>
      </w:pPr>
    </w:p>
    <w:p w14:paraId="42BCDA7F" w14:textId="77777777" w:rsidR="008030F3" w:rsidRPr="008030F3" w:rsidRDefault="008030F3" w:rsidP="008030F3">
      <w:pPr>
        <w:jc w:val="right"/>
        <w:rPr>
          <w:rFonts w:ascii="Times New Roman" w:hAnsi="Times New Roman" w:cs="Times New Roman"/>
          <w:sz w:val="24"/>
          <w:szCs w:val="24"/>
        </w:rPr>
      </w:pPr>
    </w:p>
    <w:p w14:paraId="719DCA77" w14:textId="77777777" w:rsidR="00766E1A" w:rsidRDefault="00766E1A">
      <w:pPr>
        <w:rPr>
          <w:rFonts w:ascii="Times New Roman" w:hAnsi="Times New Roman" w:cs="Times New Roman"/>
          <w:sz w:val="24"/>
          <w:szCs w:val="24"/>
        </w:rPr>
      </w:pPr>
      <w:r>
        <w:rPr>
          <w:rFonts w:ascii="Times New Roman" w:hAnsi="Times New Roman" w:cs="Times New Roman"/>
          <w:sz w:val="24"/>
          <w:szCs w:val="24"/>
        </w:rPr>
        <w:br w:type="page"/>
      </w:r>
    </w:p>
    <w:p w14:paraId="6217091C" w14:textId="3312C1B3"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lastRenderedPageBreak/>
        <w:t>KRITERIJI BODOVANJA</w:t>
      </w:r>
    </w:p>
    <w:p w14:paraId="28C5623F" w14:textId="77777777" w:rsidR="008030F3" w:rsidRPr="008030F3" w:rsidRDefault="008030F3" w:rsidP="008030F3">
      <w:pPr>
        <w:jc w:val="center"/>
        <w:rPr>
          <w:rFonts w:ascii="Times New Roman" w:hAnsi="Times New Roman" w:cs="Times New Roman"/>
          <w:sz w:val="24"/>
          <w:szCs w:val="24"/>
        </w:rPr>
      </w:pPr>
    </w:p>
    <w:p w14:paraId="3756D405"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19.</w:t>
      </w:r>
    </w:p>
    <w:p w14:paraId="19108216"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Grad Sinj će odobriti iz svoga proračuna sufinanciranja mladim obiteljima u okviru mjera za rješavanje stambenog pitanja mladih obitelji na području Grada Sinja obuhvaćenim programom, bodujući pojedine kriterije i to kako slijedi:</w:t>
      </w:r>
    </w:p>
    <w:p w14:paraId="295B374C" w14:textId="77777777" w:rsidR="008030F3" w:rsidRPr="008030F3" w:rsidRDefault="008030F3" w:rsidP="008030F3">
      <w:pPr>
        <w:jc w:val="both"/>
        <w:rPr>
          <w:rFonts w:ascii="Times New Roman" w:hAnsi="Times New Roman" w:cs="Times New Roman"/>
          <w:sz w:val="24"/>
          <w:szCs w:val="24"/>
        </w:rPr>
      </w:pPr>
    </w:p>
    <w:p w14:paraId="2B65260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1.Opći kriteriji  bodovanja:</w:t>
      </w:r>
    </w:p>
    <w:p w14:paraId="62704543" w14:textId="1472F99C"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svakog bračnog ili izvanbračnog druga mlađeg od 41 godine života na dan raspisivanja natječaja</w:t>
      </w:r>
      <w:r w:rsidR="007B1E35">
        <w:rPr>
          <w:rFonts w:ascii="Times New Roman" w:hAnsi="Times New Roman" w:cs="Times New Roman"/>
          <w:sz w:val="24"/>
          <w:szCs w:val="24"/>
        </w:rPr>
        <w:t xml:space="preserve"> </w:t>
      </w:r>
      <w:r w:rsidRPr="008030F3">
        <w:rPr>
          <w:rFonts w:ascii="Times New Roman" w:hAnsi="Times New Roman" w:cs="Times New Roman"/>
          <w:sz w:val="24"/>
          <w:szCs w:val="24"/>
        </w:rPr>
        <w:t>-5 bodova,</w:t>
      </w:r>
    </w:p>
    <w:p w14:paraId="081E0511" w14:textId="08771188"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svako dijete</w:t>
      </w:r>
      <w:r w:rsidR="007B1E35">
        <w:rPr>
          <w:rFonts w:ascii="Times New Roman" w:hAnsi="Times New Roman" w:cs="Times New Roman"/>
          <w:sz w:val="24"/>
          <w:szCs w:val="24"/>
        </w:rPr>
        <w:t xml:space="preserve"> </w:t>
      </w:r>
      <w:bookmarkStart w:id="0" w:name="_GoBack"/>
      <w:bookmarkEnd w:id="0"/>
      <w:r w:rsidRPr="008030F3">
        <w:rPr>
          <w:rFonts w:ascii="Times New Roman" w:hAnsi="Times New Roman" w:cs="Times New Roman"/>
          <w:sz w:val="24"/>
          <w:szCs w:val="24"/>
        </w:rPr>
        <w:t>(maksimalno 20 bodova)</w:t>
      </w:r>
      <w:r w:rsidR="007B1E35">
        <w:rPr>
          <w:rFonts w:ascii="Times New Roman" w:hAnsi="Times New Roman" w:cs="Times New Roman"/>
          <w:sz w:val="24"/>
          <w:szCs w:val="24"/>
        </w:rPr>
        <w:t xml:space="preserve"> </w:t>
      </w:r>
      <w:r w:rsidRPr="008030F3">
        <w:rPr>
          <w:rFonts w:ascii="Times New Roman" w:hAnsi="Times New Roman" w:cs="Times New Roman"/>
          <w:sz w:val="24"/>
          <w:szCs w:val="24"/>
        </w:rPr>
        <w:t>-5 bodova,</w:t>
      </w:r>
    </w:p>
    <w:p w14:paraId="02B51BF8" w14:textId="2AD04EFD"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status podstanara na području Grada Sinja najmanje 6 mjeseci prije objave natječaja (dokaz:ovjeren ugovor ili izjava kod javnog bilježnika)-5 bodova,</w:t>
      </w:r>
    </w:p>
    <w:p w14:paraId="78FEB4CF"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status podstanara izvan području Grada Sinja najmanje 6 mjeseci prije objave natječaja (dokaz:ovjeren ugovor ili izjava kod javnog bilježnika)-5 bodova,</w:t>
      </w:r>
    </w:p>
    <w:p w14:paraId="5E6B607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 stanovanje kod roditelja jednog od bračnih ili izvanbračnih drugova, odnosno roditelja za jednoroditeljsku obitelj ili samohranog roditelja najmanje 6 mjeseci prije objave natječaja (diokaz:ovjeren ugovor ili izjava kod javnog bilježnika)-5 bodova.</w:t>
      </w:r>
    </w:p>
    <w:p w14:paraId="58616C8E" w14:textId="77777777" w:rsidR="008030F3" w:rsidRPr="008030F3" w:rsidRDefault="008030F3" w:rsidP="008030F3">
      <w:pPr>
        <w:jc w:val="right"/>
        <w:rPr>
          <w:rFonts w:ascii="Times New Roman" w:hAnsi="Times New Roman" w:cs="Times New Roman"/>
          <w:sz w:val="24"/>
          <w:szCs w:val="24"/>
        </w:rPr>
      </w:pPr>
    </w:p>
    <w:p w14:paraId="2C8E78E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2.Posebni kriteriji bodovanja</w:t>
      </w:r>
    </w:p>
    <w:p w14:paraId="58DA2E54"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2.1.OBRAZOVANJE:</w:t>
      </w:r>
    </w:p>
    <w:p w14:paraId="4530312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-SSS-5 bodova</w:t>
      </w:r>
    </w:p>
    <w:p w14:paraId="64DA301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-VŠS-10 bodova</w:t>
      </w:r>
    </w:p>
    <w:p w14:paraId="21746995" w14:textId="0035A3B3" w:rsid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-VSS-15 bodova</w:t>
      </w:r>
    </w:p>
    <w:p w14:paraId="24D5C6B9" w14:textId="78A3483C" w:rsidR="00766E1A" w:rsidRPr="008030F3" w:rsidRDefault="00766E1A" w:rsidP="008030F3">
      <w:pPr>
        <w:jc w:val="both"/>
        <w:rPr>
          <w:rFonts w:ascii="Times New Roman" w:hAnsi="Times New Roman" w:cs="Times New Roman"/>
          <w:sz w:val="24"/>
          <w:szCs w:val="24"/>
        </w:rPr>
      </w:pPr>
      <w:r w:rsidRPr="00FF7977">
        <w:rPr>
          <w:rFonts w:ascii="Times New Roman" w:hAnsi="Times New Roman" w:cs="Times New Roman"/>
          <w:sz w:val="24"/>
          <w:szCs w:val="24"/>
        </w:rPr>
        <w:t>Za samohrane roditelje/jednoroditeljsku obitelj ostvareno bodovanje će se udvostručiti kako bi bili ravnopravni sa bračim partnerima.</w:t>
      </w:r>
      <w:r>
        <w:rPr>
          <w:rFonts w:ascii="Times New Roman" w:hAnsi="Times New Roman" w:cs="Times New Roman"/>
          <w:sz w:val="24"/>
          <w:szCs w:val="24"/>
        </w:rPr>
        <w:t xml:space="preserve"> </w:t>
      </w:r>
    </w:p>
    <w:p w14:paraId="2D79EDC8" w14:textId="77777777" w:rsidR="008030F3" w:rsidRPr="008030F3" w:rsidRDefault="008030F3" w:rsidP="008030F3">
      <w:pPr>
        <w:jc w:val="right"/>
        <w:rPr>
          <w:rFonts w:ascii="Times New Roman" w:hAnsi="Times New Roman" w:cs="Times New Roman"/>
          <w:sz w:val="24"/>
          <w:szCs w:val="24"/>
        </w:rPr>
      </w:pPr>
    </w:p>
    <w:p w14:paraId="39A3CD6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2.2.MJESEČNA PRIMANJA OD NESAMOSTALNOG ILI SAMOSTALNOG RADA:</w:t>
      </w:r>
    </w:p>
    <w:p w14:paraId="5C0AACCC" w14:textId="77777777" w:rsidR="008030F3" w:rsidRPr="008030F3" w:rsidRDefault="008030F3" w:rsidP="008030F3">
      <w:pPr>
        <w:jc w:val="both"/>
        <w:rPr>
          <w:rFonts w:ascii="Times New Roman" w:hAnsi="Times New Roman" w:cs="Times New Roman"/>
          <w:sz w:val="24"/>
          <w:szCs w:val="24"/>
        </w:rPr>
      </w:pPr>
    </w:p>
    <w:p w14:paraId="2093EE8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do 1.500,00 kn po članu obitelji – 20 bodova</w:t>
      </w:r>
    </w:p>
    <w:p w14:paraId="66331B9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  od 1.500,00 do 2.800,00 kn/članu obitelji-15 bodova</w:t>
      </w:r>
    </w:p>
    <w:p w14:paraId="51B5780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veće od 2.801,00 kn/članu obitelji-10 bodova</w:t>
      </w:r>
    </w:p>
    <w:p w14:paraId="39CB2D31" w14:textId="77777777" w:rsidR="008030F3" w:rsidRPr="008030F3" w:rsidRDefault="008030F3" w:rsidP="008030F3">
      <w:pPr>
        <w:jc w:val="both"/>
        <w:rPr>
          <w:rFonts w:ascii="Times New Roman" w:hAnsi="Times New Roman" w:cs="Times New Roman"/>
          <w:sz w:val="24"/>
          <w:szCs w:val="24"/>
        </w:rPr>
      </w:pPr>
    </w:p>
    <w:p w14:paraId="4291798E" w14:textId="77777777" w:rsidR="008030F3" w:rsidRPr="008030F3" w:rsidRDefault="008030F3" w:rsidP="008030F3">
      <w:pPr>
        <w:jc w:val="right"/>
        <w:rPr>
          <w:rFonts w:ascii="Times New Roman" w:hAnsi="Times New Roman" w:cs="Times New Roman"/>
          <w:sz w:val="24"/>
          <w:szCs w:val="24"/>
        </w:rPr>
      </w:pPr>
    </w:p>
    <w:p w14:paraId="61F124BC" w14:textId="77777777" w:rsidR="008030F3" w:rsidRPr="008030F3" w:rsidRDefault="008030F3" w:rsidP="008030F3">
      <w:pPr>
        <w:jc w:val="right"/>
        <w:rPr>
          <w:rFonts w:ascii="Times New Roman" w:hAnsi="Times New Roman" w:cs="Times New Roman"/>
          <w:sz w:val="24"/>
          <w:szCs w:val="24"/>
        </w:rPr>
      </w:pPr>
    </w:p>
    <w:p w14:paraId="7B1B2C91"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POSEBNI KRITERIJI</w:t>
      </w:r>
    </w:p>
    <w:p w14:paraId="5C89A292" w14:textId="77777777" w:rsidR="008030F3" w:rsidRPr="008030F3" w:rsidRDefault="008030F3" w:rsidP="008030F3">
      <w:pPr>
        <w:jc w:val="right"/>
        <w:rPr>
          <w:rFonts w:ascii="Times New Roman" w:hAnsi="Times New Roman" w:cs="Times New Roman"/>
          <w:sz w:val="24"/>
          <w:szCs w:val="24"/>
        </w:rPr>
      </w:pPr>
    </w:p>
    <w:p w14:paraId="272EAA76"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Kriteriji odabira prijavitelja po programu među prispjelim prijavama na javni natječaj u slučaju da stignu dvije ili više istovjetnih prijava jednako bodovanih, prednost prijavitelja povjerenstvo će utvrđivati  prema redoslijedu prioriteta kako slijedi:</w:t>
      </w:r>
    </w:p>
    <w:p w14:paraId="444E282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1.veći broj djece,</w:t>
      </w:r>
    </w:p>
    <w:p w14:paraId="0567AF0D"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2.dužini trajanja podstanarstva na području Grada Sinja,</w:t>
      </w:r>
    </w:p>
    <w:p w14:paraId="75B3266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3.vremenu prebivanja na  području Grada Sinja,</w:t>
      </w:r>
    </w:p>
    <w:p w14:paraId="74D4ABA8"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4.ponuditelj je član obitelji poginulog, zatočenog ili nestalog branitelja iz Domovinskog rata,</w:t>
      </w:r>
    </w:p>
    <w:p w14:paraId="1DCA4A7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5.ponuditelj je HRVi iz Domovinskog rata,</w:t>
      </w:r>
    </w:p>
    <w:p w14:paraId="74966EA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6.ponuditelj je član obitelji umrlog HRVi iz Domovinskog rata.</w:t>
      </w:r>
    </w:p>
    <w:p w14:paraId="4A1FA67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Ako više ponuditelja udovoljava gore navedenim uvjetima, izabrat će se onaj prijavitelj koji je vremenski prvi podnio prijavu Gradu Sinju na raspisani natječaj pri čemu prednost ima vremenski prije zaprimljena prijava.Vrijeme podnošenja prijave je vrijeme predaje iste preporučeno poštanskom uredu ili vrijeme predaje na protokolu Grada Sinja.</w:t>
      </w:r>
    </w:p>
    <w:p w14:paraId="3B427DF2"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Prijavitelji na javni poziv su obvezni dostaviti dokaze koje zatraži Grad Sinj radi utvrđivanja prioriteta izbora prijavitelja.</w:t>
      </w:r>
    </w:p>
    <w:p w14:paraId="00E68EC6"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Ako se ne može izabrati odgovarajući prijavitelj s pravom prednosti, Povjerenstvo će predložiti gradonačelniku  poništenje javnog natječaja.</w:t>
      </w:r>
    </w:p>
    <w:p w14:paraId="27FFFDF3" w14:textId="77777777" w:rsidR="008030F3" w:rsidRPr="008030F3" w:rsidRDefault="008030F3" w:rsidP="008030F3">
      <w:pPr>
        <w:jc w:val="right"/>
        <w:rPr>
          <w:rFonts w:ascii="Times New Roman" w:hAnsi="Times New Roman" w:cs="Times New Roman"/>
          <w:sz w:val="24"/>
          <w:szCs w:val="24"/>
        </w:rPr>
      </w:pPr>
    </w:p>
    <w:p w14:paraId="22BE19B7" w14:textId="77777777" w:rsidR="008030F3" w:rsidRPr="008030F3" w:rsidRDefault="008030F3" w:rsidP="008030F3">
      <w:pPr>
        <w:jc w:val="right"/>
        <w:rPr>
          <w:rFonts w:ascii="Times New Roman" w:hAnsi="Times New Roman" w:cs="Times New Roman"/>
          <w:sz w:val="24"/>
          <w:szCs w:val="24"/>
        </w:rPr>
      </w:pPr>
    </w:p>
    <w:p w14:paraId="71ED3690"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POSTUPAK PODNOŠENJA ZAHTJEVA</w:t>
      </w:r>
    </w:p>
    <w:p w14:paraId="345339E5" w14:textId="77777777" w:rsidR="008030F3" w:rsidRPr="008030F3" w:rsidRDefault="008030F3" w:rsidP="008030F3">
      <w:pPr>
        <w:jc w:val="right"/>
        <w:rPr>
          <w:rFonts w:ascii="Times New Roman" w:hAnsi="Times New Roman" w:cs="Times New Roman"/>
          <w:sz w:val="24"/>
          <w:szCs w:val="24"/>
        </w:rPr>
      </w:pPr>
    </w:p>
    <w:p w14:paraId="77E0E6EC"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20.</w:t>
      </w:r>
    </w:p>
    <w:p w14:paraId="0A07D8AF" w14:textId="77777777" w:rsidR="008030F3" w:rsidRPr="008030F3" w:rsidRDefault="008030F3" w:rsidP="008030F3">
      <w:pPr>
        <w:jc w:val="right"/>
        <w:rPr>
          <w:rFonts w:ascii="Times New Roman" w:hAnsi="Times New Roman" w:cs="Times New Roman"/>
          <w:sz w:val="24"/>
          <w:szCs w:val="24"/>
        </w:rPr>
      </w:pPr>
    </w:p>
    <w:p w14:paraId="6A10693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 xml:space="preserve">Bespovratna sredstva u okviru provedbe mjera iz ove Odluke dodjeljuju se temeljem javnog poziva koji raspisuje Gradonačelnik Grada Sinja, a kojim će se utvrditi rokovi i postupak podnošenja zahtjeva za dodjelu bespovratnih sredstava te pripadajuća dokumentacija. </w:t>
      </w:r>
    </w:p>
    <w:p w14:paraId="12A26E28"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Javni poziv za dodjelu bespovratnih sredstava  sadrži:</w:t>
      </w:r>
    </w:p>
    <w:p w14:paraId="7C68A6F4"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opće uvjete i kriterije za dodjelu bespovratnih sredstava</w:t>
      </w:r>
    </w:p>
    <w:p w14:paraId="55D9E83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vrstu bespovratnih sredstava</w:t>
      </w:r>
    </w:p>
    <w:p w14:paraId="23AE25F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 xml:space="preserve">naziv dokumentacije koju treba dostaviti </w:t>
      </w:r>
    </w:p>
    <w:p w14:paraId="6AF3B0C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rok za dostavu prijava</w:t>
      </w:r>
    </w:p>
    <w:p w14:paraId="21D27F2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rok u kojem će biti objavljeni rezultati Javnog poziva</w:t>
      </w:r>
    </w:p>
    <w:p w14:paraId="23654E3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napomena da se nepotpune i nepravodobno podnesene prijave neće razmatrati.</w:t>
      </w:r>
    </w:p>
    <w:p w14:paraId="00776E2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Popis potrebnih dokumenata za svaku od Mjera koje se zahtjevu prilažu</w:t>
      </w:r>
    </w:p>
    <w:p w14:paraId="00C9888B" w14:textId="77777777" w:rsidR="008030F3" w:rsidRPr="008030F3" w:rsidRDefault="008030F3" w:rsidP="008030F3">
      <w:pPr>
        <w:jc w:val="right"/>
        <w:rPr>
          <w:rFonts w:ascii="Times New Roman" w:hAnsi="Times New Roman" w:cs="Times New Roman"/>
          <w:sz w:val="24"/>
          <w:szCs w:val="24"/>
        </w:rPr>
      </w:pPr>
    </w:p>
    <w:p w14:paraId="4E87DCB7"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21.</w:t>
      </w:r>
    </w:p>
    <w:p w14:paraId="4D2B41DD" w14:textId="77777777" w:rsidR="008030F3" w:rsidRPr="008030F3" w:rsidRDefault="008030F3" w:rsidP="008030F3">
      <w:pPr>
        <w:jc w:val="right"/>
        <w:rPr>
          <w:rFonts w:ascii="Times New Roman" w:hAnsi="Times New Roman" w:cs="Times New Roman"/>
          <w:sz w:val="24"/>
          <w:szCs w:val="24"/>
        </w:rPr>
      </w:pPr>
      <w:r w:rsidRPr="008030F3">
        <w:rPr>
          <w:rFonts w:ascii="Times New Roman" w:hAnsi="Times New Roman" w:cs="Times New Roman"/>
          <w:sz w:val="24"/>
          <w:szCs w:val="24"/>
        </w:rPr>
        <w:t xml:space="preserve">Javni poziv se objavljuje na internet stranicama www.sinj.hr, na oglasnoj ploči Grada Sinja. </w:t>
      </w:r>
    </w:p>
    <w:p w14:paraId="0F8AA3AA" w14:textId="77777777" w:rsidR="008030F3" w:rsidRPr="008030F3" w:rsidRDefault="008030F3" w:rsidP="008030F3">
      <w:pPr>
        <w:jc w:val="right"/>
        <w:rPr>
          <w:rFonts w:ascii="Times New Roman" w:hAnsi="Times New Roman" w:cs="Times New Roman"/>
          <w:sz w:val="24"/>
          <w:szCs w:val="24"/>
        </w:rPr>
      </w:pPr>
    </w:p>
    <w:p w14:paraId="54B56535" w14:textId="77777777" w:rsidR="008030F3" w:rsidRPr="008030F3" w:rsidRDefault="008030F3" w:rsidP="008030F3">
      <w:pPr>
        <w:rPr>
          <w:rFonts w:ascii="Times New Roman" w:hAnsi="Times New Roman" w:cs="Times New Roman"/>
          <w:sz w:val="24"/>
          <w:szCs w:val="24"/>
        </w:rPr>
      </w:pPr>
    </w:p>
    <w:p w14:paraId="4DF881C9"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22.</w:t>
      </w:r>
    </w:p>
    <w:p w14:paraId="5197EC9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Postupak pregleda zahtjeva provodi peteročlano Povjerenstvo imenovano od strane gradonačelnika Grada Sinja koje, nakon provedenog postupka pregleda i ocjene zahtjeva, predlaže gradonačelniku listu Korisnika za dodjelu bespovratnih sredstava mladim obiteljima. </w:t>
      </w:r>
    </w:p>
    <w:p w14:paraId="4C5B2368"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Povjerenstvo se sastoji od 5 članova, od čega najmanje 3 člana iz reda zaposlenika Grada Sinja, a ostali članovi Povjerenstva ne moraju biti zaposlenici  Grada  Sinja.</w:t>
      </w:r>
    </w:p>
    <w:p w14:paraId="5F6A377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Na temelju prijedloga Povjerenstva, Gradonačelnik donosi Odluku o dodjeli bespovratnih sredstava. Isplata dodijeljenih bespovratnih sredstva izvršit će se po dostavi dokaza o nastalim prihvatljivim troškovima.</w:t>
      </w:r>
    </w:p>
    <w:p w14:paraId="08DF365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Podnositelji zahtjeva trebaju imati podmirene dospjele obveze prema Gradu Sinju.</w:t>
      </w:r>
    </w:p>
    <w:p w14:paraId="7634541C" w14:textId="77777777" w:rsidR="008030F3" w:rsidRPr="008030F3" w:rsidRDefault="008030F3" w:rsidP="008030F3">
      <w:pPr>
        <w:jc w:val="right"/>
        <w:rPr>
          <w:rFonts w:ascii="Times New Roman" w:hAnsi="Times New Roman" w:cs="Times New Roman"/>
          <w:sz w:val="24"/>
          <w:szCs w:val="24"/>
        </w:rPr>
      </w:pPr>
    </w:p>
    <w:p w14:paraId="508BB254"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23.</w:t>
      </w:r>
    </w:p>
    <w:p w14:paraId="1A45199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Stručne i administrativno-tehničke poslove za Povjerenstvo obavlja Ured Grada s stručnom pomoći Upravnog odjela za imovinu i prostorno uređenje i imovinu Grada Sinja. </w:t>
      </w:r>
    </w:p>
    <w:p w14:paraId="67F42806" w14:textId="77777777" w:rsidR="008030F3" w:rsidRPr="008030F3" w:rsidRDefault="008030F3" w:rsidP="008030F3">
      <w:pPr>
        <w:jc w:val="right"/>
        <w:rPr>
          <w:rFonts w:ascii="Times New Roman" w:hAnsi="Times New Roman" w:cs="Times New Roman"/>
          <w:sz w:val="24"/>
          <w:szCs w:val="24"/>
        </w:rPr>
      </w:pPr>
    </w:p>
    <w:p w14:paraId="1CB04A6B"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24.</w:t>
      </w:r>
    </w:p>
    <w:p w14:paraId="3223B55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Ugovor o dodjeli bespovratnih sredstava sklapa gradonačelnik Grada Sinja s Korisnikom odnosno s podnositeljem zahtjeva. </w:t>
      </w:r>
    </w:p>
    <w:p w14:paraId="1EF1064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Ugovor o dodjeli bespovratnih sredstava mora sadržavati: </w:t>
      </w:r>
    </w:p>
    <w:p w14:paraId="1F8B923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podatke o ugovornim stranama,</w:t>
      </w:r>
    </w:p>
    <w:p w14:paraId="48740996"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podatke o nekretnini</w:t>
      </w:r>
    </w:p>
    <w:p w14:paraId="26A0AAA4"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iznos bespovratnih sredstava</w:t>
      </w:r>
    </w:p>
    <w:p w14:paraId="7CBF25A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prava i obveze ugovornih strana</w:t>
      </w:r>
    </w:p>
    <w:p w14:paraId="4C153E5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zabranu davanja u najam stana ili obiteljske kuće za čiju su kupnju ili izgradnju ili rekonstrukciju odobrena bespovratna sredstva i to u roku od pet godina od dana sklapanja ugovora</w:t>
      </w:r>
    </w:p>
    <w:p w14:paraId="66060119"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način vraćanja bespovratnih sredstava u slučaju nepoštivanja ugovornih obveza</w:t>
      </w:r>
    </w:p>
    <w:p w14:paraId="0F65065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ostale kriterije, prava i obaveze ugovornih strana.</w:t>
      </w:r>
    </w:p>
    <w:p w14:paraId="31B0B416" w14:textId="77777777" w:rsidR="008030F3" w:rsidRPr="008030F3" w:rsidRDefault="008030F3" w:rsidP="008030F3">
      <w:pPr>
        <w:jc w:val="right"/>
        <w:rPr>
          <w:rFonts w:ascii="Times New Roman" w:hAnsi="Times New Roman" w:cs="Times New Roman"/>
          <w:sz w:val="24"/>
          <w:szCs w:val="24"/>
        </w:rPr>
      </w:pPr>
    </w:p>
    <w:p w14:paraId="62F97539"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25.</w:t>
      </w:r>
    </w:p>
    <w:p w14:paraId="1713059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Ako se podnositelj zahtjeva neopravdano ne odazove pozivu za sklapanje ugovora o dodjeli bespovratnih sredstava u roku od 30 dana, gubi pravo na isto.</w:t>
      </w:r>
    </w:p>
    <w:p w14:paraId="4FCB462E" w14:textId="77777777" w:rsidR="008030F3" w:rsidRPr="008030F3" w:rsidRDefault="008030F3" w:rsidP="008030F3">
      <w:pPr>
        <w:jc w:val="right"/>
        <w:rPr>
          <w:rFonts w:ascii="Times New Roman" w:hAnsi="Times New Roman" w:cs="Times New Roman"/>
          <w:sz w:val="24"/>
          <w:szCs w:val="24"/>
        </w:rPr>
      </w:pPr>
    </w:p>
    <w:p w14:paraId="44502D00"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26.</w:t>
      </w:r>
    </w:p>
    <w:p w14:paraId="52DB2E1E"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Kao garanciju za ispunjenje uvjeta iz ove Odluke, Korisnik bespovratnih sredstava dužan je prije zaključenja ugovora iz čl. 24. ove Odluke dostaviti Gradu Sinju instrument osiguranja u obliku bjanko zadužnice ovjerene od strane javnog bilježnika, na iznos koji pokriva iznos odobrenih bespovratnih sredstava uvećanih za 10% radi eventualnih troškova prisilne naplate, u korist Grada Sinja. </w:t>
      </w:r>
    </w:p>
    <w:p w14:paraId="3D851BED" w14:textId="77777777" w:rsidR="008030F3" w:rsidRPr="008030F3" w:rsidRDefault="008030F3" w:rsidP="008030F3">
      <w:pPr>
        <w:jc w:val="right"/>
        <w:rPr>
          <w:rFonts w:ascii="Times New Roman" w:hAnsi="Times New Roman" w:cs="Times New Roman"/>
          <w:sz w:val="24"/>
          <w:szCs w:val="24"/>
        </w:rPr>
      </w:pPr>
    </w:p>
    <w:p w14:paraId="368D2392" w14:textId="77777777" w:rsidR="008030F3" w:rsidRPr="008030F3" w:rsidRDefault="008030F3" w:rsidP="008030F3">
      <w:pPr>
        <w:jc w:val="right"/>
        <w:rPr>
          <w:rFonts w:ascii="Times New Roman" w:hAnsi="Times New Roman" w:cs="Times New Roman"/>
          <w:sz w:val="24"/>
          <w:szCs w:val="24"/>
        </w:rPr>
      </w:pPr>
    </w:p>
    <w:p w14:paraId="5F9A7506"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27.</w:t>
      </w:r>
    </w:p>
    <w:p w14:paraId="438850F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U slučaju:</w:t>
      </w:r>
    </w:p>
    <w:p w14:paraId="5F9772F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 xml:space="preserve">da korisnik mjere otuđi nekretninu koja čini predmet zahtjeva u roku od 5 godina od dana sklapanja ugovora o dodjeli financijskih bespovratnih sredstava da korisnik mjere i članovi </w:t>
      </w:r>
      <w:r w:rsidRPr="008030F3">
        <w:rPr>
          <w:rFonts w:ascii="Times New Roman" w:hAnsi="Times New Roman" w:cs="Times New Roman"/>
          <w:sz w:val="24"/>
          <w:szCs w:val="24"/>
        </w:rPr>
        <w:lastRenderedPageBreak/>
        <w:t>njegove obitelji ne prijave prebivalište na području Grada Sinja u rokovima propisanim ovom Odlukom od dana potpisivanja Ugovora o dodjeli sredstava</w:t>
      </w:r>
    </w:p>
    <w:p w14:paraId="5021658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da korisnik mjere i članovi njegove obitelji promjene prebivalište u vremenskom periodu od 5 godina od dana sklapanja Ugovora o dodjeli financijskih sredstava ili od dana prijave prebivališta, izuzev djece koja se po punoljetnosti osamostale ili osnuju vlastitu obitelj</w:t>
      </w:r>
    </w:p>
    <w:p w14:paraId="2C4023E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ako se utvrdi da korisnik mjere nije priložio vjerodostojnu dokumentaciju ili da prijavljeno stanje u zahtjevu i na terenu ne odgovara stvarnom stanju</w:t>
      </w:r>
    </w:p>
    <w:p w14:paraId="33AD986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 xml:space="preserve">da je korisnik mjere sredstva koristio protivno namjeni </w:t>
      </w:r>
    </w:p>
    <w:p w14:paraId="25BB7DB5"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u slučaju dvostrukog financiranja istih troškova</w:t>
      </w:r>
    </w:p>
    <w:p w14:paraId="24D252A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w:t>
      </w:r>
      <w:r w:rsidRPr="008030F3">
        <w:rPr>
          <w:rFonts w:ascii="Times New Roman" w:hAnsi="Times New Roman" w:cs="Times New Roman"/>
          <w:sz w:val="24"/>
          <w:szCs w:val="24"/>
        </w:rPr>
        <w:tab/>
        <w:t>kršenja ugovornih odredbi i u slučaju jednostranog raskida ugovora,</w:t>
      </w:r>
    </w:p>
    <w:p w14:paraId="33B8EE7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korisnik bespovratnih sredstava dužan je Gradu Sinju vratiti dodijeljena sredstva uvećana za zatezne kamate najkasnije 90 dana nakon što nastane neispunjenje, u protivnom će se aktivirati instrument osiguranja iz čl. 26. ove Odluke.</w:t>
      </w:r>
    </w:p>
    <w:p w14:paraId="58A0138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Neiskorištena bjanko zadužnica vraća se Korisniku po proteku pet godina od dana potpisivanja Ugovora o dodjeli bespovratnih sredstava ili prijave prebivališta na nekretnini za koju su dobivena bespovratna sredstva, pod uvjetom da je priložio dokaz o neprekidom prebivalištu na adresi za koju je Grad dodijelio potporu. </w:t>
      </w:r>
    </w:p>
    <w:p w14:paraId="10192D62" w14:textId="77777777" w:rsidR="008030F3" w:rsidRPr="008030F3" w:rsidRDefault="008030F3" w:rsidP="008030F3">
      <w:pPr>
        <w:jc w:val="right"/>
        <w:rPr>
          <w:rFonts w:ascii="Times New Roman" w:hAnsi="Times New Roman" w:cs="Times New Roman"/>
          <w:sz w:val="24"/>
          <w:szCs w:val="24"/>
        </w:rPr>
      </w:pPr>
    </w:p>
    <w:p w14:paraId="30EEC332" w14:textId="77777777" w:rsidR="008030F3" w:rsidRPr="008030F3" w:rsidRDefault="008030F3" w:rsidP="008030F3">
      <w:pPr>
        <w:jc w:val="right"/>
        <w:rPr>
          <w:rFonts w:ascii="Times New Roman" w:hAnsi="Times New Roman" w:cs="Times New Roman"/>
          <w:sz w:val="24"/>
          <w:szCs w:val="24"/>
        </w:rPr>
      </w:pPr>
    </w:p>
    <w:p w14:paraId="52C330A7"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28.</w:t>
      </w:r>
    </w:p>
    <w:p w14:paraId="252E483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Opravdane iznimke u slučajevima produžetka roka kupnje i rekonstrukcije obiteljske kuće/stana kao i prijave prebivališta na adresama sufinanciranih nekretnina razmatrat će se samo u slučajevima više sile. Viša sila se definira kao izvanredne, vanjske okolnosti koje se nisu mogle predvidjeti, niti ih je ugovorna strana mogla spriječiti, izbjeći ili otkloniti te za koje nije odgovorna niti jedna od ugovornih strana.</w:t>
      </w:r>
    </w:p>
    <w:p w14:paraId="7B944B40" w14:textId="77777777" w:rsidR="008030F3" w:rsidRPr="008030F3" w:rsidRDefault="008030F3" w:rsidP="008030F3">
      <w:pPr>
        <w:jc w:val="right"/>
        <w:rPr>
          <w:rFonts w:ascii="Times New Roman" w:hAnsi="Times New Roman" w:cs="Times New Roman"/>
          <w:sz w:val="24"/>
          <w:szCs w:val="24"/>
        </w:rPr>
      </w:pPr>
    </w:p>
    <w:p w14:paraId="0317D316" w14:textId="77777777" w:rsidR="008030F3" w:rsidRPr="008030F3" w:rsidRDefault="008030F3" w:rsidP="008030F3">
      <w:pPr>
        <w:jc w:val="right"/>
        <w:rPr>
          <w:rFonts w:ascii="Times New Roman" w:hAnsi="Times New Roman" w:cs="Times New Roman"/>
          <w:sz w:val="24"/>
          <w:szCs w:val="24"/>
        </w:rPr>
      </w:pPr>
    </w:p>
    <w:p w14:paraId="440997C8"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29.</w:t>
      </w:r>
    </w:p>
    <w:p w14:paraId="3F10B49E" w14:textId="77777777" w:rsidR="008030F3" w:rsidRPr="008030F3" w:rsidRDefault="008030F3" w:rsidP="008030F3">
      <w:pPr>
        <w:jc w:val="right"/>
        <w:rPr>
          <w:rFonts w:ascii="Times New Roman" w:hAnsi="Times New Roman" w:cs="Times New Roman"/>
          <w:sz w:val="24"/>
          <w:szCs w:val="24"/>
        </w:rPr>
      </w:pPr>
    </w:p>
    <w:p w14:paraId="7EEDDD86"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Korisnik mjera dužan je Gradu Sinju u razdoblju od 5 godina od prijave na adresi za koju su odobrena bespovratna sredstva javiti svaku promjenu činjenica koje utječu na ostvarivanje prava propisanih ovom Odlukom.</w:t>
      </w:r>
    </w:p>
    <w:p w14:paraId="06584C81" w14:textId="77777777" w:rsidR="008030F3" w:rsidRPr="008030F3" w:rsidRDefault="008030F3" w:rsidP="008030F3">
      <w:pPr>
        <w:jc w:val="right"/>
        <w:rPr>
          <w:rFonts w:ascii="Times New Roman" w:hAnsi="Times New Roman" w:cs="Times New Roman"/>
          <w:sz w:val="24"/>
          <w:szCs w:val="24"/>
        </w:rPr>
      </w:pPr>
    </w:p>
    <w:p w14:paraId="047B96DB" w14:textId="77777777" w:rsidR="008030F3" w:rsidRPr="008030F3" w:rsidRDefault="008030F3" w:rsidP="008030F3">
      <w:pPr>
        <w:jc w:val="right"/>
        <w:rPr>
          <w:rFonts w:ascii="Times New Roman" w:hAnsi="Times New Roman" w:cs="Times New Roman"/>
          <w:sz w:val="24"/>
          <w:szCs w:val="24"/>
        </w:rPr>
      </w:pPr>
    </w:p>
    <w:p w14:paraId="1457068F"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30.</w:t>
      </w:r>
    </w:p>
    <w:p w14:paraId="69A35BDC"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Korisnik bespovratnih sredstava dužan je na zahtjev Grada dostaviti dokaze o ispunjavanju uvjeta koji proizlaze iz ove Odluke.</w:t>
      </w:r>
    </w:p>
    <w:p w14:paraId="3B0804CD" w14:textId="77777777" w:rsidR="008030F3" w:rsidRPr="008030F3" w:rsidRDefault="008030F3" w:rsidP="008030F3">
      <w:pPr>
        <w:jc w:val="both"/>
        <w:rPr>
          <w:rFonts w:ascii="Times New Roman" w:hAnsi="Times New Roman" w:cs="Times New Roman"/>
          <w:sz w:val="24"/>
          <w:szCs w:val="24"/>
        </w:rPr>
      </w:pPr>
    </w:p>
    <w:p w14:paraId="3DAD0C4E"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31.</w:t>
      </w:r>
    </w:p>
    <w:p w14:paraId="32BDF264" w14:textId="77777777" w:rsidR="008030F3" w:rsidRPr="008030F3" w:rsidRDefault="008030F3" w:rsidP="008030F3">
      <w:pPr>
        <w:jc w:val="right"/>
        <w:rPr>
          <w:rFonts w:ascii="Times New Roman" w:hAnsi="Times New Roman" w:cs="Times New Roman"/>
          <w:sz w:val="24"/>
          <w:szCs w:val="24"/>
        </w:rPr>
      </w:pPr>
    </w:p>
    <w:p w14:paraId="3C08A8F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Ako podnositelj zahtjeva ostvaruje pravo na financijsku potporu za prihvatljive troškove iz ove Odluke iz drugih javnih izvora nije dopušteno dvostruko financiranje istih što podnositelj zahtjeva jamči Izjavom o nepostojanju dvostrukog financiranja pod materijalnom i kaznenom odgovornošću.</w:t>
      </w:r>
    </w:p>
    <w:p w14:paraId="3345EB63"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Dvostruko financiranje podrazumijeva financiranje istih prihvatljivih troškova iz različitih izvora financiranja kako bi se od svih ostvarila financijska potpora.</w:t>
      </w:r>
    </w:p>
    <w:p w14:paraId="1C63F388" w14:textId="77777777" w:rsidR="008030F3" w:rsidRPr="008030F3" w:rsidRDefault="008030F3" w:rsidP="008030F3">
      <w:pPr>
        <w:jc w:val="right"/>
        <w:rPr>
          <w:rFonts w:ascii="Times New Roman" w:hAnsi="Times New Roman" w:cs="Times New Roman"/>
          <w:sz w:val="24"/>
          <w:szCs w:val="24"/>
        </w:rPr>
      </w:pPr>
    </w:p>
    <w:p w14:paraId="41827595" w14:textId="77777777" w:rsidR="008030F3" w:rsidRPr="008030F3" w:rsidRDefault="008030F3" w:rsidP="008030F3">
      <w:pPr>
        <w:jc w:val="right"/>
        <w:rPr>
          <w:rFonts w:ascii="Times New Roman" w:hAnsi="Times New Roman" w:cs="Times New Roman"/>
          <w:sz w:val="24"/>
          <w:szCs w:val="24"/>
        </w:rPr>
      </w:pPr>
    </w:p>
    <w:p w14:paraId="44E5B26A"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32.</w:t>
      </w:r>
    </w:p>
    <w:p w14:paraId="3AFA6BD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Korisnik sredstava dužan je Gradu Sinju omogućiti kontrolu namjenskog korištenja dodijeljenih sredstava uvidom u dokumentaciju za pravdanje utrošenih sredstava kojom se dokazuje namjensko korištenje istih te omogućiti očevid sufinancirane nekretnine.</w:t>
      </w:r>
    </w:p>
    <w:p w14:paraId="34070C90" w14:textId="77777777" w:rsidR="008030F3" w:rsidRPr="008030F3" w:rsidRDefault="008030F3" w:rsidP="008030F3">
      <w:pPr>
        <w:jc w:val="right"/>
        <w:rPr>
          <w:rFonts w:ascii="Times New Roman" w:hAnsi="Times New Roman" w:cs="Times New Roman"/>
          <w:sz w:val="24"/>
          <w:szCs w:val="24"/>
        </w:rPr>
      </w:pPr>
    </w:p>
    <w:p w14:paraId="0D79CFC6" w14:textId="77777777" w:rsidR="008030F3" w:rsidRPr="008030F3" w:rsidRDefault="008030F3" w:rsidP="008030F3">
      <w:pPr>
        <w:jc w:val="right"/>
        <w:rPr>
          <w:rFonts w:ascii="Times New Roman" w:hAnsi="Times New Roman" w:cs="Times New Roman"/>
          <w:sz w:val="24"/>
          <w:szCs w:val="24"/>
        </w:rPr>
      </w:pPr>
    </w:p>
    <w:p w14:paraId="1524A225" w14:textId="77777777" w:rsidR="008030F3" w:rsidRPr="008030F3" w:rsidRDefault="008030F3" w:rsidP="008030F3">
      <w:pPr>
        <w:jc w:val="right"/>
        <w:rPr>
          <w:rFonts w:ascii="Times New Roman" w:hAnsi="Times New Roman" w:cs="Times New Roman"/>
          <w:sz w:val="24"/>
          <w:szCs w:val="24"/>
        </w:rPr>
      </w:pPr>
    </w:p>
    <w:p w14:paraId="396D164C" w14:textId="77777777" w:rsidR="008030F3" w:rsidRPr="008030F3" w:rsidRDefault="008030F3" w:rsidP="008030F3">
      <w:pPr>
        <w:jc w:val="right"/>
        <w:rPr>
          <w:rFonts w:ascii="Times New Roman" w:hAnsi="Times New Roman" w:cs="Times New Roman"/>
          <w:sz w:val="24"/>
          <w:szCs w:val="24"/>
        </w:rPr>
      </w:pPr>
    </w:p>
    <w:p w14:paraId="28FD2592"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33.</w:t>
      </w:r>
    </w:p>
    <w:p w14:paraId="12972237"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Pravo na bespovratna sredstva ne može ostvariti fizička osoba za koju Povjerenstvo u postupku obrade zahtjeva ustanovi da Gradu Sinju duguje dospjelu obvezu na ime javnih i/ili nejavnih davanja. </w:t>
      </w:r>
    </w:p>
    <w:p w14:paraId="4B085918" w14:textId="77777777" w:rsidR="008030F3" w:rsidRPr="008030F3" w:rsidRDefault="008030F3" w:rsidP="008030F3">
      <w:pPr>
        <w:jc w:val="right"/>
        <w:rPr>
          <w:rFonts w:ascii="Times New Roman" w:hAnsi="Times New Roman" w:cs="Times New Roman"/>
          <w:sz w:val="24"/>
          <w:szCs w:val="24"/>
        </w:rPr>
      </w:pPr>
    </w:p>
    <w:p w14:paraId="1A4EC1A4" w14:textId="77777777" w:rsidR="008030F3" w:rsidRPr="008030F3" w:rsidRDefault="008030F3" w:rsidP="008030F3">
      <w:pPr>
        <w:jc w:val="right"/>
        <w:rPr>
          <w:rFonts w:ascii="Times New Roman" w:hAnsi="Times New Roman" w:cs="Times New Roman"/>
          <w:sz w:val="24"/>
          <w:szCs w:val="24"/>
        </w:rPr>
      </w:pPr>
    </w:p>
    <w:p w14:paraId="5A6774D6"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34.</w:t>
      </w:r>
    </w:p>
    <w:p w14:paraId="4DFA21CA"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Zahtjevi se odobravaju do iskorištenja sredstava osiguranih u Proračunu Grada Sinja.</w:t>
      </w:r>
    </w:p>
    <w:p w14:paraId="0FEF196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 xml:space="preserve">Zahtjevi se odobravaju prema redoslijedu prioriteta navedenim u članku 19., a u slučaju da više ponuditelja ispunjava jednake uvjete i prema kriterijima iz članka 19. onda prema redoslijedu zaprimanja. </w:t>
      </w:r>
    </w:p>
    <w:p w14:paraId="62AD4D4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U slučaju da podnositelj zahtjeva ostvari pravo na bespovratna sredstva, u trenutku kada po Javnom pozivu preostane manji iznos sredstava od pripadajućeg iznosa bespovratnih sredstava, dodijelit će mu se bespovratna sredstva u visini preostalog iznosa osiguranih proračunskih sredstava uz suglasnost podnositelja zahtjeva.</w:t>
      </w:r>
    </w:p>
    <w:p w14:paraId="2D7B12C9" w14:textId="77777777" w:rsidR="008030F3" w:rsidRPr="008030F3" w:rsidRDefault="008030F3" w:rsidP="008030F3">
      <w:pPr>
        <w:jc w:val="center"/>
        <w:rPr>
          <w:rFonts w:ascii="Times New Roman" w:hAnsi="Times New Roman" w:cs="Times New Roman"/>
          <w:sz w:val="24"/>
          <w:szCs w:val="24"/>
        </w:rPr>
      </w:pPr>
    </w:p>
    <w:p w14:paraId="658C6902"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35.</w:t>
      </w:r>
    </w:p>
    <w:p w14:paraId="56A55036" w14:textId="77777777" w:rsidR="008030F3" w:rsidRPr="008030F3" w:rsidRDefault="008030F3" w:rsidP="008030F3">
      <w:pPr>
        <w:jc w:val="right"/>
        <w:rPr>
          <w:rFonts w:ascii="Times New Roman" w:hAnsi="Times New Roman" w:cs="Times New Roman"/>
          <w:sz w:val="24"/>
          <w:szCs w:val="24"/>
        </w:rPr>
      </w:pPr>
    </w:p>
    <w:p w14:paraId="1F030355" w14:textId="11325B6E"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Bespovratna sredstva iz ove Odluke su jednokratna po Korisniku i kućanstvu/stambenom objektu i mogu se kombinirati s drugim mjerama iz ove Odluke do kumulativnog iznosa od 75.000,00 kn po svim mjerama</w:t>
      </w:r>
      <w:r w:rsidR="00FF7977">
        <w:rPr>
          <w:rFonts w:ascii="Times New Roman" w:hAnsi="Times New Roman" w:cs="Times New Roman"/>
          <w:sz w:val="24"/>
          <w:szCs w:val="24"/>
        </w:rPr>
        <w:t>.</w:t>
      </w:r>
    </w:p>
    <w:p w14:paraId="51A393F1"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Javni poziv je otvoren do iskorištenja sredstava osiguranih u Proračunu Grada Sinja za tu kalendarsku godinu.</w:t>
      </w:r>
    </w:p>
    <w:p w14:paraId="0B6F6A02" w14:textId="77777777" w:rsidR="008030F3" w:rsidRPr="008030F3" w:rsidRDefault="008030F3" w:rsidP="008030F3">
      <w:pPr>
        <w:jc w:val="right"/>
        <w:rPr>
          <w:rFonts w:ascii="Times New Roman" w:hAnsi="Times New Roman" w:cs="Times New Roman"/>
          <w:sz w:val="24"/>
          <w:szCs w:val="24"/>
        </w:rPr>
      </w:pPr>
    </w:p>
    <w:p w14:paraId="4C427FF4" w14:textId="77777777" w:rsidR="008030F3" w:rsidRPr="008030F3" w:rsidRDefault="008030F3" w:rsidP="008030F3">
      <w:pPr>
        <w:jc w:val="right"/>
        <w:rPr>
          <w:rFonts w:ascii="Times New Roman" w:hAnsi="Times New Roman" w:cs="Times New Roman"/>
          <w:sz w:val="24"/>
          <w:szCs w:val="24"/>
        </w:rPr>
      </w:pPr>
    </w:p>
    <w:p w14:paraId="2E339A72"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ZAVRŠNE ODREDBE</w:t>
      </w:r>
    </w:p>
    <w:p w14:paraId="0CB8C2FC" w14:textId="77777777" w:rsidR="008030F3" w:rsidRPr="008030F3" w:rsidRDefault="008030F3" w:rsidP="008030F3">
      <w:pPr>
        <w:jc w:val="center"/>
        <w:rPr>
          <w:rFonts w:ascii="Times New Roman" w:hAnsi="Times New Roman" w:cs="Times New Roman"/>
          <w:sz w:val="24"/>
          <w:szCs w:val="24"/>
        </w:rPr>
      </w:pPr>
    </w:p>
    <w:p w14:paraId="271D0089"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36.</w:t>
      </w:r>
    </w:p>
    <w:p w14:paraId="1EAA4A15" w14:textId="77777777" w:rsidR="008030F3" w:rsidRPr="008030F3" w:rsidRDefault="008030F3" w:rsidP="008030F3">
      <w:pPr>
        <w:jc w:val="right"/>
        <w:rPr>
          <w:rFonts w:ascii="Times New Roman" w:hAnsi="Times New Roman" w:cs="Times New Roman"/>
          <w:sz w:val="24"/>
          <w:szCs w:val="24"/>
        </w:rPr>
      </w:pPr>
    </w:p>
    <w:p w14:paraId="05E8D7F5" w14:textId="77777777" w:rsid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Sukladno Zakonu o pravu na pristup informacijama (''Narodne novine'' br. 25/13, 85/15) Grad Sinj, kao tijelo javne vlasti, obvezno je radi upoznavanja javnosti omogućiti pristup informacijama o svom radu pravodobnom objavom na internetskim stranicama. </w:t>
      </w:r>
    </w:p>
    <w:p w14:paraId="50B17AB0"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Slijedom navedenog, smatrat će se da je osoba podnošenjem zahtjeva, za dodjelu bespovratnih sredstava, suglasna s prikupljanjem, obradom i korištenjem svojih osobnih podataka kao i javnom objavom na internetskim stranicama i službenom glasniku Grada Sinja, a u svrhu za koju su prikupljeni.</w:t>
      </w:r>
    </w:p>
    <w:p w14:paraId="43BCA3FA" w14:textId="77777777" w:rsidR="008030F3" w:rsidRPr="008030F3" w:rsidRDefault="008030F3" w:rsidP="008030F3">
      <w:pPr>
        <w:jc w:val="right"/>
        <w:rPr>
          <w:rFonts w:ascii="Times New Roman" w:hAnsi="Times New Roman" w:cs="Times New Roman"/>
          <w:sz w:val="24"/>
          <w:szCs w:val="24"/>
        </w:rPr>
      </w:pPr>
    </w:p>
    <w:p w14:paraId="36EB9932" w14:textId="77777777" w:rsidR="008030F3" w:rsidRPr="008030F3" w:rsidRDefault="008030F3" w:rsidP="008030F3">
      <w:pPr>
        <w:jc w:val="right"/>
        <w:rPr>
          <w:rFonts w:ascii="Times New Roman" w:hAnsi="Times New Roman" w:cs="Times New Roman"/>
          <w:sz w:val="24"/>
          <w:szCs w:val="24"/>
        </w:rPr>
      </w:pPr>
    </w:p>
    <w:p w14:paraId="0760D1CF"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37.</w:t>
      </w:r>
    </w:p>
    <w:p w14:paraId="285D9FFB" w14:textId="77777777" w:rsidR="008030F3" w:rsidRP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lastRenderedPageBreak/>
        <w:t>Ured Grada Sinja dužan je voditi evidenciju o dodijeljenim bespovratnim sredstvima i pratiti provedbu sklopljenih ugovora.</w:t>
      </w:r>
    </w:p>
    <w:p w14:paraId="2ACF395A" w14:textId="77777777" w:rsidR="008030F3" w:rsidRPr="008030F3" w:rsidRDefault="008030F3" w:rsidP="008030F3">
      <w:pPr>
        <w:jc w:val="right"/>
        <w:rPr>
          <w:rFonts w:ascii="Times New Roman" w:hAnsi="Times New Roman" w:cs="Times New Roman"/>
          <w:sz w:val="24"/>
          <w:szCs w:val="24"/>
        </w:rPr>
      </w:pPr>
    </w:p>
    <w:p w14:paraId="6AD7EB03" w14:textId="77777777" w:rsidR="008030F3" w:rsidRPr="008030F3" w:rsidRDefault="008030F3" w:rsidP="008030F3">
      <w:pPr>
        <w:jc w:val="right"/>
        <w:rPr>
          <w:rFonts w:ascii="Times New Roman" w:hAnsi="Times New Roman" w:cs="Times New Roman"/>
          <w:sz w:val="24"/>
          <w:szCs w:val="24"/>
        </w:rPr>
      </w:pPr>
    </w:p>
    <w:p w14:paraId="785FD091" w14:textId="77777777" w:rsidR="008030F3" w:rsidRPr="008030F3" w:rsidRDefault="008030F3" w:rsidP="008030F3">
      <w:pPr>
        <w:jc w:val="center"/>
        <w:rPr>
          <w:rFonts w:ascii="Times New Roman" w:hAnsi="Times New Roman" w:cs="Times New Roman"/>
          <w:sz w:val="24"/>
          <w:szCs w:val="24"/>
        </w:rPr>
      </w:pPr>
      <w:r w:rsidRPr="008030F3">
        <w:rPr>
          <w:rFonts w:ascii="Times New Roman" w:hAnsi="Times New Roman" w:cs="Times New Roman"/>
          <w:sz w:val="24"/>
          <w:szCs w:val="24"/>
        </w:rPr>
        <w:t>Članak 38.</w:t>
      </w:r>
    </w:p>
    <w:p w14:paraId="0ED13BE5" w14:textId="77777777" w:rsidR="008030F3" w:rsidRPr="008030F3" w:rsidRDefault="008030F3" w:rsidP="008030F3">
      <w:pPr>
        <w:jc w:val="right"/>
        <w:rPr>
          <w:rFonts w:ascii="Times New Roman" w:hAnsi="Times New Roman" w:cs="Times New Roman"/>
          <w:sz w:val="24"/>
          <w:szCs w:val="24"/>
        </w:rPr>
      </w:pPr>
    </w:p>
    <w:p w14:paraId="0BF3855B" w14:textId="77777777" w:rsidR="008030F3" w:rsidRDefault="008030F3" w:rsidP="008030F3">
      <w:pPr>
        <w:jc w:val="both"/>
        <w:rPr>
          <w:rFonts w:ascii="Times New Roman" w:hAnsi="Times New Roman" w:cs="Times New Roman"/>
          <w:sz w:val="24"/>
          <w:szCs w:val="24"/>
        </w:rPr>
      </w:pPr>
      <w:r w:rsidRPr="008030F3">
        <w:rPr>
          <w:rFonts w:ascii="Times New Roman" w:hAnsi="Times New Roman" w:cs="Times New Roman"/>
          <w:sz w:val="24"/>
          <w:szCs w:val="24"/>
        </w:rPr>
        <w:t xml:space="preserve">Ova Odluka objavit će se u Službenom glasniku Grada Sinja, a stupa na snagu osmog dana od dana objave. </w:t>
      </w:r>
    </w:p>
    <w:p w14:paraId="184F9A46" w14:textId="77777777" w:rsidR="008030F3" w:rsidRDefault="008030F3" w:rsidP="008030F3">
      <w:pPr>
        <w:jc w:val="both"/>
        <w:rPr>
          <w:rFonts w:ascii="Times New Roman" w:hAnsi="Times New Roman" w:cs="Times New Roman"/>
          <w:sz w:val="24"/>
          <w:szCs w:val="24"/>
        </w:rPr>
      </w:pPr>
    </w:p>
    <w:p w14:paraId="40DE3B55" w14:textId="77777777" w:rsidR="008030F3" w:rsidRPr="008030F3" w:rsidRDefault="008030F3" w:rsidP="008030F3">
      <w:pPr>
        <w:jc w:val="both"/>
        <w:rPr>
          <w:rFonts w:ascii="Times New Roman" w:hAnsi="Times New Roman" w:cs="Times New Roman"/>
          <w:sz w:val="24"/>
          <w:szCs w:val="24"/>
        </w:rPr>
      </w:pPr>
    </w:p>
    <w:p w14:paraId="289705CB" w14:textId="77777777" w:rsidR="008030F3" w:rsidRPr="008030F3" w:rsidRDefault="008030F3" w:rsidP="008030F3">
      <w:pPr>
        <w:jc w:val="right"/>
        <w:rPr>
          <w:rFonts w:ascii="Times New Roman" w:hAnsi="Times New Roman" w:cs="Times New Roman"/>
          <w:sz w:val="24"/>
          <w:szCs w:val="24"/>
        </w:rPr>
      </w:pPr>
    </w:p>
    <w:p w14:paraId="44C61563" w14:textId="77777777" w:rsidR="008030F3" w:rsidRPr="008030F3" w:rsidRDefault="008030F3" w:rsidP="008030F3">
      <w:pPr>
        <w:jc w:val="right"/>
        <w:rPr>
          <w:rFonts w:ascii="Times New Roman" w:hAnsi="Times New Roman" w:cs="Times New Roman"/>
          <w:sz w:val="24"/>
          <w:szCs w:val="24"/>
        </w:rPr>
      </w:pPr>
      <w:r w:rsidRPr="008030F3">
        <w:rPr>
          <w:rFonts w:ascii="Times New Roman" w:hAnsi="Times New Roman" w:cs="Times New Roman"/>
          <w:sz w:val="24"/>
          <w:szCs w:val="24"/>
        </w:rPr>
        <w:t>PREDSJEDNIK GRADSKOG VIJEĆA</w:t>
      </w:r>
    </w:p>
    <w:p w14:paraId="7E2F4C3B" w14:textId="77777777" w:rsidR="008030F3" w:rsidRPr="008030F3" w:rsidRDefault="008030F3" w:rsidP="008030F3">
      <w:pPr>
        <w:jc w:val="right"/>
        <w:rPr>
          <w:rFonts w:ascii="Times New Roman" w:hAnsi="Times New Roman" w:cs="Times New Roman"/>
          <w:sz w:val="24"/>
          <w:szCs w:val="24"/>
        </w:rPr>
      </w:pPr>
      <w:r w:rsidRPr="008030F3">
        <w:rPr>
          <w:rFonts w:ascii="Times New Roman" w:hAnsi="Times New Roman" w:cs="Times New Roman"/>
          <w:sz w:val="24"/>
          <w:szCs w:val="24"/>
        </w:rPr>
        <w:t xml:space="preserve">                                                                 </w:t>
      </w:r>
      <w:r w:rsidR="00F65110">
        <w:rPr>
          <w:rFonts w:ascii="Times New Roman" w:hAnsi="Times New Roman" w:cs="Times New Roman"/>
          <w:sz w:val="24"/>
          <w:szCs w:val="24"/>
        </w:rPr>
        <w:t xml:space="preserve">                            </w:t>
      </w:r>
      <w:r w:rsidRPr="008030F3">
        <w:rPr>
          <w:rFonts w:ascii="Times New Roman" w:hAnsi="Times New Roman" w:cs="Times New Roman"/>
          <w:sz w:val="24"/>
          <w:szCs w:val="24"/>
        </w:rPr>
        <w:t>Petar  Župić,ing.</w:t>
      </w:r>
    </w:p>
    <w:p w14:paraId="778C6865" w14:textId="77777777" w:rsidR="008030F3" w:rsidRPr="008030F3" w:rsidRDefault="008030F3" w:rsidP="008030F3">
      <w:pPr>
        <w:jc w:val="right"/>
        <w:rPr>
          <w:rFonts w:ascii="Times New Roman" w:hAnsi="Times New Roman" w:cs="Times New Roman"/>
          <w:sz w:val="24"/>
          <w:szCs w:val="24"/>
        </w:rPr>
      </w:pPr>
    </w:p>
    <w:p w14:paraId="608DD95C" w14:textId="77777777" w:rsidR="008030F3" w:rsidRPr="008030F3" w:rsidRDefault="008030F3" w:rsidP="008030F3">
      <w:pPr>
        <w:jc w:val="right"/>
        <w:rPr>
          <w:rFonts w:ascii="Times New Roman" w:hAnsi="Times New Roman" w:cs="Times New Roman"/>
          <w:sz w:val="24"/>
          <w:szCs w:val="24"/>
        </w:rPr>
      </w:pPr>
    </w:p>
    <w:p w14:paraId="3CD88333" w14:textId="77777777" w:rsidR="008030F3" w:rsidRPr="008030F3" w:rsidRDefault="008030F3" w:rsidP="008030F3">
      <w:pPr>
        <w:jc w:val="right"/>
        <w:rPr>
          <w:rFonts w:ascii="Times New Roman" w:hAnsi="Times New Roman" w:cs="Times New Roman"/>
          <w:sz w:val="24"/>
          <w:szCs w:val="24"/>
        </w:rPr>
      </w:pPr>
    </w:p>
    <w:p w14:paraId="592E2121" w14:textId="77777777" w:rsidR="008030F3" w:rsidRPr="008030F3" w:rsidRDefault="008030F3" w:rsidP="008030F3">
      <w:pPr>
        <w:jc w:val="right"/>
        <w:rPr>
          <w:rFonts w:ascii="Times New Roman" w:hAnsi="Times New Roman" w:cs="Times New Roman"/>
          <w:sz w:val="24"/>
          <w:szCs w:val="24"/>
        </w:rPr>
      </w:pPr>
    </w:p>
    <w:p w14:paraId="59B9D484" w14:textId="77777777" w:rsidR="00550964" w:rsidRDefault="00550964" w:rsidP="000B3455">
      <w:pPr>
        <w:jc w:val="right"/>
        <w:rPr>
          <w:rFonts w:ascii="Times New Roman" w:hAnsi="Times New Roman" w:cs="Times New Roman"/>
          <w:sz w:val="24"/>
          <w:szCs w:val="24"/>
        </w:rPr>
      </w:pPr>
    </w:p>
    <w:p w14:paraId="491AAA83" w14:textId="77777777" w:rsidR="00550964" w:rsidRDefault="00550964" w:rsidP="000B3455">
      <w:pPr>
        <w:jc w:val="right"/>
        <w:rPr>
          <w:rFonts w:ascii="Times New Roman" w:hAnsi="Times New Roman" w:cs="Times New Roman"/>
          <w:sz w:val="24"/>
          <w:szCs w:val="24"/>
        </w:rPr>
      </w:pPr>
    </w:p>
    <w:p w14:paraId="1F0C4646" w14:textId="77777777" w:rsidR="00550964" w:rsidRDefault="00550964" w:rsidP="000B3455">
      <w:pPr>
        <w:jc w:val="right"/>
        <w:rPr>
          <w:rFonts w:ascii="Times New Roman" w:hAnsi="Times New Roman" w:cs="Times New Roman"/>
          <w:sz w:val="24"/>
          <w:szCs w:val="24"/>
        </w:rPr>
      </w:pPr>
    </w:p>
    <w:p w14:paraId="34F0A760" w14:textId="77777777" w:rsidR="00C71B02" w:rsidRDefault="00C71B02" w:rsidP="000B3455">
      <w:pPr>
        <w:jc w:val="right"/>
        <w:rPr>
          <w:rFonts w:ascii="Times New Roman" w:hAnsi="Times New Roman" w:cs="Times New Roman"/>
          <w:sz w:val="24"/>
          <w:szCs w:val="24"/>
        </w:rPr>
      </w:pPr>
    </w:p>
    <w:p w14:paraId="0F51CD58" w14:textId="77777777" w:rsidR="00C71B02" w:rsidRDefault="00C71B02" w:rsidP="000B3455">
      <w:pPr>
        <w:jc w:val="right"/>
        <w:rPr>
          <w:rFonts w:ascii="Times New Roman" w:hAnsi="Times New Roman" w:cs="Times New Roman"/>
          <w:sz w:val="24"/>
          <w:szCs w:val="24"/>
        </w:rPr>
      </w:pPr>
    </w:p>
    <w:p w14:paraId="503F56AD" w14:textId="77777777" w:rsidR="00C71B02" w:rsidRDefault="00C71B02" w:rsidP="000B3455">
      <w:pPr>
        <w:jc w:val="right"/>
        <w:rPr>
          <w:rFonts w:ascii="Times New Roman" w:hAnsi="Times New Roman" w:cs="Times New Roman"/>
          <w:sz w:val="24"/>
          <w:szCs w:val="24"/>
        </w:rPr>
      </w:pPr>
    </w:p>
    <w:p w14:paraId="28ECFD0C" w14:textId="77777777" w:rsidR="00C71B02" w:rsidRDefault="00C71B02" w:rsidP="000B3455">
      <w:pPr>
        <w:jc w:val="right"/>
        <w:rPr>
          <w:rFonts w:ascii="Times New Roman" w:hAnsi="Times New Roman" w:cs="Times New Roman"/>
          <w:sz w:val="24"/>
          <w:szCs w:val="24"/>
        </w:rPr>
      </w:pPr>
    </w:p>
    <w:p w14:paraId="26B472CD" w14:textId="77777777" w:rsidR="00D21F7F" w:rsidRDefault="00D21F7F" w:rsidP="00E414CA">
      <w:pPr>
        <w:jc w:val="both"/>
        <w:rPr>
          <w:rFonts w:ascii="Times New Roman" w:hAnsi="Times New Roman" w:cs="Times New Roman"/>
          <w:sz w:val="24"/>
          <w:szCs w:val="24"/>
        </w:rPr>
      </w:pPr>
    </w:p>
    <w:p w14:paraId="73A4FA36" w14:textId="77777777" w:rsidR="00D21F7F" w:rsidRDefault="00D21F7F" w:rsidP="00E414CA">
      <w:pPr>
        <w:jc w:val="both"/>
        <w:rPr>
          <w:rFonts w:ascii="Times New Roman" w:hAnsi="Times New Roman" w:cs="Times New Roman"/>
          <w:sz w:val="24"/>
          <w:szCs w:val="24"/>
        </w:rPr>
      </w:pPr>
    </w:p>
    <w:p w14:paraId="1B1FDE5C" w14:textId="77777777" w:rsidR="00E414CA" w:rsidRDefault="00E414CA" w:rsidP="00E414CA">
      <w:pPr>
        <w:jc w:val="both"/>
        <w:rPr>
          <w:rFonts w:ascii="Times New Roman" w:hAnsi="Times New Roman" w:cs="Times New Roman"/>
          <w:sz w:val="24"/>
          <w:szCs w:val="24"/>
        </w:rPr>
      </w:pPr>
    </w:p>
    <w:p w14:paraId="0DA015EA" w14:textId="3B034771" w:rsidR="00550964" w:rsidRDefault="00550964" w:rsidP="00FF7977">
      <w:pPr>
        <w:rPr>
          <w:rFonts w:ascii="Times New Roman" w:hAnsi="Times New Roman" w:cs="Times New Roman"/>
          <w:sz w:val="24"/>
          <w:szCs w:val="24"/>
        </w:rPr>
      </w:pPr>
    </w:p>
    <w:p w14:paraId="51757405" w14:textId="77777777" w:rsidR="00550964" w:rsidRPr="00CB6DC3" w:rsidRDefault="00550964" w:rsidP="000B3455">
      <w:pPr>
        <w:jc w:val="right"/>
        <w:rPr>
          <w:rFonts w:ascii="Times New Roman" w:hAnsi="Times New Roman" w:cs="Times New Roman"/>
          <w:sz w:val="24"/>
          <w:szCs w:val="24"/>
        </w:rPr>
      </w:pPr>
    </w:p>
    <w:sectPr w:rsidR="00550964" w:rsidRPr="00CB6DC3" w:rsidSect="000E18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63C22" w14:textId="77777777" w:rsidR="000D483A" w:rsidRDefault="000D483A" w:rsidP="00C71B02">
      <w:pPr>
        <w:spacing w:after="0" w:line="240" w:lineRule="auto"/>
      </w:pPr>
      <w:r>
        <w:separator/>
      </w:r>
    </w:p>
  </w:endnote>
  <w:endnote w:type="continuationSeparator" w:id="0">
    <w:p w14:paraId="26603592" w14:textId="77777777" w:rsidR="000D483A" w:rsidRDefault="000D483A" w:rsidP="00C7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63F7A" w14:textId="77777777" w:rsidR="000D483A" w:rsidRDefault="000D483A" w:rsidP="00C71B02">
      <w:pPr>
        <w:spacing w:after="0" w:line="240" w:lineRule="auto"/>
      </w:pPr>
      <w:r>
        <w:separator/>
      </w:r>
    </w:p>
  </w:footnote>
  <w:footnote w:type="continuationSeparator" w:id="0">
    <w:p w14:paraId="159E46FF" w14:textId="77777777" w:rsidR="000D483A" w:rsidRDefault="000D483A" w:rsidP="00C71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33E2C"/>
    <w:multiLevelType w:val="hybridMultilevel"/>
    <w:tmpl w:val="C346E23E"/>
    <w:lvl w:ilvl="0" w:tplc="C99CF95C">
      <w:start w:val="2"/>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0354CF5"/>
    <w:multiLevelType w:val="hybridMultilevel"/>
    <w:tmpl w:val="2C7C03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D443E6"/>
    <w:multiLevelType w:val="hybridMultilevel"/>
    <w:tmpl w:val="173A89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4211DD"/>
    <w:multiLevelType w:val="hybridMultilevel"/>
    <w:tmpl w:val="1D080A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C4"/>
    <w:rsid w:val="00000374"/>
    <w:rsid w:val="0002780F"/>
    <w:rsid w:val="00076078"/>
    <w:rsid w:val="000900F5"/>
    <w:rsid w:val="000A53A6"/>
    <w:rsid w:val="000B3455"/>
    <w:rsid w:val="000C7526"/>
    <w:rsid w:val="000D483A"/>
    <w:rsid w:val="000E18DC"/>
    <w:rsid w:val="000E7DF8"/>
    <w:rsid w:val="00110672"/>
    <w:rsid w:val="00126E8B"/>
    <w:rsid w:val="00145F64"/>
    <w:rsid w:val="00182F6F"/>
    <w:rsid w:val="001C5B31"/>
    <w:rsid w:val="001D6298"/>
    <w:rsid w:val="0020406A"/>
    <w:rsid w:val="00215FE3"/>
    <w:rsid w:val="002367B1"/>
    <w:rsid w:val="00250B23"/>
    <w:rsid w:val="002767FB"/>
    <w:rsid w:val="002772DA"/>
    <w:rsid w:val="002B248F"/>
    <w:rsid w:val="003051A9"/>
    <w:rsid w:val="00357DDF"/>
    <w:rsid w:val="003A472B"/>
    <w:rsid w:val="003B0360"/>
    <w:rsid w:val="0040481C"/>
    <w:rsid w:val="00411A34"/>
    <w:rsid w:val="00432D37"/>
    <w:rsid w:val="004B11E1"/>
    <w:rsid w:val="00503F23"/>
    <w:rsid w:val="00550964"/>
    <w:rsid w:val="00565886"/>
    <w:rsid w:val="005A6C2C"/>
    <w:rsid w:val="005C5EA2"/>
    <w:rsid w:val="00611DFF"/>
    <w:rsid w:val="00646A28"/>
    <w:rsid w:val="006B1B2D"/>
    <w:rsid w:val="006C096E"/>
    <w:rsid w:val="006C7496"/>
    <w:rsid w:val="006D76F9"/>
    <w:rsid w:val="00726D26"/>
    <w:rsid w:val="00766E1A"/>
    <w:rsid w:val="007868EF"/>
    <w:rsid w:val="00790946"/>
    <w:rsid w:val="00793EC6"/>
    <w:rsid w:val="007B1E35"/>
    <w:rsid w:val="007C7B47"/>
    <w:rsid w:val="007F1D36"/>
    <w:rsid w:val="008030F3"/>
    <w:rsid w:val="00811FCE"/>
    <w:rsid w:val="008A4A8F"/>
    <w:rsid w:val="009036C4"/>
    <w:rsid w:val="00925E16"/>
    <w:rsid w:val="00926CDD"/>
    <w:rsid w:val="00995886"/>
    <w:rsid w:val="009A05B6"/>
    <w:rsid w:val="009B7DC2"/>
    <w:rsid w:val="009D66D2"/>
    <w:rsid w:val="009E75E7"/>
    <w:rsid w:val="009F3310"/>
    <w:rsid w:val="00A0193C"/>
    <w:rsid w:val="00B05483"/>
    <w:rsid w:val="00B10BC4"/>
    <w:rsid w:val="00B6121D"/>
    <w:rsid w:val="00BC1A6D"/>
    <w:rsid w:val="00C03597"/>
    <w:rsid w:val="00C24054"/>
    <w:rsid w:val="00C6137A"/>
    <w:rsid w:val="00C71B02"/>
    <w:rsid w:val="00CB6DC3"/>
    <w:rsid w:val="00CF52BE"/>
    <w:rsid w:val="00CF55EB"/>
    <w:rsid w:val="00D2120D"/>
    <w:rsid w:val="00D21F7F"/>
    <w:rsid w:val="00D36806"/>
    <w:rsid w:val="00D5797D"/>
    <w:rsid w:val="00D7474F"/>
    <w:rsid w:val="00D831AD"/>
    <w:rsid w:val="00D8462D"/>
    <w:rsid w:val="00D976E1"/>
    <w:rsid w:val="00DC11D2"/>
    <w:rsid w:val="00DE1063"/>
    <w:rsid w:val="00DF7B55"/>
    <w:rsid w:val="00E04AA0"/>
    <w:rsid w:val="00E06B41"/>
    <w:rsid w:val="00E414CA"/>
    <w:rsid w:val="00E60423"/>
    <w:rsid w:val="00F139E9"/>
    <w:rsid w:val="00F60AA7"/>
    <w:rsid w:val="00F65110"/>
    <w:rsid w:val="00FC32A3"/>
    <w:rsid w:val="00FF797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044D"/>
  <w15:docId w15:val="{8675199C-1763-4D0D-91D1-E200B7A6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8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36C4"/>
    <w:pPr>
      <w:spacing w:after="0" w:line="240" w:lineRule="auto"/>
    </w:pPr>
  </w:style>
  <w:style w:type="paragraph" w:customStyle="1" w:styleId="Standard">
    <w:name w:val="Standard"/>
    <w:rsid w:val="009036C4"/>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BalloonText">
    <w:name w:val="Balloon Text"/>
    <w:basedOn w:val="Normal"/>
    <w:link w:val="BalloonTextChar"/>
    <w:uiPriority w:val="99"/>
    <w:semiHidden/>
    <w:unhideWhenUsed/>
    <w:rsid w:val="00903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6C4"/>
    <w:rPr>
      <w:rFonts w:ascii="Tahoma" w:hAnsi="Tahoma" w:cs="Tahoma"/>
      <w:sz w:val="16"/>
      <w:szCs w:val="16"/>
    </w:rPr>
  </w:style>
  <w:style w:type="paragraph" w:styleId="ListParagraph">
    <w:name w:val="List Paragraph"/>
    <w:basedOn w:val="Normal"/>
    <w:uiPriority w:val="34"/>
    <w:qFormat/>
    <w:rsid w:val="00CB6DC3"/>
    <w:pPr>
      <w:ind w:left="720"/>
      <w:contextualSpacing/>
    </w:pPr>
  </w:style>
  <w:style w:type="table" w:styleId="TableGrid">
    <w:name w:val="Table Grid"/>
    <w:basedOn w:val="TableNormal"/>
    <w:uiPriority w:val="59"/>
    <w:rsid w:val="00E414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C71B0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71B02"/>
  </w:style>
  <w:style w:type="paragraph" w:styleId="Footer">
    <w:name w:val="footer"/>
    <w:basedOn w:val="Normal"/>
    <w:link w:val="FooterChar"/>
    <w:uiPriority w:val="99"/>
    <w:semiHidden/>
    <w:unhideWhenUsed/>
    <w:rsid w:val="00C71B0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7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11263-3DB7-406C-A925-8BFB7E16A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3778</Words>
  <Characters>21536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2022-04-26T13:05:00Z</cp:lastPrinted>
  <dcterms:created xsi:type="dcterms:W3CDTF">2022-06-03T09:29:00Z</dcterms:created>
  <dcterms:modified xsi:type="dcterms:W3CDTF">2022-06-03T09:29:00Z</dcterms:modified>
</cp:coreProperties>
</file>