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7C31304B" w:rsidR="00A9188B" w:rsidRPr="00A9188B" w:rsidRDefault="00752E1B" w:rsidP="00A9188B">
            <w:pPr>
              <w:pStyle w:val="Bezproreda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94602457"/>
            <w:r w:rsidRPr="00A9188B">
              <w:rPr>
                <w:b/>
                <w:bCs/>
                <w:sz w:val="24"/>
                <w:szCs w:val="24"/>
              </w:rPr>
              <w:t xml:space="preserve">ODLUKA </w:t>
            </w:r>
            <w:r w:rsidR="00A9188B" w:rsidRPr="00A9188B">
              <w:rPr>
                <w:b/>
                <w:bCs/>
                <w:sz w:val="24"/>
                <w:szCs w:val="24"/>
              </w:rPr>
              <w:t>O DODJELI NOVČANE POMOĆI RODITELJIMA DJECE KOJA NISU OSTVARILA PRAVO NA UPIS U DJEČJE VRTIĆE NA PODRUČJU GRADA SINJA, ZBOG POPUNJENOSTI KAPACITETA</w:t>
            </w:r>
          </w:p>
          <w:bookmarkEnd w:id="0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3D45D3D8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GRADONAČELNIK GRADA SINJA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1FEEE840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URED GRADA </w:t>
            </w:r>
            <w:proofErr w:type="spellStart"/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GRADA</w:t>
            </w:r>
            <w:proofErr w:type="spellEnd"/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 SINJA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795C2170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D3117F">
              <w:rPr>
                <w:rFonts w:ascii="Calibri" w:eastAsia="Calibri" w:hAnsi="Calibri" w:cs="Calibri"/>
                <w:b/>
                <w:sz w:val="24"/>
              </w:rPr>
              <w:t>29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D3117F">
              <w:rPr>
                <w:rFonts w:ascii="Calibri" w:eastAsia="Calibri" w:hAnsi="Calibri" w:cs="Calibri"/>
                <w:b/>
                <w:sz w:val="24"/>
              </w:rPr>
              <w:t>7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D3117F">
              <w:rPr>
                <w:rFonts w:ascii="Calibri" w:eastAsia="Calibri" w:hAnsi="Calibri" w:cs="Calibri"/>
                <w:b/>
                <w:sz w:val="24"/>
              </w:rPr>
              <w:t>5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15ECE1C6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D3117F">
              <w:rPr>
                <w:rFonts w:ascii="Calibri" w:eastAsia="Calibri" w:hAnsi="Calibri" w:cs="Calibri"/>
                <w:b/>
                <w:sz w:val="24"/>
              </w:rPr>
              <w:t>13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D3117F">
              <w:rPr>
                <w:rFonts w:ascii="Calibri" w:eastAsia="Calibri" w:hAnsi="Calibri" w:cs="Calibri"/>
                <w:b/>
                <w:sz w:val="24"/>
              </w:rPr>
              <w:t>8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D3117F">
              <w:rPr>
                <w:rFonts w:ascii="Calibri" w:eastAsia="Calibri" w:hAnsi="Calibri" w:cs="Calibri"/>
                <w:b/>
                <w:sz w:val="24"/>
              </w:rPr>
              <w:t>5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53D1C2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DA083A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70C2E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B1BB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0CB7E9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A6F121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D03054E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0EEF6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99E2F8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235DCA5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87F7C3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4D571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77E27C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6791F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DA6D5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468DA505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D3117F">
        <w:rPr>
          <w:rFonts w:ascii="Calibri" w:eastAsia="Calibri" w:hAnsi="Calibri" w:cs="Calibri"/>
          <w:b/>
          <w:sz w:val="24"/>
        </w:rPr>
        <w:t>13</w:t>
      </w:r>
      <w:r>
        <w:rPr>
          <w:rFonts w:ascii="Calibri" w:eastAsia="Calibri" w:hAnsi="Calibri" w:cs="Calibri"/>
          <w:b/>
          <w:sz w:val="24"/>
        </w:rPr>
        <w:t>.</w:t>
      </w:r>
      <w:r w:rsidR="00D3117F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>.202</w:t>
      </w:r>
      <w:r w:rsidR="00D3117F">
        <w:rPr>
          <w:rFonts w:ascii="Calibri" w:eastAsia="Calibri" w:hAnsi="Calibri" w:cs="Calibri"/>
          <w:b/>
          <w:sz w:val="24"/>
        </w:rPr>
        <w:t>5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6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E4577" w14:textId="77777777" w:rsidR="00706A76" w:rsidRDefault="00706A76" w:rsidP="008C68BC">
      <w:pPr>
        <w:spacing w:after="0" w:line="240" w:lineRule="auto"/>
      </w:pPr>
      <w:r>
        <w:separator/>
      </w:r>
    </w:p>
  </w:endnote>
  <w:endnote w:type="continuationSeparator" w:id="0">
    <w:p w14:paraId="01E972C6" w14:textId="77777777" w:rsidR="00706A76" w:rsidRDefault="00706A76" w:rsidP="008C6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5FD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Sukladno </w:t>
    </w:r>
    <w:r w:rsidRPr="008C68BC">
      <w:rPr>
        <w:rFonts w:ascii="Calibri" w:eastAsia="Calibri" w:hAnsi="Calibri" w:cs="Calibri"/>
        <w:bCs/>
        <w:kern w:val="3"/>
        <w:lang w:eastAsia="en-US"/>
      </w:rPr>
      <w:t>UREDBI (EU) 2016/679 EUROPSKOG PARLAMENTA I VIJEĆA</w:t>
    </w:r>
  </w:p>
  <w:p w14:paraId="36D23C1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bCs/>
        <w:kern w:val="3"/>
        <w:lang w:eastAsia="en-US"/>
      </w:rPr>
    </w:pPr>
    <w:r w:rsidRPr="008C68BC">
      <w:rPr>
        <w:rFonts w:ascii="Calibri" w:eastAsia="Calibri" w:hAnsi="Calibri" w:cs="Calibri"/>
        <w:bCs/>
        <w:kern w:val="3"/>
        <w:lang w:eastAsia="en-US"/>
      </w:rPr>
      <w:t>od 27. travnja 2016. o zaštiti pojedinaca u vezi s obradom osobnih podataka i o slobodnom kretanju takvih podataka te o stavljanju izvan snage Direktive 95/46/EZ (Opća uredba o zaštiti podataka)</w:t>
    </w:r>
  </w:p>
  <w:p w14:paraId="3A58D910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osobni podaci obrađivati će se  sukladno načelima obrade osobnih podataka sadržanim u članku 5. Uredbe.</w:t>
    </w:r>
  </w:p>
  <w:p w14:paraId="7D8BFAF3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Anonimni, uvredljivi ili irelevantni komentari neće se objaviti.</w:t>
    </w:r>
  </w:p>
  <w:p w14:paraId="7E2728B2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Izrazi  korišteni u ovom obrascu koriste se neutralno i odnose se jednako na muški i ženski rod. </w:t>
    </w:r>
  </w:p>
  <w:p w14:paraId="551BE809" w14:textId="77777777" w:rsidR="008C68BC" w:rsidRDefault="008C68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21EDE" w14:textId="77777777" w:rsidR="00706A76" w:rsidRDefault="00706A76" w:rsidP="008C68BC">
      <w:pPr>
        <w:spacing w:after="0" w:line="240" w:lineRule="auto"/>
      </w:pPr>
      <w:r>
        <w:separator/>
      </w:r>
    </w:p>
  </w:footnote>
  <w:footnote w:type="continuationSeparator" w:id="0">
    <w:p w14:paraId="05B12BB1" w14:textId="77777777" w:rsidR="00706A76" w:rsidRDefault="00706A76" w:rsidP="008C6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186C3E"/>
    <w:rsid w:val="0043766A"/>
    <w:rsid w:val="00706A76"/>
    <w:rsid w:val="00752E1B"/>
    <w:rsid w:val="008C68BC"/>
    <w:rsid w:val="009123D4"/>
    <w:rsid w:val="009323C5"/>
    <w:rsid w:val="00A9188B"/>
    <w:rsid w:val="00AC3394"/>
    <w:rsid w:val="00B3688C"/>
    <w:rsid w:val="00D3117F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68BC"/>
  </w:style>
  <w:style w:type="paragraph" w:styleId="Podnoje">
    <w:name w:val="footer"/>
    <w:basedOn w:val="Normal"/>
    <w:link w:val="Podnoje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6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2025-07-29T10:01:00Z</dcterms:created>
  <dcterms:modified xsi:type="dcterms:W3CDTF">2025-07-29T10:01:00Z</dcterms:modified>
</cp:coreProperties>
</file>